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50586C" w:rsidP="009511B4">
      <w:pPr>
        <w:jc w:val="center"/>
        <w:rPr>
          <w:rFonts w:ascii="Arial" w:hAnsi="Arial" w:cs="Arial"/>
          <w:b/>
          <w:sz w:val="24"/>
          <w:szCs w:val="24"/>
          <w:lang w:val="en-US"/>
        </w:rPr>
      </w:pPr>
      <w:r w:rsidRPr="00E52380">
        <w:rPr>
          <w:rFonts w:ascii="Arial" w:hAnsi="Arial" w:cs="Arial"/>
          <w:b/>
          <w:sz w:val="24"/>
          <w:szCs w:val="24"/>
          <w:lang w:val="en-US"/>
        </w:rPr>
        <w:t>Masura M2/2B</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sz w:val="24"/>
          <w:szCs w:val="24"/>
          <w:lang w:val="en-US"/>
        </w:rPr>
        <w:t xml:space="preserve">Versiunea 01 </w:t>
      </w:r>
      <w:r w:rsidR="00F373FD" w:rsidRPr="00E52380">
        <w:rPr>
          <w:rFonts w:ascii="Arial" w:hAnsi="Arial" w:cs="Arial"/>
          <w:b/>
          <w:sz w:val="24"/>
          <w:szCs w:val="24"/>
          <w:lang w:val="en-US"/>
        </w:rPr>
        <w:t>–</w:t>
      </w:r>
      <w:r w:rsidRPr="00E52380">
        <w:rPr>
          <w:rFonts w:ascii="Arial" w:hAnsi="Arial" w:cs="Arial"/>
          <w:b/>
          <w:sz w:val="24"/>
          <w:szCs w:val="24"/>
          <w:lang w:val="en-US"/>
        </w:rPr>
        <w:t xml:space="preserve"> </w:t>
      </w:r>
      <w:r w:rsidR="00A3374C">
        <w:rPr>
          <w:rFonts w:ascii="Arial" w:hAnsi="Arial" w:cs="Arial"/>
          <w:b/>
          <w:sz w:val="24"/>
          <w:szCs w:val="24"/>
          <w:lang w:val="en-US"/>
        </w:rPr>
        <w:t>DECEMBRIE</w:t>
      </w:r>
      <w:r w:rsidR="00F373FD" w:rsidRPr="00E52380">
        <w:rPr>
          <w:rFonts w:ascii="Arial" w:hAnsi="Arial" w:cs="Arial"/>
          <w:b/>
          <w:sz w:val="24"/>
          <w:szCs w:val="24"/>
          <w:lang w:val="en-US"/>
        </w:rPr>
        <w:t xml:space="preserve"> </w:t>
      </w:r>
      <w:r w:rsidRPr="00E52380">
        <w:rPr>
          <w:rFonts w:ascii="Arial" w:hAnsi="Arial" w:cs="Arial"/>
          <w:b/>
          <w:sz w:val="24"/>
          <w:szCs w:val="24"/>
          <w:lang w:val="en-US"/>
        </w:rPr>
        <w:t>2017</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bookmarkStart w:id="0" w:name="_GoBack"/>
      <w:bookmarkEnd w:id="0"/>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M2/2</w:t>
      </w:r>
      <w:r w:rsidR="00974AD5" w:rsidRPr="00E52380">
        <w:rPr>
          <w:rFonts w:ascii="Arial" w:hAnsi="Arial" w:cs="Arial"/>
          <w:sz w:val="24"/>
          <w:szCs w:val="24"/>
          <w:lang w:val="en-US"/>
        </w:rPr>
        <w:t xml:space="preserve">B - </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0050586C" w:rsidRPr="00E52380">
        <w:rPr>
          <w:rFonts w:ascii="Arial" w:eastAsia="Calibri" w:hAnsi="Arial" w:cs="Arial"/>
          <w:sz w:val="24"/>
          <w:szCs w:val="24"/>
          <w:lang w:val="en-US"/>
        </w:rPr>
        <w:t xml:space="preserve"> </w:t>
      </w:r>
      <w:r w:rsidR="00974AD5" w:rsidRPr="00E52380">
        <w:rPr>
          <w:rFonts w:ascii="Arial" w:hAnsi="Arial" w:cs="Arial"/>
          <w:sz w:val="24"/>
          <w:szCs w:val="24"/>
          <w:lang w:val="en-US"/>
        </w:rPr>
        <w:t xml:space="preserve">Versiunea 01 - </w:t>
      </w:r>
      <w:r w:rsidR="00A3374C">
        <w:rPr>
          <w:rFonts w:ascii="Arial" w:hAnsi="Arial" w:cs="Arial"/>
          <w:sz w:val="24"/>
          <w:szCs w:val="24"/>
          <w:lang w:val="en-US"/>
        </w:rPr>
        <w:t>Decembrie</w:t>
      </w:r>
      <w:r w:rsidR="00974AD5" w:rsidRPr="00E52380">
        <w:rPr>
          <w:rFonts w:ascii="Arial" w:hAnsi="Arial" w:cs="Arial"/>
          <w:sz w:val="24"/>
          <w:szCs w:val="24"/>
          <w:lang w:val="en-US"/>
        </w:rPr>
        <w:t xml:space="preserve"> 2017</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15</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22</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23</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25</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9-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B36D1D">
        <w:rPr>
          <w:rFonts w:ascii="Arial" w:hAnsi="Arial" w:cs="Arial"/>
          <w:bCs/>
          <w:color w:val="auto"/>
        </w:rPr>
        <w:t xml:space="preserve">  26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10-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9B715E">
        <w:rPr>
          <w:rFonts w:ascii="Arial" w:hAnsi="Arial" w:cs="Arial"/>
          <w:color w:val="auto"/>
        </w:rPr>
        <w:t>..</w:t>
      </w:r>
      <w:r w:rsidR="008A69CC"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31</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Termenele</w:t>
      </w:r>
      <w:r w:rsidRPr="00E52380">
        <w:rPr>
          <w:rFonts w:ascii="Arial" w:hAnsi="Arial" w:cs="Arial"/>
          <w:color w:val="auto"/>
        </w:rPr>
        <w:t xml:space="preserve"> </w:t>
      </w:r>
      <w:r w:rsidR="00777202" w:rsidRPr="00E52380">
        <w:rPr>
          <w:rFonts w:ascii="Arial" w:hAnsi="Arial" w:cs="Arial"/>
          <w:color w:val="auto"/>
        </w:rPr>
        <w:t>limita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conditiile</w:t>
      </w:r>
      <w:r w:rsidRPr="00E52380">
        <w:rPr>
          <w:rFonts w:ascii="Arial" w:hAnsi="Arial" w:cs="Arial"/>
          <w:color w:val="auto"/>
        </w:rPr>
        <w:t xml:space="preserve"> </w:t>
      </w:r>
      <w:r w:rsidR="00777202" w:rsidRPr="00E52380">
        <w:rPr>
          <w:rFonts w:ascii="Arial" w:hAnsi="Arial" w:cs="Arial"/>
          <w:color w:val="auto"/>
        </w:rPr>
        <w:t>pentru</w:t>
      </w:r>
      <w:r w:rsidRPr="00E52380">
        <w:rPr>
          <w:rFonts w:ascii="Arial" w:hAnsi="Arial" w:cs="Arial"/>
          <w:color w:val="auto"/>
        </w:rPr>
        <w:t xml:space="preserve"> </w:t>
      </w:r>
      <w:r w:rsidR="00777202" w:rsidRPr="00E52380">
        <w:rPr>
          <w:rFonts w:ascii="Arial" w:hAnsi="Arial" w:cs="Arial"/>
          <w:color w:val="auto"/>
        </w:rPr>
        <w:t>depunerea</w:t>
      </w:r>
      <w:r w:rsidRPr="00E52380">
        <w:rPr>
          <w:rFonts w:ascii="Arial" w:hAnsi="Arial" w:cs="Arial"/>
          <w:color w:val="auto"/>
        </w:rPr>
        <w:t xml:space="preserve"> </w:t>
      </w:r>
      <w:r w:rsidR="00777202" w:rsidRPr="00E52380">
        <w:rPr>
          <w:rFonts w:ascii="Arial" w:hAnsi="Arial" w:cs="Arial"/>
          <w:color w:val="auto"/>
        </w:rPr>
        <w:t>cereri</w:t>
      </w:r>
      <w:r w:rsidR="00EF3124" w:rsidRPr="00E52380">
        <w:rPr>
          <w:rFonts w:ascii="Arial" w:hAnsi="Arial" w:cs="Arial"/>
          <w:color w:val="auto"/>
        </w:rPr>
        <w:t xml:space="preserve">lor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plata</w:t>
      </w:r>
      <w:r w:rsidR="009B715E">
        <w:rPr>
          <w:rFonts w:ascii="Arial" w:hAnsi="Arial" w:cs="Arial"/>
          <w:color w:val="auto"/>
        </w:rPr>
        <w:t>….…..pag.</w:t>
      </w:r>
      <w:r w:rsidR="00B36D1D">
        <w:rPr>
          <w:rFonts w:ascii="Arial" w:hAnsi="Arial" w:cs="Arial"/>
          <w:color w:val="auto"/>
        </w:rPr>
        <w:t xml:space="preserve"> 34</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080E16" w:rsidRPr="00E52380">
        <w:rPr>
          <w:rFonts w:ascii="Arial" w:hAnsi="Arial" w:cs="Arial"/>
          <w:bCs/>
          <w:color w:val="auto"/>
        </w:rPr>
        <w:t xml:space="preserve">- </w:t>
      </w:r>
      <w:r w:rsidR="00777202" w:rsidRPr="00E52380">
        <w:rPr>
          <w:rFonts w:ascii="Arial" w:hAnsi="Arial" w:cs="Arial"/>
          <w:color w:val="auto"/>
        </w:rPr>
        <w:t>Monitorizarea proiectului</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36</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CAP. 13</w:t>
      </w:r>
      <w:r w:rsidR="00080E16" w:rsidRPr="00E52380">
        <w:rPr>
          <w:rFonts w:ascii="Arial" w:hAnsi="Arial" w:cs="Arial"/>
          <w:bCs/>
          <w:color w:val="auto"/>
        </w:rPr>
        <w:t xml:space="preserve">- </w:t>
      </w:r>
      <w:r w:rsidR="00777202" w:rsidRPr="00E52380">
        <w:rPr>
          <w:rFonts w:ascii="Arial" w:hAnsi="Arial" w:cs="Arial"/>
          <w:color w:val="auto"/>
        </w:rPr>
        <w:t>Informatii utile</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37</w:t>
      </w:r>
    </w:p>
    <w:p w:rsidR="00813B0E" w:rsidRPr="00E52380" w:rsidRDefault="00813B0E" w:rsidP="00777202">
      <w:pPr>
        <w:pStyle w:val="Default"/>
        <w:rPr>
          <w:rFonts w:ascii="Arial" w:hAnsi="Arial" w:cs="Arial"/>
          <w:bCs/>
          <w:color w:val="auto"/>
        </w:rPr>
      </w:pPr>
    </w:p>
    <w:p w:rsidR="00813B0E" w:rsidRPr="00E52380" w:rsidRDefault="00813B0E" w:rsidP="00777202">
      <w:pPr>
        <w:pStyle w:val="Default"/>
        <w:rPr>
          <w:rFonts w:ascii="Arial" w:hAnsi="Arial" w:cs="Arial"/>
          <w:bCs/>
          <w:color w:val="auto"/>
        </w:rPr>
      </w:pPr>
    </w:p>
    <w:p w:rsidR="00080E16" w:rsidRPr="00E52380" w:rsidRDefault="00080E16" w:rsidP="00A713A7">
      <w:pPr>
        <w:pStyle w:val="Default"/>
        <w:jc w:val="both"/>
        <w:rPr>
          <w:rFonts w:ascii="Arial" w:hAnsi="Arial" w:cs="Arial"/>
          <w:color w:val="auto"/>
        </w:rPr>
      </w:pPr>
    </w:p>
    <w:p w:rsidR="00080E16" w:rsidRDefault="00080E16" w:rsidP="00A713A7">
      <w:pPr>
        <w:jc w:val="both"/>
        <w:rPr>
          <w:rFonts w:ascii="Arial" w:hAnsi="Arial" w:cs="Arial"/>
          <w:b/>
          <w:bCs/>
          <w:sz w:val="24"/>
          <w:szCs w:val="24"/>
        </w:rPr>
      </w:pPr>
      <w:r w:rsidRPr="00E52380">
        <w:rPr>
          <w:rFonts w:ascii="Arial" w:hAnsi="Arial" w:cs="Arial"/>
          <w:b/>
          <w:bCs/>
          <w:sz w:val="24"/>
          <w:szCs w:val="24"/>
        </w:rPr>
        <w:t>ANEXE</w:t>
      </w:r>
      <w:r w:rsidR="00613A3E">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FA525A" w:rsidRPr="00E52380" w:rsidRDefault="00FA525A" w:rsidP="00D40F6F">
      <w:pPr>
        <w:pStyle w:val="Citatintens"/>
        <w:rPr>
          <w:rFonts w:ascii="Arial" w:hAnsi="Arial" w:cs="Arial"/>
          <w:sz w:val="24"/>
          <w:szCs w:val="24"/>
          <w:lang w:val="en-US"/>
        </w:rPr>
      </w:pPr>
    </w:p>
    <w:p w:rsidR="00FA525A" w:rsidRPr="00E52380" w:rsidRDefault="00FA525A" w:rsidP="00D40F6F">
      <w:pPr>
        <w:pStyle w:val="Citatintens"/>
        <w:rPr>
          <w:rFonts w:ascii="Arial" w:hAnsi="Arial" w:cs="Arial"/>
          <w:sz w:val="24"/>
          <w:szCs w:val="24"/>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Beneficiar</w:t>
      </w:r>
      <w:r w:rsidRPr="00E52380">
        <w:rPr>
          <w:rFonts w:ascii="Arial" w:hAnsi="Arial" w:cs="Arial"/>
          <w:sz w:val="24"/>
          <w:szCs w:val="24"/>
          <w:lang w:val="en-US"/>
        </w:rPr>
        <w:t xml:space="preserve"> – persoană juridică / ONG care a realizat </w:t>
      </w:r>
      <w:proofErr w:type="gramStart"/>
      <w:r w:rsidRPr="00E52380">
        <w:rPr>
          <w:rFonts w:ascii="Arial" w:hAnsi="Arial" w:cs="Arial"/>
          <w:sz w:val="24"/>
          <w:szCs w:val="24"/>
          <w:lang w:val="en-US"/>
        </w:rPr>
        <w:t>un</w:t>
      </w:r>
      <w:proofErr w:type="gramEnd"/>
      <w:r w:rsidRPr="00E52380">
        <w:rPr>
          <w:rFonts w:ascii="Arial" w:hAnsi="Arial" w:cs="Arial"/>
          <w:sz w:val="24"/>
          <w:szCs w:val="24"/>
          <w:lang w:val="en-US"/>
        </w:rPr>
        <w:t xml:space="preserve"> proiect de investiţii şi care a încheiat un contract de finanţare cu AFIR pentru accesarea fondurilor europene prin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„0” din Planul de afaceri </w:t>
      </w:r>
      <w:r w:rsidRPr="00E52380">
        <w:rPr>
          <w:rFonts w:ascii="Arial" w:hAnsi="Arial" w:cs="Arial"/>
          <w:sz w:val="24"/>
          <w:szCs w:val="24"/>
        </w:rPr>
        <w:t>– reprezintă anul in care se realizează înregistrarile în nume propriu din ultima perioadă de depunere (înregistrare/ actualizare) a cererii unice de plată pe suprafaţă în IACS stabilită conform prevederilor legislatiei nationale în vigoare, şi/sau în Registrul exploatatiilor la ANSVSA/ ANZ, precum și în Registrul agricol, conform situaţiei existente in exploataţie la momentul depunerii Cererii de finantare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„țintă” din Planul de afaceri (Anul 3/ 5 – în cazul plantațiilor pomicole) </w:t>
      </w:r>
      <w:r w:rsidRPr="00E52380">
        <w:rPr>
          <w:rFonts w:ascii="Arial" w:hAnsi="Arial" w:cs="Arial"/>
          <w:sz w:val="24"/>
          <w:szCs w:val="24"/>
        </w:rPr>
        <w:t>– reprezintă anul propus de beneficiar pentru îndeplinirea obiectivelor prevăzute în Planul de afaceri.</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xml:space="preserve">– reprezinta documentul elaborat de forma asociativă şi aprobat de Autoritatea Naţională Sanitară Veterinară şi pentru Siguranţa Alimentelor, care conţine informaţii cu privire la mişcarea efectivului, starea de sănătate şi întreţinere a fiecărei </w:t>
      </w:r>
      <w:r w:rsidRPr="00E52380">
        <w:rPr>
          <w:rFonts w:ascii="Arial" w:hAnsi="Arial" w:cs="Arial"/>
          <w:sz w:val="24"/>
          <w:szCs w:val="24"/>
        </w:rPr>
        <w:lastRenderedPageBreak/>
        <w:t>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w:t>
      </w:r>
      <w:r w:rsidRPr="00E52380">
        <w:rPr>
          <w:rFonts w:ascii="Arial" w:hAnsi="Arial" w:cs="Arial"/>
          <w:sz w:val="24"/>
          <w:szCs w:val="24"/>
          <w:lang w:val="en-US"/>
        </w:rPr>
        <w:lastRenderedPageBreak/>
        <w:t xml:space="preserve">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persoană juridică / ONG, potenţial beneficiar al sprijinului nerambursabil din FEADR;</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Durata de execuție </w:t>
      </w:r>
      <w:r w:rsidRPr="00E52380">
        <w:rPr>
          <w:rFonts w:ascii="Arial" w:hAnsi="Arial" w:cs="Arial"/>
          <w:sz w:val="24"/>
          <w:szCs w:val="24"/>
        </w:rPr>
        <w:t>a proiectului aferentă Deciziei de finanţare (implementare proiect) - reprezintă perioada de maxim 3/ 5 ani (pentru sectorul pomicol) de la data aprobarii Deciziei de finanţare şi include termenul de 90 de zile calendaristice de la data înregistrării cererii pentru tranşa a doua de sprijin, aferente plăţii acestei tranşe.</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reprezintă unitatea tehnico-economică de sine stătătoare, cu o gestiune unică și care desfășoară activități agricole prin utilizarea suprafețelor agricole și/sau creșterea animalelor sau activități de menținere a terenurilor agricole în </w:t>
      </w:r>
      <w:r w:rsidRPr="00E52380">
        <w:rPr>
          <w:rFonts w:ascii="Arial" w:hAnsi="Arial" w:cs="Arial"/>
          <w:sz w:val="24"/>
          <w:szCs w:val="24"/>
        </w:rPr>
        <w:lastRenderedPageBreak/>
        <w:t>bune condiții agricole și de mediu, fie ca activitate principală, fie ca activitate secundară. Exploatația poate fi compusă din una sau mai multe unități de producţie situate pe teritoriul României, gestionate de un fermier și utilizate pentru activităţi agricole.</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Ferma de familie </w:t>
      </w:r>
      <w:r w:rsidRPr="00E52380">
        <w:rPr>
          <w:rFonts w:ascii="Arial" w:hAnsi="Arial" w:cs="Arial"/>
          <w:color w:val="000000"/>
          <w:sz w:val="24"/>
          <w:szCs w:val="24"/>
        </w:rPr>
        <w:t xml:space="preserve">– reprezintă exploataţia agricolă aparţinând întreprinderii familiale sau persoanei juridice ai cărei asociaţi sunt exclusiv membri ai aceleiaşi familii. Dimensiunea economică a fermei de familie în accepțiunea acestei submăsuri este cuprinsă între 4.000 - </w:t>
      </w:r>
      <w:r w:rsidR="00E434E7">
        <w:rPr>
          <w:rFonts w:ascii="Arial" w:hAnsi="Arial" w:cs="Arial"/>
          <w:color w:val="000000"/>
          <w:sz w:val="24"/>
          <w:szCs w:val="24"/>
        </w:rPr>
        <w:t>7</w:t>
      </w:r>
      <w:r w:rsidRPr="00E52380">
        <w:rPr>
          <w:rFonts w:ascii="Arial" w:hAnsi="Arial" w:cs="Arial"/>
          <w:color w:val="000000"/>
          <w:sz w:val="24"/>
          <w:szCs w:val="24"/>
        </w:rPr>
        <w:t xml:space="preserve">.999 S.O. Prin membrii aceleiaşi familii se înţelege soţul/ soţia şi rudele până la gradul III inclusiv.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Ferma mică </w:t>
      </w:r>
      <w:r w:rsidRPr="00E52380">
        <w:rPr>
          <w:rFonts w:ascii="Arial" w:hAnsi="Arial" w:cs="Arial"/>
          <w:color w:val="000000"/>
          <w:sz w:val="24"/>
          <w:szCs w:val="24"/>
        </w:rPr>
        <w:t xml:space="preserve">- reprezintă exploataţia agricolă cu o dimensiune economica între 4.000 – </w:t>
      </w:r>
      <w:r w:rsidR="00E434E7">
        <w:rPr>
          <w:rFonts w:ascii="Arial" w:hAnsi="Arial" w:cs="Arial"/>
          <w:color w:val="000000"/>
          <w:sz w:val="24"/>
          <w:szCs w:val="24"/>
        </w:rPr>
        <w:t>7</w:t>
      </w:r>
      <w:r w:rsidRPr="00E52380">
        <w:rPr>
          <w:rFonts w:ascii="Arial" w:hAnsi="Arial" w:cs="Arial"/>
          <w:color w:val="000000"/>
          <w:sz w:val="24"/>
          <w:szCs w:val="24"/>
        </w:rPr>
        <w:t>.999 S.O. (valoarea producției standard).</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w:t>
      </w:r>
      <w:r w:rsidRPr="00E52380">
        <w:rPr>
          <w:rFonts w:ascii="Arial" w:hAnsi="Arial" w:cs="Arial"/>
          <w:color w:val="000000"/>
          <w:sz w:val="24"/>
          <w:szCs w:val="24"/>
        </w:rPr>
        <w:lastRenderedPageBreak/>
        <w:t xml:space="preserve">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8D2033" w:rsidRDefault="008D2033" w:rsidP="00D40F6F">
      <w:pPr>
        <w:pStyle w:val="Citatintens"/>
        <w:rPr>
          <w:rFonts w:ascii="Arial" w:hAnsi="Arial" w:cs="Arial"/>
          <w:sz w:val="24"/>
          <w:szCs w:val="24"/>
          <w:lang w:val="en-US"/>
        </w:rPr>
      </w:pPr>
    </w:p>
    <w:p w:rsidR="00901FEE" w:rsidRPr="00901FEE" w:rsidRDefault="00901FEE" w:rsidP="00901FEE">
      <w:pPr>
        <w:rPr>
          <w:lang w:val="en-US"/>
        </w:rPr>
      </w:pP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M2/2</w:t>
      </w:r>
      <w:r w:rsidRPr="00E52380">
        <w:rPr>
          <w:rFonts w:ascii="Arial" w:eastAsia="Calibri" w:hAnsi="Arial" w:cs="Arial"/>
          <w:b/>
          <w:i/>
          <w:spacing w:val="20"/>
          <w:sz w:val="24"/>
          <w:szCs w:val="24"/>
          <w:lang w:val="en-US"/>
        </w:rPr>
        <w:t xml:space="preserve">B - </w:t>
      </w:r>
      <w:r w:rsidR="00813B0E" w:rsidRPr="00E52380">
        <w:rPr>
          <w:rFonts w:ascii="Arial" w:eastAsia="Calibri" w:hAnsi="Arial" w:cs="Arial"/>
          <w:i/>
          <w:sz w:val="24"/>
          <w:szCs w:val="24"/>
          <w:lang w:val="en-US"/>
        </w:rPr>
        <w:t>Valorificarea superioara a potentialului agricol prin stimularea dezvoltarii exploatatiilor agricole competitive</w:t>
      </w:r>
      <w:r w:rsidR="00813B0E" w:rsidRPr="00E52380">
        <w:rPr>
          <w:rFonts w:ascii="Arial" w:eastAsia="Calibri" w:hAnsi="Arial" w:cs="Arial"/>
          <w:sz w:val="24"/>
          <w:szCs w:val="24"/>
          <w:lang w:val="en-US"/>
        </w:rPr>
        <w:t xml:space="preserve"> </w:t>
      </w:r>
      <w:r w:rsidRPr="00E52380">
        <w:rPr>
          <w:rFonts w:ascii="Arial" w:eastAsia="Calibri" w:hAnsi="Arial" w:cs="Arial"/>
          <w:i/>
          <w:spacing w:val="-1"/>
          <w:sz w:val="24"/>
          <w:szCs w:val="24"/>
          <w:lang w:val="en-US"/>
        </w:rPr>
        <w:t>l</w:t>
      </w:r>
      <w:r w:rsidRPr="00E52380">
        <w:rPr>
          <w:rFonts w:ascii="Arial" w:eastAsia="Calibri" w:hAnsi="Arial" w:cs="Arial"/>
          <w:i/>
          <w:sz w:val="24"/>
          <w:szCs w:val="24"/>
          <w:lang w:val="en-US"/>
        </w:rPr>
        <w:t>a</w:t>
      </w:r>
      <w:r w:rsidRPr="00E52380">
        <w:rPr>
          <w:rFonts w:ascii="Arial" w:eastAsia="Calibri" w:hAnsi="Arial" w:cs="Arial"/>
          <w:i/>
          <w:spacing w:val="5"/>
          <w:sz w:val="24"/>
          <w:szCs w:val="24"/>
          <w:lang w:val="en-US"/>
        </w:rPr>
        <w:t xml:space="preserve"> </w:t>
      </w:r>
      <w:r w:rsidRPr="00E52380">
        <w:rPr>
          <w:rFonts w:ascii="Arial" w:eastAsia="Calibri" w:hAnsi="Arial" w:cs="Arial"/>
          <w:i/>
          <w:spacing w:val="-1"/>
          <w:sz w:val="24"/>
          <w:szCs w:val="24"/>
          <w:lang w:val="en-US"/>
        </w:rPr>
        <w:t>d</w:t>
      </w:r>
      <w:r w:rsidRPr="00E52380">
        <w:rPr>
          <w:rFonts w:ascii="Arial" w:eastAsia="Calibri" w:hAnsi="Arial" w:cs="Arial"/>
          <w:i/>
          <w:sz w:val="24"/>
          <w:szCs w:val="24"/>
          <w:lang w:val="en-US"/>
        </w:rPr>
        <w:t>omeni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le</w:t>
      </w:r>
      <w:r w:rsidRPr="00E52380">
        <w:rPr>
          <w:rFonts w:ascii="Arial" w:eastAsia="Calibri" w:hAnsi="Arial" w:cs="Arial"/>
          <w:i/>
          <w:spacing w:val="14"/>
          <w:sz w:val="24"/>
          <w:szCs w:val="24"/>
          <w:lang w:val="en-US"/>
        </w:rPr>
        <w:t xml:space="preserve"> </w:t>
      </w:r>
      <w:r w:rsidRPr="00E52380">
        <w:rPr>
          <w:rFonts w:ascii="Arial" w:eastAsia="Calibri" w:hAnsi="Arial" w:cs="Arial"/>
          <w:i/>
          <w:sz w:val="24"/>
          <w:szCs w:val="24"/>
          <w:lang w:val="en-US"/>
        </w:rPr>
        <w:t>de</w:t>
      </w:r>
      <w:r w:rsidRPr="00E52380">
        <w:rPr>
          <w:rFonts w:ascii="Arial" w:eastAsia="Calibri" w:hAnsi="Arial" w:cs="Arial"/>
          <w:i/>
          <w:spacing w:val="4"/>
          <w:sz w:val="24"/>
          <w:szCs w:val="24"/>
          <w:lang w:val="en-US"/>
        </w:rPr>
        <w:t xml:space="preserve"> </w:t>
      </w:r>
      <w:r w:rsidRPr="00E52380">
        <w:rPr>
          <w:rFonts w:ascii="Arial" w:eastAsia="Calibri" w:hAnsi="Arial" w:cs="Arial"/>
          <w:i/>
          <w:spacing w:val="-1"/>
          <w:w w:val="101"/>
          <w:sz w:val="24"/>
          <w:szCs w:val="24"/>
          <w:lang w:val="en-US"/>
        </w:rPr>
        <w:t>in</w:t>
      </w:r>
      <w:r w:rsidRPr="00E52380">
        <w:rPr>
          <w:rFonts w:ascii="Arial" w:eastAsia="Calibri" w:hAnsi="Arial" w:cs="Arial"/>
          <w:i/>
          <w:w w:val="101"/>
          <w:sz w:val="24"/>
          <w:szCs w:val="24"/>
          <w:lang w:val="en-US"/>
        </w:rPr>
        <w:t>ter</w:t>
      </w:r>
      <w:r w:rsidRPr="00E52380">
        <w:rPr>
          <w:rFonts w:ascii="Arial" w:eastAsia="Calibri" w:hAnsi="Arial" w:cs="Arial"/>
          <w:i/>
          <w:spacing w:val="-1"/>
          <w:w w:val="101"/>
          <w:sz w:val="24"/>
          <w:szCs w:val="24"/>
          <w:lang w:val="en-US"/>
        </w:rPr>
        <w:t>v</w:t>
      </w:r>
      <w:r w:rsidRPr="00E52380">
        <w:rPr>
          <w:rFonts w:ascii="Arial" w:eastAsia="Calibri" w:hAnsi="Arial" w:cs="Arial"/>
          <w:i/>
          <w:w w:val="101"/>
          <w:sz w:val="24"/>
          <w:szCs w:val="24"/>
          <w:lang w:val="en-US"/>
        </w:rPr>
        <w:t>en</w:t>
      </w:r>
      <w:r w:rsidR="007A5A81" w:rsidRPr="00E52380">
        <w:rPr>
          <w:rFonts w:ascii="Arial" w:eastAsia="Calibri" w:hAnsi="Arial" w:cs="Arial"/>
          <w:i/>
          <w:w w:val="101"/>
          <w:sz w:val="24"/>
          <w:szCs w:val="24"/>
          <w:lang w:val="en-US"/>
        </w:rPr>
        <w:t>t</w:t>
      </w:r>
      <w:r w:rsidRPr="00E52380">
        <w:rPr>
          <w:rFonts w:ascii="Arial" w:eastAsia="Calibri" w:hAnsi="Arial" w:cs="Arial"/>
          <w:i/>
          <w:w w:val="101"/>
          <w:sz w:val="24"/>
          <w:szCs w:val="24"/>
          <w:lang w:val="en-US"/>
        </w:rPr>
        <w:t>ie</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813B0E" w:rsidRPr="00E52380" w:rsidRDefault="00813B0E" w:rsidP="00813B0E">
      <w:pPr>
        <w:spacing w:after="0"/>
        <w:ind w:firstLine="708"/>
        <w:contextualSpacing/>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M2/2B propune stimularea dezvoltarii exploataţiilor agricole prin reinnoirea generatiilor de fermieri si cresterea gradului de competitivitate a fermelor.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Acest obiectiv se realizeaza prin facilitarea accesului tinerilor dezvoltarea exploatatiilor agricole si cresterea ponderii profesionistilor implicati in segmentul economic agricol.</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Masura se adreseaza in special tinerilor si fermierilor calificati in domeniul agricol, care dezvolta ferme mici si isi propun cresterea performantelor economice ale acestora.</w:t>
      </w:r>
      <w:proofErr w:type="gramEnd"/>
      <w:r w:rsidRPr="00E52380">
        <w:rPr>
          <w:rFonts w:ascii="Arial" w:eastAsia="Calibri" w:hAnsi="Arial" w:cs="Arial"/>
          <w:sz w:val="24"/>
          <w:szCs w:val="24"/>
          <w:lang w:val="en-US"/>
        </w:rPr>
        <w:t xml:space="preserve"> </w:t>
      </w:r>
    </w:p>
    <w:p w:rsidR="00070B20" w:rsidRPr="00E52380" w:rsidRDefault="00813B0E" w:rsidP="00813B0E">
      <w:pPr>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acordat prin aceasta masura va contribui la utilizarea eficienta a terenurilor agricole prin cresterea dimensiunii exploatatiilor agricole, imbunatatirea performantelor fermelor agricole, cresterea competitivitatii activitatilor agricole specifice teritoriului GAL Microregiunea Horezu, diversificarea productiei agricole si a calitatii produselor rezultate. </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Masura se incadreaza in Obiectivul de dezvoltare rurală: </w:t>
      </w:r>
      <w:r w:rsidRPr="00E52380">
        <w:rPr>
          <w:rFonts w:ascii="Arial" w:eastAsia="Calibri" w:hAnsi="Arial" w:cs="Arial"/>
          <w:i/>
          <w:sz w:val="24"/>
          <w:szCs w:val="24"/>
          <w:lang w:val="en-US"/>
        </w:rPr>
        <w:t xml:space="preserve">Favorizarea competitivitatii agriculturii si contribuie </w:t>
      </w:r>
      <w:r w:rsidRPr="00E52380">
        <w:rPr>
          <w:rFonts w:ascii="Arial" w:eastAsia="Calibri" w:hAnsi="Arial" w:cs="Arial"/>
          <w:sz w:val="24"/>
          <w:szCs w:val="24"/>
          <w:lang w:val="en-US"/>
        </w:rPr>
        <w:t>la urmatoarele</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 xml:space="preserve">Obiective specifice ale masurii: </w:t>
      </w:r>
      <w:r w:rsidRPr="00E52380">
        <w:rPr>
          <w:rFonts w:ascii="Arial" w:eastAsia="Calibri" w:hAnsi="Arial" w:cs="Arial"/>
          <w:sz w:val="24"/>
          <w:szCs w:val="24"/>
          <w:u w:val="single"/>
        </w:rPr>
        <w:t>Obiectivul 1.</w:t>
      </w:r>
      <w:r w:rsidRPr="00E52380">
        <w:rPr>
          <w:rFonts w:ascii="Arial" w:eastAsia="Calibri" w:hAnsi="Arial" w:cs="Arial"/>
          <w:sz w:val="24"/>
          <w:szCs w:val="24"/>
        </w:rPr>
        <w:t xml:space="preserve">  </w:t>
      </w:r>
      <w:r w:rsidRPr="00E52380">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E52380">
        <w:rPr>
          <w:rFonts w:ascii="Arial" w:eastAsia="Calibri" w:hAnsi="Arial" w:cs="Arial"/>
          <w:sz w:val="24"/>
          <w:szCs w:val="24"/>
        </w:rPr>
        <w:t>;</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Masura contribuie la prioritatea/priorităţile prevăzute la art.5,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UE) nr.1305/2013: P2. </w:t>
      </w:r>
      <w:r w:rsidRPr="00E52380">
        <w:rPr>
          <w:rFonts w:ascii="Arial" w:eastAsia="Calibri" w:hAnsi="Arial" w:cs="Arial"/>
          <w:i/>
          <w:sz w:val="24"/>
          <w:szCs w:val="24"/>
          <w:lang w:val="en-US"/>
        </w:rPr>
        <w:t>Creşterea viabilității exploatațiilor şi a competitivității tuturor tipurilor de agricultură în toate regiunile şi promovarea tehnologiilor agricole inovatoare și a gestionării durabile a pădurilor</w:t>
      </w:r>
      <w:r w:rsidRPr="00E52380">
        <w:rPr>
          <w:rFonts w:ascii="Arial" w:eastAsia="Calibri" w:hAnsi="Arial" w:cs="Arial"/>
          <w:sz w:val="24"/>
          <w:szCs w:val="24"/>
          <w:lang w:val="en-US"/>
        </w:rPr>
        <w:t>;</w:t>
      </w:r>
    </w:p>
    <w:p w:rsidR="0010014D" w:rsidRPr="00E52380" w:rsidRDefault="0010014D" w:rsidP="0010014D">
      <w:pPr>
        <w:spacing w:after="0"/>
        <w:ind w:firstLine="708"/>
        <w:jc w:val="both"/>
        <w:rPr>
          <w:rFonts w:ascii="Arial" w:eastAsia="Times New Roman" w:hAnsi="Arial" w:cs="Arial"/>
          <w:sz w:val="24"/>
          <w:szCs w:val="24"/>
          <w:lang w:val="it-IT"/>
        </w:rPr>
      </w:pPr>
      <w:r w:rsidRPr="00E52380">
        <w:rPr>
          <w:rFonts w:ascii="Arial" w:eastAsia="Calibri" w:hAnsi="Arial" w:cs="Arial"/>
          <w:sz w:val="24"/>
          <w:szCs w:val="24"/>
          <w:lang w:val="en-US"/>
        </w:rPr>
        <w:t xml:space="preserve">Masura contribuie la Priorităţile SDL: </w:t>
      </w:r>
      <w:r w:rsidRPr="00E52380">
        <w:rPr>
          <w:rFonts w:ascii="Arial" w:eastAsia="Times New Roman" w:hAnsi="Arial" w:cs="Arial"/>
          <w:sz w:val="24"/>
          <w:szCs w:val="24"/>
          <w:lang w:val="it-IT"/>
        </w:rPr>
        <w:t xml:space="preserve">Prioritatea 1 - </w:t>
      </w:r>
      <w:r w:rsidRPr="00E52380">
        <w:rPr>
          <w:rFonts w:ascii="Arial" w:eastAsia="Times New Roman" w:hAnsi="Arial" w:cs="Arial"/>
          <w:i/>
          <w:sz w:val="24"/>
          <w:szCs w:val="24"/>
          <w:lang w:val="it-IT"/>
        </w:rPr>
        <w:t xml:space="preserve">Dezvoltarea activitatii economice in domenii care adauga valoare inclusiv produse locale traditionale intr-un mediu de afaceri stimulativ, stabil, deschis spre inovatie, preluare de bune practici, tehnologii moderne şi ecologice si </w:t>
      </w:r>
      <w:r w:rsidRPr="00E52380">
        <w:rPr>
          <w:rFonts w:ascii="Arial" w:eastAsia="Times New Roman" w:hAnsi="Arial" w:cs="Arial"/>
          <w:sz w:val="24"/>
          <w:szCs w:val="24"/>
          <w:lang w:val="it-IT"/>
        </w:rPr>
        <w:t xml:space="preserve">Prioritatea 4 - </w:t>
      </w:r>
      <w:r w:rsidRPr="00E52380">
        <w:rPr>
          <w:rFonts w:ascii="Arial" w:eastAsia="Times New Roman" w:hAnsi="Arial" w:cs="Arial"/>
          <w:i/>
          <w:sz w:val="24"/>
          <w:szCs w:val="24"/>
          <w:lang w:val="it-IT"/>
        </w:rPr>
        <w:t xml:space="preserve">Asigurarea unei gestionari durabile a resurselor naturale si a unor ecosisteme </w:t>
      </w:r>
      <w:proofErr w:type="gramStart"/>
      <w:r w:rsidRPr="00E52380">
        <w:rPr>
          <w:rFonts w:ascii="Arial" w:eastAsia="Times New Roman" w:hAnsi="Arial" w:cs="Arial"/>
          <w:i/>
          <w:sz w:val="24"/>
          <w:szCs w:val="24"/>
          <w:lang w:val="it-IT"/>
        </w:rPr>
        <w:t>nepoluate  ale</w:t>
      </w:r>
      <w:proofErr w:type="gramEnd"/>
      <w:r w:rsidRPr="00E52380">
        <w:rPr>
          <w:rFonts w:ascii="Arial" w:eastAsia="Times New Roman" w:hAnsi="Arial" w:cs="Arial"/>
          <w:i/>
          <w:sz w:val="24"/>
          <w:szCs w:val="24"/>
          <w:lang w:val="it-IT"/>
        </w:rPr>
        <w:t xml:space="preserve"> microregiunii pentru calitatea vietii locuitorilor şi atractivitate pentru vizitatori</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corespunde obiectivelor art.</w:t>
      </w:r>
      <w:proofErr w:type="gramEnd"/>
      <w:r w:rsidRPr="00E52380">
        <w:rPr>
          <w:rFonts w:ascii="Arial" w:eastAsia="Calibri" w:hAnsi="Arial" w:cs="Arial"/>
          <w:sz w:val="24"/>
          <w:szCs w:val="24"/>
          <w:lang w:val="en-US"/>
        </w:rPr>
        <w:t xml:space="preserve"> 19 – </w:t>
      </w:r>
      <w:r w:rsidRPr="00E52380">
        <w:rPr>
          <w:rFonts w:ascii="Arial" w:eastAsia="Calibri" w:hAnsi="Arial" w:cs="Arial"/>
          <w:i/>
          <w:sz w:val="24"/>
          <w:szCs w:val="24"/>
          <w:lang w:val="en-US"/>
        </w:rPr>
        <w:t xml:space="preserve">Dezvoltarea exploatatiilor si </w:t>
      </w:r>
      <w:proofErr w:type="gramStart"/>
      <w:r w:rsidRPr="00E52380">
        <w:rPr>
          <w:rFonts w:ascii="Arial" w:eastAsia="Calibri" w:hAnsi="Arial" w:cs="Arial"/>
          <w:i/>
          <w:sz w:val="24"/>
          <w:szCs w:val="24"/>
          <w:lang w:val="en-US"/>
        </w:rPr>
        <w:t>a</w:t>
      </w:r>
      <w:proofErr w:type="gramEnd"/>
      <w:r w:rsidRPr="00E52380">
        <w:rPr>
          <w:rFonts w:ascii="Arial" w:eastAsia="Calibri" w:hAnsi="Arial" w:cs="Arial"/>
          <w:i/>
          <w:sz w:val="24"/>
          <w:szCs w:val="24"/>
          <w:lang w:val="en-US"/>
        </w:rPr>
        <w:t xml:space="preserve"> intreprinderilor</w:t>
      </w:r>
      <w:r w:rsidR="00901FEE">
        <w:rPr>
          <w:rFonts w:ascii="Arial" w:eastAsia="Calibri" w:hAnsi="Arial" w:cs="Arial"/>
          <w:i/>
          <w:sz w:val="24"/>
          <w:szCs w:val="24"/>
          <w:lang w:val="en-US"/>
        </w:rPr>
        <w:t xml:space="preserve">, alin.1, lit. a – Ajutor la infiintarea intreprinderii pentru: (iii) Dezvoltarea fermelor </w:t>
      </w:r>
      <w:proofErr w:type="gramStart"/>
      <w:r w:rsidR="00901FEE">
        <w:rPr>
          <w:rFonts w:ascii="Arial" w:eastAsia="Calibri" w:hAnsi="Arial" w:cs="Arial"/>
          <w:i/>
          <w:sz w:val="24"/>
          <w:szCs w:val="24"/>
          <w:lang w:val="en-US"/>
        </w:rPr>
        <w:t xml:space="preserve">mici </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din</w:t>
      </w:r>
      <w:proofErr w:type="gramEnd"/>
      <w:r w:rsidRPr="00E52380">
        <w:rPr>
          <w:rFonts w:ascii="Arial" w:eastAsia="Calibri" w:hAnsi="Arial" w:cs="Arial"/>
          <w:sz w:val="24"/>
          <w:szCs w:val="24"/>
          <w:lang w:val="en-US"/>
        </w:rPr>
        <w:t xml:space="preserve"> Reg.(UE) nr.1305/2013</w:t>
      </w:r>
      <w:r w:rsidR="00901FEE">
        <w:rPr>
          <w:rFonts w:ascii="Arial" w:eastAsia="Calibri" w:hAnsi="Arial" w:cs="Arial"/>
          <w:sz w:val="24"/>
          <w:szCs w:val="24"/>
          <w:lang w:val="en-US"/>
        </w:rPr>
        <w:t>,</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Masura contribuie la Domeniul de intervenţie: 2B) </w:t>
      </w:r>
      <w:r w:rsidRPr="00E52380">
        <w:rPr>
          <w:rFonts w:ascii="Arial" w:eastAsia="Calibri" w:hAnsi="Arial" w:cs="Arial"/>
          <w:i/>
          <w:sz w:val="24"/>
          <w:szCs w:val="24"/>
          <w:lang w:val="en-US"/>
        </w:rPr>
        <w:t>Facilitarea intrării în sectorul agricol a unor fermieri calificați corespunzător și, în special, a reînnoirii generațiilor</w:t>
      </w:r>
      <w:r w:rsidRPr="00E52380">
        <w:rPr>
          <w:rFonts w:ascii="Arial" w:eastAsia="Calibri" w:hAnsi="Arial" w:cs="Arial"/>
          <w:sz w:val="24"/>
          <w:szCs w:val="24"/>
          <w:lang w:val="en-US"/>
        </w:rPr>
        <w:t>.</w:t>
      </w:r>
      <w:proofErr w:type="gramEnd"/>
    </w:p>
    <w:p w:rsidR="0010014D" w:rsidRPr="00E52380" w:rsidRDefault="0010014D" w:rsidP="0010014D">
      <w:pPr>
        <w:spacing w:after="0"/>
        <w:ind w:firstLine="708"/>
        <w:jc w:val="both"/>
        <w:rPr>
          <w:rFonts w:ascii="Arial" w:eastAsia="Calibri" w:hAnsi="Arial" w:cs="Arial"/>
          <w:color w:val="FF0000"/>
          <w:sz w:val="24"/>
          <w:szCs w:val="24"/>
          <w:lang w:val="en-US"/>
        </w:rPr>
      </w:pPr>
      <w:r w:rsidRPr="00E52380">
        <w:rPr>
          <w:rFonts w:ascii="Arial" w:eastAsia="Calibri" w:hAnsi="Arial" w:cs="Arial"/>
          <w:sz w:val="24"/>
          <w:szCs w:val="24"/>
          <w:lang w:val="en-US"/>
        </w:rPr>
        <w:t>Masura contribuie la obiectivele transversale ale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UE) 1305/2013: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652A42" w:rsidRPr="00E52380">
        <w:rPr>
          <w:rFonts w:ascii="Arial" w:eastAsia="Calibri" w:hAnsi="Arial" w:cs="Arial"/>
          <w:sz w:val="24"/>
          <w:szCs w:val="24"/>
          <w:lang w:val="en-US"/>
        </w:rPr>
        <w:t>91.280</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b/>
          <w:sz w:val="24"/>
          <w:szCs w:val="24"/>
          <w:lang w:val="en-US"/>
        </w:rPr>
        <w:t xml:space="preserve">- </w:t>
      </w:r>
      <w:r w:rsidRPr="00E52380">
        <w:rPr>
          <w:rFonts w:ascii="Arial" w:eastAsia="Calibri" w:hAnsi="Arial" w:cs="Arial"/>
          <w:sz w:val="24"/>
          <w:szCs w:val="24"/>
          <w:lang w:val="en-US"/>
        </w:rPr>
        <w:t xml:space="preserve">Sprijinul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fi acordat sub formă de sumă forfetară pentru implementarea obiectivelor furnizate în planul de afaceri.</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nerambursabil se acorda pentru o perioada de 3/5 ani si </w:t>
      </w:r>
      <w:proofErr w:type="gramStart"/>
      <w:r w:rsidRPr="00E52380">
        <w:rPr>
          <w:rFonts w:ascii="Arial" w:eastAsia="Calibri" w:hAnsi="Arial" w:cs="Arial"/>
          <w:sz w:val="24"/>
          <w:szCs w:val="24"/>
          <w:lang w:val="en-US"/>
        </w:rPr>
        <w:t>este</w:t>
      </w:r>
      <w:proofErr w:type="gramEnd"/>
      <w:r w:rsidRPr="00E52380">
        <w:rPr>
          <w:rFonts w:ascii="Arial" w:eastAsia="Calibri" w:hAnsi="Arial" w:cs="Arial"/>
          <w:sz w:val="24"/>
          <w:szCs w:val="24"/>
          <w:lang w:val="en-US"/>
        </w:rPr>
        <w:t xml:space="preserve"> de 15.000 euro.</w:t>
      </w:r>
    </w:p>
    <w:p w:rsidR="007F371B" w:rsidRPr="00E52380" w:rsidRDefault="007F371B" w:rsidP="00652A42">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Valoare totala a sprijinului in valoare de </w:t>
      </w:r>
      <w:r w:rsidR="00652A42" w:rsidRPr="00E52380">
        <w:rPr>
          <w:rFonts w:ascii="Arial" w:eastAsia="Calibri" w:hAnsi="Arial" w:cs="Arial"/>
          <w:sz w:val="24"/>
          <w:szCs w:val="24"/>
          <w:lang w:val="en-US"/>
        </w:rPr>
        <w:t>9</w:t>
      </w:r>
      <w:r w:rsidR="008D2033">
        <w:rPr>
          <w:rFonts w:ascii="Arial" w:eastAsia="Calibri" w:hAnsi="Arial" w:cs="Arial"/>
          <w:sz w:val="24"/>
          <w:szCs w:val="24"/>
          <w:lang w:val="en-US"/>
        </w:rPr>
        <w:t>1</w:t>
      </w:r>
      <w:r w:rsidR="00652A42" w:rsidRPr="00E52380">
        <w:rPr>
          <w:rFonts w:ascii="Arial" w:eastAsia="Calibri" w:hAnsi="Arial" w:cs="Arial"/>
          <w:sz w:val="24"/>
          <w:szCs w:val="24"/>
          <w:lang w:val="en-US"/>
        </w:rPr>
        <w:t>.280</w:t>
      </w:r>
      <w:r w:rsidRPr="00E52380">
        <w:rPr>
          <w:rFonts w:ascii="Arial" w:eastAsia="Calibri" w:hAnsi="Arial" w:cs="Arial"/>
          <w:sz w:val="24"/>
          <w:szCs w:val="24"/>
          <w:lang w:val="en-US"/>
        </w:rPr>
        <w:t xml:space="preserve"> Euro</w:t>
      </w:r>
      <w:r w:rsidR="00652A42"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 </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5787B" w:rsidRPr="00E52380" w:rsidRDefault="0025787B" w:rsidP="00A713A7">
      <w:pPr>
        <w:spacing w:after="0" w:line="283" w:lineRule="auto"/>
        <w:ind w:left="134" w:right="96"/>
        <w:jc w:val="both"/>
        <w:rPr>
          <w:rFonts w:ascii="Arial" w:eastAsia="Calibri" w:hAnsi="Arial" w:cs="Arial"/>
          <w:b/>
          <w:i/>
          <w:spacing w:val="1"/>
          <w:sz w:val="24"/>
          <w:szCs w:val="24"/>
          <w:lang w:val="en-US"/>
        </w:rPr>
      </w:pPr>
    </w:p>
    <w:p w:rsidR="0004386E" w:rsidRDefault="0004386E" w:rsidP="00A713A7">
      <w:pPr>
        <w:spacing w:after="0" w:line="283" w:lineRule="auto"/>
        <w:ind w:left="134" w:right="96"/>
        <w:jc w:val="both"/>
        <w:rPr>
          <w:rFonts w:ascii="Arial" w:eastAsia="Calibri" w:hAnsi="Arial" w:cs="Arial"/>
          <w:b/>
          <w:i/>
          <w:spacing w:val="1"/>
          <w:sz w:val="24"/>
          <w:szCs w:val="24"/>
          <w:lang w:val="en-US"/>
        </w:rPr>
      </w:pP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Pr="00E52380">
        <w:rPr>
          <w:rFonts w:ascii="Arial" w:eastAsia="Calibri" w:hAnsi="Arial" w:cs="Arial"/>
          <w:sz w:val="24"/>
          <w:szCs w:val="24"/>
        </w:rPr>
        <w:t>sani, Vaideeni, Barabatesti, Saltioara, Pietrari si Stroesti.</w:t>
      </w: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524409" w:rsidRPr="00E52380" w:rsidRDefault="003D00A2" w:rsidP="00AE4031">
      <w:pPr>
        <w:pStyle w:val="Citatintens"/>
        <w:rPr>
          <w:rFonts w:ascii="Arial" w:hAnsi="Arial" w:cs="Arial"/>
          <w:sz w:val="24"/>
          <w:szCs w:val="24"/>
          <w:lang w:val="en-US"/>
        </w:rPr>
      </w:pPr>
      <w:r w:rsidRPr="00E52380">
        <w:rPr>
          <w:rFonts w:ascii="Arial" w:hAnsi="Arial" w:cs="Arial"/>
          <w:sz w:val="24"/>
          <w:szCs w:val="24"/>
          <w:lang w:val="en-US"/>
        </w:rPr>
        <w:lastRenderedPageBreak/>
        <w:t>CAPITOLUL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AE4031">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652A42" w:rsidRPr="00E52380">
        <w:rPr>
          <w:rFonts w:ascii="Arial" w:hAnsi="Arial" w:cs="Arial"/>
          <w:sz w:val="24"/>
          <w:szCs w:val="24"/>
          <w:lang w:val="en-US"/>
        </w:rPr>
        <w:t>91.280</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E52380">
        <w:rPr>
          <w:rFonts w:ascii="Arial" w:hAnsi="Arial" w:cs="Arial"/>
          <w:sz w:val="24"/>
          <w:szCs w:val="24"/>
        </w:rPr>
        <w:t xml:space="preserve">de </w:t>
      </w:r>
      <w:r w:rsidR="000D0294" w:rsidRPr="00E52380">
        <w:rPr>
          <w:rFonts w:ascii="Arial" w:hAnsi="Arial" w:cs="Arial"/>
          <w:sz w:val="24"/>
          <w:szCs w:val="24"/>
        </w:rPr>
        <w:t>25</w:t>
      </w:r>
      <w:r w:rsidR="00287C6E" w:rsidRPr="00E52380">
        <w:rPr>
          <w:rFonts w:ascii="Arial" w:hAnsi="Arial" w:cs="Arial"/>
          <w:sz w:val="24"/>
          <w:szCs w:val="24"/>
        </w:rPr>
        <w:t xml:space="preserve"> </w:t>
      </w:r>
      <w:r w:rsidR="00EB0A50" w:rsidRPr="00E52380">
        <w:rPr>
          <w:rFonts w:ascii="Arial" w:hAnsi="Arial" w:cs="Arial"/>
          <w:sz w:val="24"/>
          <w:szCs w:val="24"/>
        </w:rPr>
        <w:t>puncte 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implementare a proiectului </w:t>
      </w:r>
    </w:p>
    <w:p w:rsidR="006E65CA" w:rsidRPr="00E52380" w:rsidRDefault="00524409" w:rsidP="0025787B">
      <w:pPr>
        <w:pStyle w:val="Default"/>
        <w:jc w:val="both"/>
        <w:rPr>
          <w:rFonts w:ascii="Arial" w:hAnsi="Arial" w:cs="Arial"/>
          <w:lang w:val="en-US"/>
        </w:rPr>
      </w:pPr>
      <w:r w:rsidRPr="00E52380">
        <w:rPr>
          <w:rFonts w:ascii="Arial" w:hAnsi="Arial" w:cs="Arial"/>
        </w:rPr>
        <w:t>Durata maximă de implementare a proiectelor depuse în cadrul prezentului apel de propuneri de</w:t>
      </w:r>
      <w:r w:rsidR="002C7694" w:rsidRPr="00E52380">
        <w:rPr>
          <w:rFonts w:ascii="Arial" w:hAnsi="Arial" w:cs="Arial"/>
        </w:rPr>
        <w:t xml:space="preserve"> proiecte este de</w:t>
      </w:r>
      <w:r w:rsidR="006E65CA" w:rsidRPr="00E52380">
        <w:rPr>
          <w:rFonts w:ascii="Arial" w:hAnsi="Arial" w:cs="Arial"/>
        </w:rPr>
        <w:t xml:space="preserve"> maxim</w:t>
      </w:r>
      <w:r w:rsidR="002C7694" w:rsidRPr="00E52380">
        <w:rPr>
          <w:rFonts w:ascii="Arial" w:hAnsi="Arial" w:cs="Arial"/>
        </w:rPr>
        <w:t xml:space="preserve"> </w:t>
      </w:r>
      <w:r w:rsidR="001151C0" w:rsidRPr="00E52380">
        <w:rPr>
          <w:rFonts w:ascii="Arial" w:hAnsi="Arial" w:cs="Arial"/>
        </w:rPr>
        <w:t>36</w:t>
      </w:r>
      <w:r w:rsidR="006E65CA" w:rsidRPr="00E52380">
        <w:rPr>
          <w:rFonts w:ascii="Arial" w:hAnsi="Arial" w:cs="Arial"/>
        </w:rPr>
        <w:t xml:space="preserve"> luni (60 de luni pentru sectorul pomicol) de la data semnării Deciziei de finantare de către AFIR . Aceasta cuprinde</w:t>
      </w:r>
      <w:r w:rsidR="006E65CA" w:rsidRPr="00E52380">
        <w:rPr>
          <w:rFonts w:ascii="Arial" w:hAnsi="Arial" w:cs="Arial"/>
          <w:lang w:val="en-US"/>
        </w:rPr>
        <w:t>:</w:t>
      </w:r>
    </w:p>
    <w:p w:rsidR="006E65CA" w:rsidRPr="00E52380" w:rsidRDefault="006E65CA" w:rsidP="0025787B">
      <w:pPr>
        <w:pStyle w:val="Default"/>
        <w:jc w:val="both"/>
        <w:rPr>
          <w:rFonts w:ascii="Arial" w:hAnsi="Arial" w:cs="Arial"/>
        </w:rPr>
      </w:pPr>
      <w:r w:rsidRPr="00E52380">
        <w:rPr>
          <w:rFonts w:ascii="Arial" w:hAnsi="Arial" w:cs="Arial"/>
        </w:rPr>
        <w:t xml:space="preserve">- 33 de luni (57 de luni pentru sectorul pomicol) de la data semnării Deciziei de finanţare de către AFIR reprezentând durata de realizare a obiectivelor şi implementarea corectă a </w:t>
      </w:r>
    </w:p>
    <w:p w:rsidR="006E65CA" w:rsidRPr="00E52380" w:rsidRDefault="006E65CA" w:rsidP="006E65CA">
      <w:pPr>
        <w:autoSpaceDE w:val="0"/>
        <w:autoSpaceDN w:val="0"/>
        <w:adjustRightInd w:val="0"/>
        <w:spacing w:after="60" w:line="240" w:lineRule="auto"/>
        <w:rPr>
          <w:rFonts w:ascii="Arial" w:hAnsi="Arial" w:cs="Arial"/>
          <w:color w:val="000000"/>
          <w:sz w:val="24"/>
          <w:szCs w:val="24"/>
        </w:rPr>
      </w:pPr>
      <w:r w:rsidRPr="00E52380">
        <w:rPr>
          <w:rFonts w:ascii="Arial" w:hAnsi="Arial" w:cs="Arial"/>
          <w:color w:val="000000"/>
          <w:sz w:val="24"/>
          <w:szCs w:val="24"/>
        </w:rPr>
        <w:t xml:space="preserve">Planului de afaceri, care include şi termenul limită până la care beneficiarul poate depune tranşa a II-a de sprijin;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- 90 de zile calendaristice de la data înregistrării tranşei a II-a de sprijin pentru efectuarea plăţii.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Durata de monitorizare a proiectului aferent Deciziei de finanțare este de 3 ani calculată de la data efectuarii plăţii transei a II-a de sprijin, perioadă în care beneficiarul se obligă: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respecte și să mențină criteriile de eligibilitate şi de selecţie;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nu modifice obiectivele prevăzute în Planul de afaceri, parte integrantă din Decizia şi Cererea de finanţare; </w:t>
      </w:r>
    </w:p>
    <w:p w:rsidR="006E65CA" w:rsidRPr="00E52380" w:rsidRDefault="006E65CA" w:rsidP="006E65CA">
      <w:pPr>
        <w:pStyle w:val="Default"/>
        <w:rPr>
          <w:rFonts w:ascii="Arial" w:hAnsi="Arial" w:cs="Arial"/>
          <w:lang w:val="en-US"/>
        </w:rPr>
      </w:pPr>
      <w:r w:rsidRPr="00E52380">
        <w:rPr>
          <w:rFonts w:ascii="Arial" w:hAnsi="Arial" w:cs="Arial"/>
        </w:rPr>
        <w:t>- să nu înstrăineze exploata</w:t>
      </w:r>
      <w:r w:rsidR="0025787B" w:rsidRPr="00E52380">
        <w:rPr>
          <w:rFonts w:ascii="Arial" w:hAnsi="Arial" w:cs="Arial"/>
        </w:rPr>
        <w:t>ţia parţial sau integral</w:t>
      </w:r>
      <w:r w:rsidR="0025787B" w:rsidRPr="00E52380">
        <w:rPr>
          <w:rFonts w:ascii="Arial" w:hAnsi="Arial" w:cs="Arial"/>
          <w:lang w:val="en-US"/>
        </w:rPr>
        <w:t>;</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să nu îşi înceteze activitatea agricolă.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524409" w:rsidRPr="00E52380" w:rsidRDefault="00524409" w:rsidP="00A713A7">
      <w:pPr>
        <w:jc w:val="both"/>
        <w:rPr>
          <w:rFonts w:ascii="Arial" w:hAnsi="Arial" w:cs="Arial"/>
          <w:color w:val="FF0000"/>
          <w:sz w:val="24"/>
          <w:szCs w:val="24"/>
          <w:lang w:val="en-US"/>
        </w:rPr>
      </w:pPr>
    </w:p>
    <w:p w:rsidR="00225AB4"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6E65CA" w:rsidRPr="00E52380" w:rsidRDefault="006E65CA" w:rsidP="006E65CA">
      <w:pPr>
        <w:spacing w:after="0"/>
        <w:jc w:val="both"/>
        <w:rPr>
          <w:rFonts w:ascii="Arial" w:eastAsia="Calibri" w:hAnsi="Arial" w:cs="Arial"/>
          <w:color w:val="FF0000"/>
          <w:sz w:val="24"/>
          <w:szCs w:val="24"/>
          <w:lang w:val="en-US"/>
        </w:rPr>
      </w:pPr>
      <w:r w:rsidRPr="00E52380">
        <w:rPr>
          <w:rFonts w:ascii="Arial" w:eastAsia="Calibri" w:hAnsi="Arial" w:cs="Arial"/>
          <w:sz w:val="24"/>
          <w:szCs w:val="24"/>
          <w:lang w:val="en-US"/>
        </w:rPr>
        <w:t xml:space="preserve">- Tineri fermieri, fermieri calificati, persoana juridica cu mai multi actionari in care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tanar fermier sau un fermier calificat corespunzator exercita un control efectiv pe termen indelungat in ceea ce priveste conducerea si gestionarea acesteia, care dezvolta o exploatatie agricola </w:t>
      </w:r>
      <w:r w:rsidRPr="00E52380">
        <w:rPr>
          <w:rFonts w:ascii="Arial" w:eastAsia="Calibri" w:hAnsi="Arial" w:cs="Arial"/>
          <w:color w:val="FF0000"/>
          <w:sz w:val="24"/>
          <w:szCs w:val="24"/>
          <w:lang w:val="en-US"/>
        </w:rPr>
        <w:t xml:space="preserve"> </w:t>
      </w:r>
    </w:p>
    <w:p w:rsidR="006E65CA" w:rsidRPr="00E52380" w:rsidRDefault="006E65CA" w:rsidP="006E65CA">
      <w:pPr>
        <w:spacing w:after="0"/>
        <w:jc w:val="both"/>
        <w:rPr>
          <w:rFonts w:ascii="Arial" w:eastAsia="Calibri" w:hAnsi="Arial" w:cs="Arial"/>
          <w:sz w:val="24"/>
          <w:szCs w:val="24"/>
          <w:lang w:val="en-US"/>
        </w:rPr>
      </w:pPr>
      <w:r w:rsidRPr="00E52380">
        <w:rPr>
          <w:rFonts w:ascii="Arial" w:eastAsia="Calibri" w:hAnsi="Arial" w:cs="Arial"/>
          <w:sz w:val="24"/>
          <w:szCs w:val="24"/>
          <w:lang w:val="en-US"/>
        </w:rPr>
        <w:t>- Solicitantii eligibili pot fi din categoria micro-intreprinderilor sau întreprinderilor mici, in conformitate cu Legea 364/2004 privind stimularea infiintarii si dezvoltarii intreprinderilor mici si mijlocii, cu modificarile si completarile ulterioare.</w:t>
      </w:r>
    </w:p>
    <w:p w:rsidR="00C60520" w:rsidRPr="00E52380" w:rsidRDefault="00C60520" w:rsidP="00A713A7">
      <w:pPr>
        <w:autoSpaceDE w:val="0"/>
        <w:autoSpaceDN w:val="0"/>
        <w:adjustRightInd w:val="0"/>
        <w:spacing w:after="0" w:line="240" w:lineRule="auto"/>
        <w:jc w:val="both"/>
        <w:rPr>
          <w:rFonts w:ascii="Arial" w:hAnsi="Arial" w:cs="Arial"/>
          <w:color w:val="2E74B6"/>
          <w:sz w:val="24"/>
          <w:szCs w:val="24"/>
        </w:rPr>
      </w:pP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Solicitantul trebuie să aibă sediul social, punctul de lucru si exploatatia </w:t>
      </w:r>
      <w:proofErr w:type="gramStart"/>
      <w:r w:rsidRPr="00E52380">
        <w:rPr>
          <w:rFonts w:ascii="Arial" w:eastAsia="Calibri" w:hAnsi="Arial" w:cs="Arial"/>
          <w:sz w:val="24"/>
          <w:szCs w:val="24"/>
          <w:lang w:val="en-US"/>
        </w:rPr>
        <w:t>agricola  în</w:t>
      </w:r>
      <w:proofErr w:type="gramEnd"/>
      <w:r w:rsidRPr="00E52380">
        <w:rPr>
          <w:rFonts w:ascii="Arial" w:eastAsia="Calibri" w:hAnsi="Arial" w:cs="Arial"/>
          <w:sz w:val="24"/>
          <w:szCs w:val="24"/>
          <w:lang w:val="en-US"/>
        </w:rPr>
        <w:t xml:space="preserve"> teritoriul GAL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p>
    <w:p w:rsidR="00652A42" w:rsidRPr="00E52380" w:rsidRDefault="00F026AC"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Solicitantul trebuie </w:t>
      </w:r>
      <w:r w:rsidR="00652A42" w:rsidRPr="00E52380">
        <w:rPr>
          <w:rFonts w:ascii="Arial" w:hAnsi="Arial" w:cs="Arial"/>
          <w:color w:val="000000"/>
          <w:sz w:val="24"/>
          <w:szCs w:val="24"/>
        </w:rPr>
        <w:t xml:space="preserve">să se încadreze într-una din formele de organizare de mai jos la data depunerii Cererii de finanțare, </w:t>
      </w:r>
      <w:r w:rsidR="00652A42" w:rsidRPr="00E52380">
        <w:rPr>
          <w:rFonts w:ascii="Arial" w:hAnsi="Arial" w:cs="Arial"/>
          <w:i/>
          <w:iCs/>
          <w:color w:val="000000"/>
          <w:sz w:val="24"/>
          <w:szCs w:val="24"/>
        </w:rPr>
        <w:t>indiferent de data înființării formei respective de organizare</w:t>
      </w:r>
      <w:r w:rsidR="00652A42" w:rsidRPr="00E52380">
        <w:rPr>
          <w:rFonts w:ascii="Arial" w:hAnsi="Arial" w:cs="Arial"/>
          <w:color w:val="000000"/>
          <w:sz w:val="24"/>
          <w:szCs w:val="24"/>
        </w:rPr>
        <w:t xml:space="preserve">: </w:t>
      </w:r>
    </w:p>
    <w:p w:rsidR="00652A42" w:rsidRPr="00E52380" w:rsidRDefault="00652A42" w:rsidP="00F026AC">
      <w:pPr>
        <w:pStyle w:val="Listparagraf"/>
        <w:numPr>
          <w:ilvl w:val="0"/>
          <w:numId w:val="10"/>
        </w:num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persoană fizică înregistrată şi autorizată </w:t>
      </w:r>
      <w:r w:rsidRPr="00E52380">
        <w:rPr>
          <w:rFonts w:ascii="Arial" w:hAnsi="Arial" w:cs="Arial"/>
          <w:color w:val="000000"/>
          <w:sz w:val="24"/>
          <w:szCs w:val="24"/>
        </w:rPr>
        <w:t xml:space="preserve">în conformitate cu prevederile OUG nr. 44/ 2008, privind desfăşurarea activităţilor economice de către persoanele fizice autorizate, întreprinderile individuale şi întreprinderile familiale, cu modificările şi completările ulterioare: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persoană fizică autorizată;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întreprinzător titular al unei întreprinderi individuale;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ca întreprindere familială; </w:t>
      </w:r>
    </w:p>
    <w:p w:rsidR="00652A42" w:rsidRPr="00E52380" w:rsidRDefault="00652A42" w:rsidP="00F026AC">
      <w:pPr>
        <w:pStyle w:val="Listparagraf"/>
        <w:numPr>
          <w:ilvl w:val="0"/>
          <w:numId w:val="10"/>
        </w:numPr>
        <w:autoSpaceDE w:val="0"/>
        <w:autoSpaceDN w:val="0"/>
        <w:adjustRightInd w:val="0"/>
        <w:spacing w:after="66" w:line="240" w:lineRule="auto"/>
        <w:rPr>
          <w:rFonts w:ascii="Arial" w:hAnsi="Arial" w:cs="Arial"/>
          <w:color w:val="000000"/>
          <w:sz w:val="24"/>
          <w:szCs w:val="24"/>
        </w:rPr>
      </w:pPr>
      <w:r w:rsidRPr="00E52380">
        <w:rPr>
          <w:rFonts w:ascii="Arial" w:hAnsi="Arial" w:cs="Arial"/>
          <w:b/>
          <w:bCs/>
          <w:color w:val="000000"/>
          <w:sz w:val="24"/>
          <w:szCs w:val="24"/>
        </w:rPr>
        <w:t xml:space="preserve">societate cu răspundere limitată cu asociat unic/majoritar (majoritate absolută 50%+1) </w:t>
      </w:r>
      <w:r w:rsidRPr="00E52380">
        <w:rPr>
          <w:rFonts w:ascii="Arial" w:hAnsi="Arial" w:cs="Arial"/>
          <w:color w:val="000000"/>
          <w:sz w:val="24"/>
          <w:szCs w:val="24"/>
        </w:rPr>
        <w:t xml:space="preserve">înfiinţată în baza Legii nr. 31/ 1990 privind societăţile comerciale, republicată, cu modificările şi completările ulterioare reprezentată prin: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asociat unic care are şi calitatea de administrator al societăţii;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asociat majoritar (majoritate absolută 50%+1) care are și calitatea de administrator al societăţii. În cazul persoanei juridice cu acţionariat multiplu, asociatul majoritar trebuie să exercite controlul efectiv pe întreaga durată de valabilitate a Deciziei de finanțare. </w:t>
      </w:r>
    </w:p>
    <w:p w:rsidR="00652A42" w:rsidRDefault="00F026AC" w:rsidP="00F026AC">
      <w:pPr>
        <w:spacing w:after="0"/>
        <w:ind w:firstLine="708"/>
        <w:jc w:val="both"/>
        <w:rPr>
          <w:rFonts w:ascii="Arial" w:hAnsi="Arial" w:cs="Arial"/>
          <w:color w:val="000000"/>
          <w:sz w:val="24"/>
          <w:szCs w:val="24"/>
        </w:rPr>
      </w:pPr>
      <w:r w:rsidRPr="00E52380">
        <w:rPr>
          <w:rFonts w:ascii="Arial" w:hAnsi="Arial" w:cs="Arial"/>
          <w:sz w:val="24"/>
          <w:szCs w:val="24"/>
        </w:rPr>
        <w:t xml:space="preserve">În categoria SRL-uri este inclusă și microîntreprinderea înfiinţată </w:t>
      </w:r>
      <w:r w:rsidR="00652A42" w:rsidRPr="00E52380">
        <w:rPr>
          <w:rFonts w:ascii="Arial" w:hAnsi="Arial" w:cs="Arial"/>
          <w:color w:val="000000"/>
          <w:sz w:val="24"/>
          <w:szCs w:val="24"/>
        </w:rPr>
        <w:t>este inclusă și microîntreprinderea înfiinţată de întreprinzătorul debutant (</w:t>
      </w:r>
      <w:r w:rsidR="00652A42" w:rsidRPr="00E52380">
        <w:rPr>
          <w:rFonts w:ascii="Arial" w:hAnsi="Arial" w:cs="Arial"/>
          <w:b/>
          <w:bCs/>
          <w:color w:val="000000"/>
          <w:sz w:val="24"/>
          <w:szCs w:val="24"/>
        </w:rPr>
        <w:t>„societate cu răspundere limitată - debutant</w:t>
      </w:r>
      <w:r w:rsidR="00652A42" w:rsidRPr="00E52380">
        <w:rPr>
          <w:rFonts w:ascii="Arial" w:hAnsi="Arial" w:cs="Arial"/>
          <w:color w:val="000000"/>
          <w:sz w:val="24"/>
          <w:szCs w:val="24"/>
        </w:rPr>
        <w:t xml:space="preserve">” </w:t>
      </w:r>
      <w:r w:rsidR="00652A42" w:rsidRPr="00E52380">
        <w:rPr>
          <w:rFonts w:ascii="Arial" w:hAnsi="Arial" w:cs="Arial"/>
          <w:b/>
          <w:bCs/>
          <w:color w:val="000000"/>
          <w:sz w:val="24"/>
          <w:szCs w:val="24"/>
        </w:rPr>
        <w:t>sau „S.R.L. - D.”</w:t>
      </w:r>
      <w:r w:rsidR="00652A42" w:rsidRPr="00E52380">
        <w:rPr>
          <w:rFonts w:ascii="Arial" w:hAnsi="Arial" w:cs="Arial"/>
          <w:color w:val="000000"/>
          <w:sz w:val="24"/>
          <w:szCs w:val="24"/>
        </w:rPr>
        <w:t>) în baza prevederilor OUG nr. 6/ 2011 din 2 februarie 2011 pentru stimularea înfiinţării şi dezvoltării microîntreprinderilor de către întreprinzătorii debutanţi în afaceri, cu</w:t>
      </w:r>
      <w:r w:rsidRPr="00E52380">
        <w:rPr>
          <w:rFonts w:ascii="Arial" w:hAnsi="Arial" w:cs="Arial"/>
          <w:color w:val="000000"/>
          <w:sz w:val="24"/>
          <w:szCs w:val="24"/>
        </w:rPr>
        <w:t xml:space="preserve"> modificările și completările ulterioare, cu condiția respectării criteriilor prevăzute de legislația europeană și națională în vigoare pentru schema de minimis, pe durata de valabilitate a Deciziei de finanțare;</w:t>
      </w: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eastAsia="Calibri" w:hAnsi="Arial" w:cs="Arial"/>
          <w:sz w:val="24"/>
          <w:szCs w:val="24"/>
          <w:lang w:val="en-US"/>
        </w:rPr>
      </w:pPr>
    </w:p>
    <w:p w:rsidR="00901FEE" w:rsidRPr="00E52380" w:rsidRDefault="00901FEE"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r w:rsidRPr="00E52380">
        <w:rPr>
          <w:rFonts w:ascii="Arial" w:eastAsia="Calibri" w:hAnsi="Arial" w:cs="Arial"/>
          <w:b/>
          <w:i/>
          <w:sz w:val="24"/>
          <w:szCs w:val="24"/>
          <w:lang w:val="en-US"/>
        </w:rPr>
        <w:t>ATENȚIE!</w:t>
      </w:r>
      <w:r w:rsidRPr="00E52380">
        <w:rPr>
          <w:rFonts w:ascii="Arial" w:eastAsia="Calibri" w:hAnsi="Arial" w:cs="Arial"/>
          <w:b/>
          <w:i/>
          <w:spacing w:val="5"/>
          <w:sz w:val="24"/>
          <w:szCs w:val="24"/>
          <w:lang w:val="en-US"/>
        </w:rPr>
        <w:t xml:space="preserve"> </w:t>
      </w:r>
      <w:r w:rsidRPr="00E52380">
        <w:rPr>
          <w:rFonts w:ascii="Arial" w:eastAsia="Calibri" w:hAnsi="Arial" w:cs="Arial"/>
          <w:i/>
          <w:sz w:val="24"/>
          <w:szCs w:val="24"/>
          <w:lang w:val="en-US"/>
        </w:rPr>
        <w:t>Pentru jus</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ificarea</w:t>
      </w:r>
      <w:r w:rsidRPr="00E52380">
        <w:rPr>
          <w:rFonts w:ascii="Arial" w:eastAsia="Calibri" w:hAnsi="Arial" w:cs="Arial"/>
          <w:i/>
          <w:spacing w:val="8"/>
          <w:sz w:val="24"/>
          <w:szCs w:val="24"/>
          <w:lang w:val="en-US"/>
        </w:rPr>
        <w:t xml:space="preserve"> </w:t>
      </w:r>
      <w:r w:rsidRPr="00E52380">
        <w:rPr>
          <w:rFonts w:ascii="Arial" w:eastAsia="Calibri" w:hAnsi="Arial" w:cs="Arial"/>
          <w:i/>
          <w:sz w:val="24"/>
          <w:szCs w:val="24"/>
          <w:lang w:val="en-US"/>
        </w:rPr>
        <w:t>condiţi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lor</w:t>
      </w:r>
      <w:r w:rsidRPr="00E52380">
        <w:rPr>
          <w:rFonts w:ascii="Arial" w:eastAsia="Calibri" w:hAnsi="Arial" w:cs="Arial"/>
          <w:i/>
          <w:spacing w:val="7"/>
          <w:sz w:val="24"/>
          <w:szCs w:val="24"/>
          <w:lang w:val="en-US"/>
        </w:rPr>
        <w:t xml:space="preserve"> </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inime</w:t>
      </w:r>
      <w:r w:rsidRPr="00E52380">
        <w:rPr>
          <w:rFonts w:ascii="Arial" w:eastAsia="Calibri" w:hAnsi="Arial" w:cs="Arial"/>
          <w:i/>
          <w:spacing w:val="1"/>
          <w:sz w:val="24"/>
          <w:szCs w:val="24"/>
          <w:lang w:val="en-US"/>
        </w:rPr>
        <w:t xml:space="preserve"> </w:t>
      </w:r>
      <w:r w:rsidRPr="00E52380">
        <w:rPr>
          <w:rFonts w:ascii="Arial" w:eastAsia="Calibri" w:hAnsi="Arial" w:cs="Arial"/>
          <w:i/>
          <w:sz w:val="24"/>
          <w:szCs w:val="24"/>
          <w:lang w:val="en-US"/>
        </w:rPr>
        <w:t>obligatorii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sp</w:t>
      </w:r>
      <w:r w:rsidRPr="00E52380">
        <w:rPr>
          <w:rFonts w:ascii="Arial" w:eastAsia="Calibri" w:hAnsi="Arial" w:cs="Arial"/>
          <w:i/>
          <w:spacing w:val="1"/>
          <w:sz w:val="24"/>
          <w:szCs w:val="24"/>
          <w:lang w:val="en-US"/>
        </w:rPr>
        <w:t>e</w:t>
      </w:r>
      <w:r w:rsidRPr="00E52380">
        <w:rPr>
          <w:rFonts w:ascii="Arial" w:eastAsia="Calibri" w:hAnsi="Arial" w:cs="Arial"/>
          <w:i/>
          <w:sz w:val="24"/>
          <w:szCs w:val="24"/>
          <w:lang w:val="en-US"/>
        </w:rPr>
        <w:t>cif</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ce</w:t>
      </w:r>
      <w:r w:rsidRPr="00E52380">
        <w:rPr>
          <w:rFonts w:ascii="Arial" w:eastAsia="Calibri" w:hAnsi="Arial" w:cs="Arial"/>
          <w:i/>
          <w:spacing w:val="4"/>
          <w:sz w:val="24"/>
          <w:szCs w:val="24"/>
          <w:lang w:val="en-US"/>
        </w:rPr>
        <w:t xml:space="preserve"> </w:t>
      </w:r>
      <w:r w:rsidRPr="00E52380">
        <w:rPr>
          <w:rFonts w:ascii="Arial" w:eastAsia="Calibri" w:hAnsi="Arial" w:cs="Arial"/>
          <w:i/>
          <w:sz w:val="24"/>
          <w:szCs w:val="24"/>
          <w:lang w:val="en-US"/>
        </w:rPr>
        <w:t>p</w:t>
      </w:r>
      <w:r w:rsidRPr="00E52380">
        <w:rPr>
          <w:rFonts w:ascii="Arial" w:eastAsia="Calibri" w:hAnsi="Arial" w:cs="Arial"/>
          <w:i/>
          <w:spacing w:val="1"/>
          <w:sz w:val="24"/>
          <w:szCs w:val="24"/>
          <w:lang w:val="en-US"/>
        </w:rPr>
        <w:t>r</w:t>
      </w:r>
      <w:r w:rsidRPr="00E52380">
        <w:rPr>
          <w:rFonts w:ascii="Arial" w:eastAsia="Calibri" w:hAnsi="Arial" w:cs="Arial"/>
          <w:i/>
          <w:sz w:val="24"/>
          <w:szCs w:val="24"/>
          <w:lang w:val="en-US"/>
        </w:rPr>
        <w:t>oiectului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du</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nevoastră</w:t>
      </w:r>
      <w:r w:rsidRPr="00E52380">
        <w:rPr>
          <w:rFonts w:ascii="Arial" w:eastAsia="Calibri" w:hAnsi="Arial" w:cs="Arial"/>
          <w:i/>
          <w:spacing w:val="14"/>
          <w:sz w:val="24"/>
          <w:szCs w:val="24"/>
          <w:lang w:val="en-US"/>
        </w:rPr>
        <w:t xml:space="preserve"> </w:t>
      </w:r>
      <w:r w:rsidRPr="00E52380">
        <w:rPr>
          <w:rFonts w:ascii="Arial" w:eastAsia="Calibri" w:hAnsi="Arial" w:cs="Arial"/>
          <w:i/>
          <w:spacing w:val="-1"/>
          <w:w w:val="102"/>
          <w:sz w:val="24"/>
          <w:szCs w:val="24"/>
          <w:lang w:val="en-US"/>
        </w:rPr>
        <w:t>e</w:t>
      </w:r>
      <w:r w:rsidRPr="00E52380">
        <w:rPr>
          <w:rFonts w:ascii="Arial" w:eastAsia="Calibri" w:hAnsi="Arial" w:cs="Arial"/>
          <w:i/>
          <w:w w:val="102"/>
          <w:sz w:val="24"/>
          <w:szCs w:val="24"/>
          <w:lang w:val="en-US"/>
        </w:rPr>
        <w:t xml:space="preserve">ste </w:t>
      </w:r>
      <w:r w:rsidRPr="00E52380">
        <w:rPr>
          <w:rFonts w:ascii="Arial" w:eastAsia="Calibri" w:hAnsi="Arial" w:cs="Arial"/>
          <w:i/>
          <w:sz w:val="24"/>
          <w:szCs w:val="24"/>
          <w:lang w:val="en-US"/>
        </w:rPr>
        <w:t>necesar</w:t>
      </w:r>
      <w:r w:rsidRPr="00E52380">
        <w:rPr>
          <w:rFonts w:ascii="Arial" w:eastAsia="Calibri" w:hAnsi="Arial" w:cs="Arial"/>
          <w:i/>
          <w:spacing w:val="45"/>
          <w:sz w:val="24"/>
          <w:szCs w:val="24"/>
          <w:lang w:val="en-US"/>
        </w:rPr>
        <w:t xml:space="preserve"> </w:t>
      </w:r>
      <w:r w:rsidRPr="00E52380">
        <w:rPr>
          <w:rFonts w:ascii="Arial" w:eastAsia="Calibri" w:hAnsi="Arial" w:cs="Arial"/>
          <w:i/>
          <w:sz w:val="24"/>
          <w:szCs w:val="24"/>
          <w:lang w:val="en-US"/>
        </w:rPr>
        <w:t>să</w:t>
      </w:r>
      <w:r w:rsidRPr="00E52380">
        <w:rPr>
          <w:rFonts w:ascii="Arial" w:eastAsia="Calibri" w:hAnsi="Arial" w:cs="Arial"/>
          <w:i/>
          <w:spacing w:val="37"/>
          <w:sz w:val="24"/>
          <w:szCs w:val="24"/>
          <w:lang w:val="en-US"/>
        </w:rPr>
        <w:t xml:space="preserve"> </w:t>
      </w:r>
      <w:r w:rsidRPr="00E52380">
        <w:rPr>
          <w:rFonts w:ascii="Arial" w:eastAsia="Calibri" w:hAnsi="Arial" w:cs="Arial"/>
          <w:i/>
          <w:spacing w:val="-2"/>
          <w:sz w:val="24"/>
          <w:szCs w:val="24"/>
          <w:lang w:val="en-US"/>
        </w:rPr>
        <w:t>f</w:t>
      </w:r>
      <w:r w:rsidRPr="00E52380">
        <w:rPr>
          <w:rFonts w:ascii="Arial" w:eastAsia="Calibri" w:hAnsi="Arial" w:cs="Arial"/>
          <w:i/>
          <w:sz w:val="24"/>
          <w:szCs w:val="24"/>
          <w:lang w:val="en-US"/>
        </w:rPr>
        <w:t>ie</w:t>
      </w:r>
      <w:r w:rsidRPr="00E52380">
        <w:rPr>
          <w:rFonts w:ascii="Arial" w:eastAsia="Calibri" w:hAnsi="Arial" w:cs="Arial"/>
          <w:i/>
          <w:spacing w:val="37"/>
          <w:sz w:val="24"/>
          <w:szCs w:val="24"/>
          <w:lang w:val="en-US"/>
        </w:rPr>
        <w:t xml:space="preserve"> </w:t>
      </w:r>
      <w:r w:rsidRPr="00E52380">
        <w:rPr>
          <w:rFonts w:ascii="Arial" w:eastAsia="Calibri" w:hAnsi="Arial" w:cs="Arial"/>
          <w:i/>
          <w:sz w:val="24"/>
          <w:szCs w:val="24"/>
          <w:lang w:val="en-US"/>
        </w:rPr>
        <w:t>prezen</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a</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 xml:space="preserve">e si </w:t>
      </w:r>
      <w:proofErr w:type="gramStart"/>
      <w:r w:rsidRPr="00E52380">
        <w:rPr>
          <w:rFonts w:ascii="Arial" w:eastAsia="Calibri" w:hAnsi="Arial" w:cs="Arial"/>
          <w:i/>
          <w:sz w:val="24"/>
          <w:szCs w:val="24"/>
          <w:lang w:val="en-US"/>
        </w:rPr>
        <w:t xml:space="preserve">evidentiate </w:t>
      </w:r>
      <w:r w:rsidRPr="00E52380">
        <w:rPr>
          <w:rFonts w:ascii="Arial" w:eastAsia="Calibri" w:hAnsi="Arial" w:cs="Arial"/>
          <w:i/>
          <w:spacing w:val="2"/>
          <w:sz w:val="24"/>
          <w:szCs w:val="24"/>
          <w:lang w:val="en-US"/>
        </w:rPr>
        <w:t xml:space="preserve"> </w:t>
      </w:r>
      <w:r w:rsidRPr="00E52380">
        <w:rPr>
          <w:rFonts w:ascii="Arial" w:eastAsia="Calibri" w:hAnsi="Arial" w:cs="Arial"/>
          <w:i/>
          <w:sz w:val="24"/>
          <w:szCs w:val="24"/>
          <w:lang w:val="en-US"/>
        </w:rPr>
        <w:t>în</w:t>
      </w:r>
      <w:proofErr w:type="gramEnd"/>
      <w:r w:rsidRPr="00E52380">
        <w:rPr>
          <w:rFonts w:ascii="Arial" w:eastAsia="Calibri" w:hAnsi="Arial" w:cs="Arial"/>
          <w:i/>
          <w:spacing w:val="36"/>
          <w:sz w:val="24"/>
          <w:szCs w:val="24"/>
          <w:lang w:val="en-US"/>
        </w:rPr>
        <w:t xml:space="preserve"> </w:t>
      </w:r>
      <w:r w:rsidRPr="00E52380">
        <w:rPr>
          <w:rFonts w:ascii="Arial" w:eastAsia="Calibri" w:hAnsi="Arial" w:cs="Arial"/>
          <w:i/>
          <w:sz w:val="24"/>
          <w:szCs w:val="24"/>
          <w:lang w:val="en-US"/>
        </w:rPr>
        <w:t xml:space="preserve">continutul  </w:t>
      </w:r>
      <w:r w:rsidR="00F026AC" w:rsidRPr="00E52380">
        <w:rPr>
          <w:rFonts w:ascii="Arial" w:eastAsia="Calibri" w:hAnsi="Arial" w:cs="Arial"/>
          <w:i/>
          <w:sz w:val="24"/>
          <w:szCs w:val="24"/>
          <w:lang w:val="en-US"/>
        </w:rPr>
        <w:t>Planului de afaceri</w:t>
      </w:r>
      <w:r w:rsidRPr="00E52380">
        <w:rPr>
          <w:rFonts w:ascii="Arial" w:eastAsia="Calibri" w:hAnsi="Arial" w:cs="Arial"/>
          <w:i/>
          <w:sz w:val="24"/>
          <w:szCs w:val="24"/>
          <w:lang w:val="en-US"/>
        </w:rPr>
        <w:t>.</w:t>
      </w:r>
      <w:r w:rsidRPr="00E52380">
        <w:rPr>
          <w:rFonts w:ascii="Arial" w:eastAsia="Calibri" w:hAnsi="Arial" w:cs="Arial"/>
          <w:i/>
          <w:spacing w:val="47"/>
          <w:sz w:val="24"/>
          <w:szCs w:val="24"/>
          <w:lang w:val="en-US"/>
        </w:rPr>
        <w:t xml:space="preserve"> </w:t>
      </w:r>
      <w:proofErr w:type="gramStart"/>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nfo</w:t>
      </w:r>
      <w:r w:rsidRPr="00E52380">
        <w:rPr>
          <w:rFonts w:ascii="Arial" w:eastAsia="Calibri" w:hAnsi="Arial" w:cs="Arial"/>
          <w:i/>
          <w:spacing w:val="-2"/>
          <w:sz w:val="24"/>
          <w:szCs w:val="24"/>
          <w:lang w:val="en-US"/>
        </w:rPr>
        <w:t>r</w:t>
      </w:r>
      <w:r w:rsidRPr="00E52380">
        <w:rPr>
          <w:rFonts w:ascii="Arial" w:eastAsia="Calibri" w:hAnsi="Arial" w:cs="Arial"/>
          <w:i/>
          <w:sz w:val="24"/>
          <w:szCs w:val="24"/>
          <w:lang w:val="en-US"/>
        </w:rPr>
        <w:t>m</w:t>
      </w:r>
      <w:r w:rsidRPr="00E52380">
        <w:rPr>
          <w:rFonts w:ascii="Arial" w:eastAsia="Calibri" w:hAnsi="Arial" w:cs="Arial"/>
          <w:i/>
          <w:spacing w:val="2"/>
          <w:sz w:val="24"/>
          <w:szCs w:val="24"/>
          <w:lang w:val="en-US"/>
        </w:rPr>
        <w:t>a</w:t>
      </w:r>
      <w:r w:rsidRPr="00E52380">
        <w:rPr>
          <w:rFonts w:ascii="Arial" w:eastAsia="Calibri" w:hAnsi="Arial" w:cs="Arial"/>
          <w:i/>
          <w:sz w:val="24"/>
          <w:szCs w:val="24"/>
          <w:lang w:val="en-US"/>
        </w:rPr>
        <w:t>ţiile  trebuiesc</w:t>
      </w:r>
      <w:proofErr w:type="gramEnd"/>
      <w:r w:rsidRPr="00E52380">
        <w:rPr>
          <w:rFonts w:ascii="Arial" w:eastAsia="Calibri" w:hAnsi="Arial" w:cs="Arial"/>
          <w:i/>
          <w:sz w:val="24"/>
          <w:szCs w:val="24"/>
          <w:lang w:val="en-US"/>
        </w:rPr>
        <w:t xml:space="preserve"> sa fie concludente,</w:t>
      </w:r>
      <w:r w:rsidRPr="00E52380">
        <w:rPr>
          <w:rFonts w:ascii="Arial" w:eastAsia="Calibri" w:hAnsi="Arial" w:cs="Arial"/>
          <w:i/>
          <w:spacing w:val="1"/>
          <w:sz w:val="24"/>
          <w:szCs w:val="24"/>
          <w:lang w:val="en-US"/>
        </w:rPr>
        <w:t xml:space="preserve"> demonstrate si sustinute de </w:t>
      </w:r>
      <w:r w:rsidRPr="00E52380">
        <w:rPr>
          <w:rFonts w:ascii="Arial" w:eastAsia="Calibri" w:hAnsi="Arial" w:cs="Arial"/>
          <w:i/>
          <w:sz w:val="24"/>
          <w:szCs w:val="24"/>
          <w:lang w:val="en-US"/>
        </w:rPr>
        <w:t>document</w:t>
      </w:r>
      <w:r w:rsidRPr="00E52380">
        <w:rPr>
          <w:rFonts w:ascii="Arial" w:eastAsia="Calibri" w:hAnsi="Arial" w:cs="Arial"/>
          <w:i/>
          <w:spacing w:val="1"/>
          <w:sz w:val="24"/>
          <w:szCs w:val="24"/>
          <w:lang w:val="en-US"/>
        </w:rPr>
        <w:t>e</w:t>
      </w:r>
      <w:r w:rsidR="0025787B" w:rsidRPr="00E52380">
        <w:rPr>
          <w:rFonts w:ascii="Arial" w:eastAsia="Calibri" w:hAnsi="Arial" w:cs="Arial"/>
          <w:i/>
          <w:spacing w:val="1"/>
          <w:sz w:val="24"/>
          <w:szCs w:val="24"/>
          <w:lang w:val="en-US"/>
        </w:rPr>
        <w:t>le</w:t>
      </w:r>
      <w:r w:rsidRPr="00E52380">
        <w:rPr>
          <w:rFonts w:ascii="Arial" w:eastAsia="Calibri" w:hAnsi="Arial" w:cs="Arial"/>
          <w:i/>
          <w:sz w:val="24"/>
          <w:szCs w:val="24"/>
          <w:lang w:val="en-US"/>
        </w:rPr>
        <w:t xml:space="preserve"> </w:t>
      </w:r>
      <w:r w:rsidRPr="00E52380">
        <w:rPr>
          <w:rFonts w:ascii="Arial" w:eastAsia="Calibri" w:hAnsi="Arial" w:cs="Arial"/>
          <w:i/>
          <w:spacing w:val="2"/>
          <w:sz w:val="24"/>
          <w:szCs w:val="24"/>
          <w:lang w:val="en-US"/>
        </w:rPr>
        <w:t xml:space="preserve"> </w:t>
      </w:r>
      <w:r w:rsidRPr="00E52380">
        <w:rPr>
          <w:rFonts w:ascii="Arial" w:eastAsia="Calibri" w:hAnsi="Arial" w:cs="Arial"/>
          <w:i/>
          <w:spacing w:val="-1"/>
          <w:w w:val="102"/>
          <w:sz w:val="24"/>
          <w:szCs w:val="24"/>
          <w:lang w:val="en-US"/>
        </w:rPr>
        <w:t>j</w:t>
      </w:r>
      <w:r w:rsidRPr="00E52380">
        <w:rPr>
          <w:rFonts w:ascii="Arial" w:eastAsia="Calibri" w:hAnsi="Arial" w:cs="Arial"/>
          <w:i/>
          <w:w w:val="102"/>
          <w:sz w:val="24"/>
          <w:szCs w:val="24"/>
          <w:lang w:val="en-US"/>
        </w:rPr>
        <w:t>ustificati</w:t>
      </w:r>
      <w:r w:rsidRPr="00E52380">
        <w:rPr>
          <w:rFonts w:ascii="Arial" w:eastAsia="Calibri" w:hAnsi="Arial" w:cs="Arial"/>
          <w:i/>
          <w:spacing w:val="-1"/>
          <w:w w:val="102"/>
          <w:sz w:val="24"/>
          <w:szCs w:val="24"/>
          <w:lang w:val="en-US"/>
        </w:rPr>
        <w:t>v</w:t>
      </w:r>
      <w:r w:rsidRPr="00E52380">
        <w:rPr>
          <w:rFonts w:ascii="Arial" w:eastAsia="Calibri" w:hAnsi="Arial" w:cs="Arial"/>
          <w:i/>
          <w:w w:val="102"/>
          <w:sz w:val="24"/>
          <w:szCs w:val="24"/>
          <w:lang w:val="en-US"/>
        </w:rPr>
        <w:t xml:space="preserve">e </w:t>
      </w:r>
      <w:r w:rsidRPr="00E52380">
        <w:rPr>
          <w:rFonts w:ascii="Arial" w:eastAsia="Calibri" w:hAnsi="Arial" w:cs="Arial"/>
          <w:i/>
          <w:sz w:val="24"/>
          <w:szCs w:val="24"/>
          <w:lang w:val="en-US"/>
        </w:rPr>
        <w:t>anexate</w:t>
      </w:r>
      <w:r w:rsidRPr="00E52380">
        <w:rPr>
          <w:rFonts w:ascii="Arial" w:eastAsia="Calibri" w:hAnsi="Arial" w:cs="Arial"/>
          <w:i/>
          <w:w w:val="102"/>
          <w:sz w:val="24"/>
          <w:szCs w:val="24"/>
          <w:lang w:val="en-US"/>
        </w:rPr>
        <w:t>.</w:t>
      </w: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Pr="00E52380"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Beneficiarul trebuie să aibă sediul social, punctul de lucru si exploatatia </w:t>
      </w:r>
      <w:proofErr w:type="gramStart"/>
      <w:r w:rsidR="007768BB" w:rsidRPr="00E52380">
        <w:rPr>
          <w:rFonts w:ascii="Arial" w:eastAsia="Calibri" w:hAnsi="Arial" w:cs="Arial"/>
          <w:b/>
          <w:i/>
          <w:sz w:val="24"/>
          <w:szCs w:val="24"/>
          <w:lang w:val="en-US"/>
        </w:rPr>
        <w:t>agricola  în</w:t>
      </w:r>
      <w:proofErr w:type="gramEnd"/>
      <w:r w:rsidR="007768BB" w:rsidRPr="00E52380">
        <w:rPr>
          <w:rFonts w:ascii="Arial" w:eastAsia="Calibri" w:hAnsi="Arial" w:cs="Arial"/>
          <w:b/>
          <w:i/>
          <w:sz w:val="24"/>
          <w:szCs w:val="24"/>
          <w:lang w:val="en-US"/>
        </w:rPr>
        <w:t xml:space="preserve"> teritoriul GAL </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 xml:space="preserve">b) </w:t>
      </w:r>
      <w:r w:rsidR="00514159" w:rsidRPr="00514159">
        <w:rPr>
          <w:rFonts w:ascii="Arial" w:eastAsia="Calibri" w:hAnsi="Arial" w:cs="Arial"/>
          <w:b/>
          <w:i/>
          <w:sz w:val="24"/>
          <w:szCs w:val="24"/>
          <w:lang w:val="en-US"/>
        </w:rPr>
        <w:t xml:space="preserve">- Exploatatia </w:t>
      </w:r>
      <w:proofErr w:type="gramStart"/>
      <w:r w:rsidR="00514159" w:rsidRPr="00514159">
        <w:rPr>
          <w:rFonts w:ascii="Arial" w:eastAsia="Calibri" w:hAnsi="Arial" w:cs="Arial"/>
          <w:b/>
          <w:i/>
          <w:sz w:val="24"/>
          <w:szCs w:val="24"/>
          <w:lang w:val="en-US"/>
        </w:rPr>
        <w:t>agricola</w:t>
      </w:r>
      <w:proofErr w:type="gramEnd"/>
      <w:r w:rsidR="00514159" w:rsidRPr="00514159">
        <w:rPr>
          <w:rFonts w:ascii="Arial" w:eastAsia="Calibri" w:hAnsi="Arial" w:cs="Arial"/>
          <w:b/>
          <w:i/>
          <w:sz w:val="24"/>
          <w:szCs w:val="24"/>
          <w:lang w:val="en-US"/>
        </w:rPr>
        <w:t xml:space="preserve"> a fost inregistrata pe numele solicitantului/persoanei fizice aferente solicitantului cu cel putin 24 de luni inainte de solicitarea sprijinului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 xml:space="preserve">Se vor verifica </w:t>
      </w:r>
      <w:r w:rsidR="00514159" w:rsidRPr="00514159">
        <w:rPr>
          <w:rFonts w:ascii="Arial" w:hAnsi="Arial" w:cs="Arial"/>
          <w:i/>
          <w:sz w:val="24"/>
          <w:szCs w:val="24"/>
        </w:rPr>
        <w:t xml:space="preserve">Registrul Unic de Identificare al APIA/ Registrul National al Exploatatiilor </w:t>
      </w:r>
      <w:r w:rsidR="00514159">
        <w:rPr>
          <w:rFonts w:ascii="Arial" w:hAnsi="Arial" w:cs="Arial"/>
          <w:i/>
          <w:sz w:val="24"/>
          <w:szCs w:val="24"/>
        </w:rPr>
        <w:t xml:space="preserve">respectiv </w:t>
      </w:r>
      <w:r w:rsidR="00514159" w:rsidRPr="00514159">
        <w:rPr>
          <w:rFonts w:ascii="Arial" w:hAnsi="Arial" w:cs="Arial"/>
          <w:i/>
          <w:sz w:val="24"/>
          <w:szCs w:val="24"/>
        </w:rPr>
        <w:t>daca exploatatia a fost inregistrata pe numele solicitantului/ persoanei fizice aferente solicitantului cu cel puţin 24 de luni înainte de solicitarea sprijinului. (condiția de a fi înregistrat cu cel puțin 24 de luni înainte se aplică doar primului cod atribuit vreodată exploatației fermierului).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c)</w:t>
      </w:r>
      <w:r w:rsidR="007768BB" w:rsidRPr="00E52380">
        <w:rPr>
          <w:rFonts w:ascii="Arial" w:eastAsia="Calibri" w:hAnsi="Arial" w:cs="Arial"/>
          <w:b/>
          <w:i/>
          <w:sz w:val="24"/>
          <w:szCs w:val="24"/>
          <w:lang w:val="en-US"/>
        </w:rPr>
        <w:t xml:space="preserve"> Cererea de finantare trebuie insotita de </w:t>
      </w:r>
      <w:proofErr w:type="gramStart"/>
      <w:r w:rsidR="007768BB" w:rsidRPr="00E52380">
        <w:rPr>
          <w:rFonts w:ascii="Arial" w:eastAsia="Calibri" w:hAnsi="Arial" w:cs="Arial"/>
          <w:b/>
          <w:i/>
          <w:sz w:val="24"/>
          <w:szCs w:val="24"/>
          <w:lang w:val="en-US"/>
        </w:rPr>
        <w:t>un</w:t>
      </w:r>
      <w:proofErr w:type="gramEnd"/>
      <w:r w:rsidR="007768BB" w:rsidRPr="00E52380">
        <w:rPr>
          <w:rFonts w:ascii="Arial" w:eastAsia="Calibri" w:hAnsi="Arial" w:cs="Arial"/>
          <w:b/>
          <w:i/>
          <w:sz w:val="24"/>
          <w:szCs w:val="24"/>
          <w:lang w:val="en-US"/>
        </w:rPr>
        <w:t xml:space="preserve"> plan de afaceri</w:t>
      </w:r>
      <w:r w:rsidR="00514159">
        <w:rPr>
          <w:rFonts w:ascii="Arial" w:eastAsia="Calibri" w:hAnsi="Arial" w:cs="Arial"/>
          <w:b/>
          <w:i/>
          <w:sz w:val="24"/>
          <w:szCs w:val="24"/>
          <w:lang w:val="en-US"/>
        </w:rPr>
        <w:t xml:space="preserve"> </w:t>
      </w:r>
      <w:r w:rsidR="00514159" w:rsidRPr="00514159">
        <w:rPr>
          <w:rFonts w:ascii="Arial" w:eastAsia="Calibri" w:hAnsi="Arial" w:cs="Arial"/>
          <w:b/>
          <w:i/>
          <w:sz w:val="24"/>
          <w:szCs w:val="24"/>
          <w:lang w:val="en-US"/>
        </w:rPr>
        <w:t>care sa contina situatia initiala a exploatatiei agricole, etapele si obiectivele pentru dezvoltarea activitatilor exploatatiilor agricole si detalii privind actiunile necesare pentru dezvoltarea activitatilor exploatatiei agricole</w:t>
      </w:r>
      <w:r w:rsidR="00514159">
        <w:rPr>
          <w:rFonts w:ascii="Arial" w:eastAsia="Calibri" w:hAnsi="Arial" w:cs="Arial"/>
          <w:b/>
          <w:i/>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existent</w:t>
      </w:r>
      <w:r w:rsidR="00B61A91" w:rsidRPr="00E52380">
        <w:rPr>
          <w:rFonts w:ascii="Arial" w:eastAsia="Calibri" w:hAnsi="Arial" w:cs="Arial"/>
          <w:i/>
          <w:sz w:val="24"/>
          <w:szCs w:val="24"/>
          <w:lang w:val="en-US"/>
        </w:rPr>
        <w:t>a</w:t>
      </w:r>
      <w:r w:rsidRPr="00E52380">
        <w:rPr>
          <w:rFonts w:ascii="Arial" w:eastAsia="Calibri" w:hAnsi="Arial" w:cs="Arial"/>
          <w:i/>
          <w:sz w:val="24"/>
          <w:szCs w:val="24"/>
          <w:lang w:val="en-US"/>
        </w:rPr>
        <w:t xml:space="preserve"> planului de afaceri</w:t>
      </w:r>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Planul de afaceri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fi întocmit conform modelului din </w:t>
      </w:r>
      <w:r w:rsidR="003A5E73" w:rsidRPr="008D2033">
        <w:rPr>
          <w:rFonts w:ascii="Arial" w:eastAsia="Calibri" w:hAnsi="Arial" w:cs="Arial"/>
          <w:i/>
          <w:sz w:val="24"/>
          <w:szCs w:val="24"/>
          <w:lang w:val="en-US"/>
        </w:rPr>
        <w:t>Anexa nr. 2</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 xml:space="preserve">Ghidul solicitantului şi trebuie </w:t>
      </w:r>
      <w:proofErr w:type="gramStart"/>
      <w:r w:rsidRPr="00E52380">
        <w:rPr>
          <w:rFonts w:ascii="Arial" w:eastAsia="Calibri" w:hAnsi="Arial" w:cs="Arial"/>
          <w:i/>
          <w:sz w:val="24"/>
          <w:szCs w:val="24"/>
          <w:lang w:val="en-US"/>
        </w:rPr>
        <w:t>să</w:t>
      </w:r>
      <w:proofErr w:type="gramEnd"/>
      <w:r w:rsidRPr="00E52380">
        <w:rPr>
          <w:rFonts w:ascii="Arial" w:eastAsia="Calibri" w:hAnsi="Arial" w:cs="Arial"/>
          <w:i/>
          <w:sz w:val="24"/>
          <w:szCs w:val="24"/>
          <w:lang w:val="en-US"/>
        </w:rPr>
        <w:t xml:space="preserve"> cuprindă cel puțin următoarele:</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Prezentarea situației inițiale a exploatației agricole (de ex: datele solicitantului, aria de cuprindere a activității, forma juridică a solicitantului, abilități profesionale, istoricul întreprinderii agricole, facilități de producție, dotarea exploatației);</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Prezentarea ţintelor şi obiectivelor de etapă propuse pentru dezvoltarea exploatației agricole (de ex: obiectivul general, obiectivele operaționale, suplimentare – planificarea îndeplinirii acestora, riscurile de implementare, standarde și norme europene legate de protecția muncii și de mediu și normele sanitare-veterinare, în cazul exploatațiilor agricole care vizează creşterea de animale, planul de amenajări pentru gestionarea gunoiului de grajd (inclusiv dejecţiile de origine animală), conform normelor de mediu precum și previziunea bugetului de venituri – cheltuieli);</w:t>
      </w:r>
    </w:p>
    <w:p w:rsidR="00B61A91" w:rsidRPr="00E52380" w:rsidRDefault="00B61A91" w:rsidP="00B61A91">
      <w:pPr>
        <w:pStyle w:val="Listparagraf"/>
        <w:numPr>
          <w:ilvl w:val="0"/>
          <w:numId w:val="10"/>
        </w:num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Prezentarea detaliată a acțiunilor, inclusiv cele legate de sustenabilitatea mediului și de utilizarea eficientă a resurselor, necesare pentru dezvoltarea exploatației agricole, formarea sau consilierea (îmbunătățirea economică propusă a exploatației, planul propus pentru formare şi consiliere – pentru a îmbunătăți aptitudinile beneficiarilor și eficacitatea exploatației, restructurarea și </w:t>
      </w:r>
      <w:r w:rsidRPr="00E52380">
        <w:rPr>
          <w:rFonts w:ascii="Arial" w:eastAsia="Calibri" w:hAnsi="Arial" w:cs="Arial"/>
          <w:i/>
          <w:sz w:val="24"/>
          <w:szCs w:val="24"/>
          <w:lang w:val="en-US"/>
        </w:rPr>
        <w:lastRenderedPageBreak/>
        <w:t>diversificarea activităţilor agricole (evaluarea riscurilor de mediu și planificarea implementării).</w:t>
      </w:r>
    </w:p>
    <w:p w:rsidR="00B61A91" w:rsidRPr="00E52380" w:rsidRDefault="00B61A91" w:rsidP="00B61A91">
      <w:pPr>
        <w:spacing w:after="0"/>
        <w:ind w:left="360"/>
        <w:jc w:val="both"/>
        <w:rPr>
          <w:rFonts w:ascii="Arial" w:eastAsia="Calibri" w:hAnsi="Arial" w:cs="Arial"/>
          <w:i/>
          <w:sz w:val="24"/>
          <w:szCs w:val="24"/>
          <w:lang w:val="en-US"/>
        </w:rPr>
      </w:pPr>
      <w:r w:rsidRPr="00E52380">
        <w:rPr>
          <w:rFonts w:ascii="Arial" w:eastAsia="Calibri" w:hAnsi="Arial" w:cs="Arial"/>
          <w:i/>
          <w:sz w:val="24"/>
          <w:szCs w:val="24"/>
          <w:lang w:val="en-US"/>
        </w:rPr>
        <w:t xml:space="preserve">Acțiunile cuprinse in planul de afaceri pentru atingerea obiectivelor/ condițiilor minime și suplimentare vor fi consistente astfel încat </w:t>
      </w:r>
      <w:proofErr w:type="gramStart"/>
      <w:r w:rsidRPr="00E52380">
        <w:rPr>
          <w:rFonts w:ascii="Arial" w:eastAsia="Calibri" w:hAnsi="Arial" w:cs="Arial"/>
          <w:i/>
          <w:sz w:val="24"/>
          <w:szCs w:val="24"/>
          <w:lang w:val="en-US"/>
        </w:rPr>
        <w:t>sa</w:t>
      </w:r>
      <w:proofErr w:type="gramEnd"/>
      <w:r w:rsidRPr="00E52380">
        <w:rPr>
          <w:rFonts w:ascii="Arial" w:eastAsia="Calibri" w:hAnsi="Arial" w:cs="Arial"/>
          <w:i/>
          <w:sz w:val="24"/>
          <w:szCs w:val="24"/>
          <w:lang w:val="en-US"/>
        </w:rPr>
        <w:t xml:space="preserve"> se asigure rezonabilitatea Planului de afaceri</w:t>
      </w:r>
      <w:r w:rsidR="0025787B" w:rsidRPr="00E52380">
        <w:rPr>
          <w:rFonts w:ascii="Arial" w:eastAsia="Calibri" w:hAnsi="Arial" w:cs="Arial"/>
          <w:i/>
          <w:sz w:val="24"/>
          <w:szCs w:val="24"/>
          <w:lang w:val="en-US"/>
        </w:rPr>
        <w:t xml:space="preserve"> propus raportat la exploatatie</w:t>
      </w:r>
      <w:r w:rsidRPr="00E52380">
        <w:rPr>
          <w:rFonts w:ascii="Arial" w:eastAsia="Calibri" w:hAnsi="Arial" w:cs="Arial"/>
          <w:i/>
          <w:sz w:val="24"/>
          <w:szCs w:val="24"/>
          <w:lang w:val="en-US"/>
        </w:rPr>
        <w:t xml:space="preserve"> si cuantumul sprijinului</w:t>
      </w:r>
    </w:p>
    <w:p w:rsidR="00323D5F" w:rsidRPr="00E52380" w:rsidRDefault="00323D5F" w:rsidP="007768BB">
      <w:pPr>
        <w:spacing w:after="0"/>
        <w:jc w:val="both"/>
        <w:rPr>
          <w:rFonts w:ascii="Arial" w:eastAsia="Calibri" w:hAnsi="Arial" w:cs="Arial"/>
          <w:i/>
          <w:sz w:val="24"/>
          <w:szCs w:val="24"/>
          <w:lang w:val="en-US"/>
        </w:rPr>
      </w:pPr>
    </w:p>
    <w:p w:rsidR="007768BB" w:rsidRPr="00E52380" w:rsidRDefault="000941F3" w:rsidP="007768BB">
      <w:pPr>
        <w:spacing w:after="0"/>
        <w:jc w:val="both"/>
        <w:rPr>
          <w:rFonts w:ascii="Arial" w:eastAsia="Calibri" w:hAnsi="Arial" w:cs="Arial"/>
          <w:sz w:val="24"/>
          <w:szCs w:val="24"/>
          <w:lang w:val="en-US"/>
        </w:rPr>
      </w:pPr>
      <w:r w:rsidRPr="00E52380">
        <w:rPr>
          <w:rFonts w:ascii="Arial" w:eastAsia="Calibri" w:hAnsi="Arial" w:cs="Arial"/>
          <w:b/>
          <w:i/>
          <w:sz w:val="24"/>
          <w:szCs w:val="24"/>
          <w:lang w:val="en-US"/>
        </w:rPr>
        <w:t xml:space="preserve">d) </w:t>
      </w:r>
      <w:r w:rsidR="007768BB" w:rsidRPr="00E52380">
        <w:rPr>
          <w:rFonts w:ascii="Arial" w:eastAsia="Calibri" w:hAnsi="Arial" w:cs="Arial"/>
          <w:b/>
          <w:i/>
          <w:sz w:val="24"/>
          <w:szCs w:val="24"/>
          <w:lang w:val="en-US"/>
        </w:rPr>
        <w:t xml:space="preserve">Beneficiarul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se incadreze la momentul depunerii cererii de finantare in categori</w:t>
      </w:r>
      <w:r w:rsidR="003141A8">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ferma mica la data depunerii cererii de finantare</w:t>
      </w:r>
      <w:r w:rsidR="007768BB" w:rsidRPr="00E52380">
        <w:rPr>
          <w:rFonts w:ascii="Arial" w:eastAsia="Calibri" w:hAnsi="Arial" w:cs="Arial"/>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verifica daca dimensiunea economica a fermei se incadreaza in </w:t>
      </w:r>
      <w:r w:rsidR="003141A8">
        <w:rPr>
          <w:rFonts w:ascii="Arial" w:eastAsia="Calibri" w:hAnsi="Arial" w:cs="Arial"/>
          <w:i/>
          <w:sz w:val="24"/>
          <w:szCs w:val="24"/>
          <w:lang w:val="en-US"/>
        </w:rPr>
        <w:t>categoria</w:t>
      </w:r>
      <w:r w:rsidRPr="00E52380">
        <w:rPr>
          <w:rFonts w:ascii="Arial" w:eastAsia="Calibri" w:hAnsi="Arial" w:cs="Arial"/>
          <w:i/>
          <w:sz w:val="24"/>
          <w:szCs w:val="24"/>
          <w:lang w:val="en-US"/>
        </w:rPr>
        <w:t xml:space="preserve">: ferma mica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r w:rsidR="003141A8">
        <w:rPr>
          <w:rFonts w:ascii="Arial" w:eastAsia="Calibri" w:hAnsi="Arial" w:cs="Arial"/>
          <w:i/>
          <w:sz w:val="24"/>
          <w:szCs w:val="24"/>
          <w:lang w:val="en-US"/>
        </w:rPr>
        <w:t>),</w:t>
      </w:r>
      <w:r w:rsidRPr="00E52380">
        <w:rPr>
          <w:rFonts w:ascii="Arial" w:eastAsia="Calibri" w:hAnsi="Arial" w:cs="Arial"/>
          <w:i/>
          <w:sz w:val="24"/>
          <w:szCs w:val="24"/>
          <w:lang w:val="en-US"/>
        </w:rPr>
        <w:t xml:space="preserve"> ferma de familie (exploataţia </w:t>
      </w:r>
      <w:proofErr w:type="gramStart"/>
      <w:r w:rsidRPr="00E52380">
        <w:rPr>
          <w:rFonts w:ascii="Arial" w:eastAsia="Calibri" w:hAnsi="Arial" w:cs="Arial"/>
          <w:i/>
          <w:sz w:val="24"/>
          <w:szCs w:val="24"/>
          <w:lang w:val="en-US"/>
        </w:rPr>
        <w:t>agricolă</w:t>
      </w:r>
      <w:proofErr w:type="gramEnd"/>
      <w:r w:rsidRPr="00E52380">
        <w:rPr>
          <w:rFonts w:ascii="Arial" w:eastAsia="Calibri" w:hAnsi="Arial" w:cs="Arial"/>
          <w:i/>
          <w:sz w:val="24"/>
          <w:szCs w:val="24"/>
          <w:lang w:val="en-US"/>
        </w:rPr>
        <w:t xml:space="preserve"> aparţinând întreprinderii familiale sau persoanei juridice ai cărei asociaţi sunt exclusiv membri ai aceleiaşi familii cu dimensiunea economică cuprinsă între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w:t>
      </w:r>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b/>
          <w:i/>
          <w:sz w:val="24"/>
          <w:szCs w:val="24"/>
          <w:lang w:val="en-US"/>
        </w:rPr>
        <w:t>Atenţie!</w:t>
      </w:r>
      <w:r w:rsidRPr="00E52380">
        <w:rPr>
          <w:rFonts w:ascii="Arial" w:eastAsia="Calibri" w:hAnsi="Arial" w:cs="Arial"/>
          <w:i/>
          <w:sz w:val="24"/>
          <w:szCs w:val="24"/>
          <w:lang w:val="en-US"/>
        </w:rPr>
        <w:t xml:space="preserv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w:t>
      </w:r>
      <w:r w:rsidR="0025787B" w:rsidRPr="00E52380">
        <w:rPr>
          <w:rFonts w:ascii="Arial" w:eastAsia="Calibri" w:hAnsi="Arial" w:cs="Arial"/>
          <w:i/>
          <w:sz w:val="24"/>
          <w:szCs w:val="24"/>
          <w:lang w:val="en-US"/>
        </w:rPr>
        <w:t xml:space="preserve">de </w:t>
      </w:r>
      <w:r w:rsidRPr="00E52380">
        <w:rPr>
          <w:rFonts w:ascii="Arial" w:eastAsia="Calibri" w:hAnsi="Arial" w:cs="Arial"/>
          <w:i/>
          <w:sz w:val="24"/>
          <w:szCs w:val="24"/>
          <w:lang w:val="en-US"/>
        </w:rPr>
        <w:t>eligibilitate şi criteriilor de selecţie care implică înscrieri la APIA.</w:t>
      </w:r>
    </w:p>
    <w:p w:rsidR="00323D5F" w:rsidRPr="00E52380" w:rsidRDefault="00323D5F" w:rsidP="00323D5F">
      <w:pPr>
        <w:spacing w:after="0"/>
        <w:jc w:val="both"/>
        <w:rPr>
          <w:rFonts w:ascii="Arial" w:eastAsia="Calibri" w:hAnsi="Arial" w:cs="Arial"/>
          <w:i/>
          <w:sz w:val="24"/>
          <w:szCs w:val="24"/>
          <w:lang w:val="en-US"/>
        </w:rPr>
      </w:pPr>
      <w:proofErr w:type="gramStart"/>
      <w:r w:rsidRPr="00E52380">
        <w:rPr>
          <w:rFonts w:ascii="Arial" w:eastAsia="Calibri" w:hAnsi="Arial" w:cs="Arial"/>
          <w:i/>
          <w:sz w:val="24"/>
          <w:szCs w:val="24"/>
          <w:lang w:val="en-US"/>
        </w:rPr>
        <w:t xml:space="preserve">Calculul S.O. se realizează pe baza coeficienţilor de producţie standard pentru vegetal/ zootehnie prevăzuţi în </w:t>
      </w:r>
      <w:r w:rsidR="003A5E73" w:rsidRPr="008D2033">
        <w:rPr>
          <w:rFonts w:ascii="Arial" w:eastAsia="Calibri" w:hAnsi="Arial" w:cs="Arial"/>
          <w:i/>
          <w:sz w:val="24"/>
          <w:szCs w:val="24"/>
          <w:lang w:val="en-US"/>
        </w:rPr>
        <w:t>Anexa nr.</w:t>
      </w:r>
      <w:proofErr w:type="gramEnd"/>
      <w:r w:rsidR="003A5E73" w:rsidRPr="008D2033">
        <w:rPr>
          <w:rFonts w:ascii="Arial" w:eastAsia="Calibri" w:hAnsi="Arial" w:cs="Arial"/>
          <w:i/>
          <w:sz w:val="24"/>
          <w:szCs w:val="24"/>
          <w:lang w:val="en-US"/>
        </w:rPr>
        <w:t xml:space="preserve"> </w:t>
      </w:r>
      <w:proofErr w:type="gramStart"/>
      <w:r w:rsidR="003A5E73" w:rsidRPr="008D2033">
        <w:rPr>
          <w:rFonts w:ascii="Arial" w:eastAsia="Calibri" w:hAnsi="Arial" w:cs="Arial"/>
          <w:i/>
          <w:sz w:val="24"/>
          <w:szCs w:val="24"/>
          <w:lang w:val="en-US"/>
        </w:rPr>
        <w:t>4</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Ghidul solicitantului.</w:t>
      </w:r>
      <w:proofErr w:type="gramEnd"/>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Toate exploataţiile agricole pentru care în calculul S.O. se ține cont și de stupi, trebuie să introducă sistemul de identificare şi înregistrare a stupilor şi stupinelor, constând în plăcuţe de identificare pentru fiecare stup şi panouri de identificare a stupinelor, în conformitate cu prevederile Ordinului MADR nr. </w:t>
      </w:r>
      <w:proofErr w:type="gramStart"/>
      <w:r w:rsidRPr="00E52380">
        <w:rPr>
          <w:rFonts w:ascii="Arial" w:eastAsia="Calibri" w:hAnsi="Arial" w:cs="Arial"/>
          <w:i/>
          <w:sz w:val="24"/>
          <w:szCs w:val="24"/>
          <w:lang w:val="en-US"/>
        </w:rPr>
        <w:t>119/ 2011, cu modificările și completările ulterioare.</w:t>
      </w:r>
      <w:proofErr w:type="gramEnd"/>
    </w:p>
    <w:p w:rsidR="00B61A91" w:rsidRPr="00E52380" w:rsidRDefault="00B61A91" w:rsidP="00323D5F">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e)</w:t>
      </w:r>
      <w:r w:rsidR="007768BB" w:rsidRPr="00E52380">
        <w:rPr>
          <w:rFonts w:ascii="Arial" w:eastAsia="Calibri" w:hAnsi="Arial" w:cs="Arial"/>
          <w:b/>
          <w:i/>
          <w:sz w:val="24"/>
          <w:szCs w:val="24"/>
          <w:lang w:val="en-US"/>
        </w:rPr>
        <w:t xml:space="preserve"> Solicitantul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se încadreze în categoria beneficiarilor eligibili;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FF6F27" w:rsidRPr="00E52380" w:rsidRDefault="00FF6F27"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f)</w:t>
      </w:r>
      <w:r w:rsidR="007768BB" w:rsidRPr="00E52380">
        <w:rPr>
          <w:rFonts w:ascii="Arial" w:eastAsia="Calibri" w:hAnsi="Arial" w:cs="Arial"/>
          <w:b/>
          <w:i/>
          <w:sz w:val="24"/>
          <w:szCs w:val="24"/>
          <w:lang w:val="en-US"/>
        </w:rPr>
        <w:t xml:space="preserve"> Investiţia realizată demonstrează utilitate şi crează plus valoare nu numai pentru exploataţia solicitantului ci şi pentru comunitate;</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analiza daca in planul de afaceri </w:t>
      </w:r>
      <w:r w:rsidR="00323D5F" w:rsidRPr="00E52380">
        <w:rPr>
          <w:rFonts w:ascii="Arial" w:eastAsia="Calibri" w:hAnsi="Arial" w:cs="Arial"/>
          <w:i/>
          <w:sz w:val="24"/>
          <w:szCs w:val="24"/>
          <w:lang w:val="en-US"/>
        </w:rPr>
        <w:t xml:space="preserve">solicitantul </w:t>
      </w:r>
      <w:r w:rsidRPr="00E52380">
        <w:rPr>
          <w:rFonts w:ascii="Arial" w:eastAsia="Calibri" w:hAnsi="Arial" w:cs="Arial"/>
          <w:i/>
          <w:sz w:val="24"/>
          <w:szCs w:val="24"/>
          <w:lang w:val="en-US"/>
        </w:rPr>
        <w:t xml:space="preserve">argumenteaza </w:t>
      </w:r>
      <w:r w:rsidR="00323D5F" w:rsidRPr="00E52380">
        <w:rPr>
          <w:rFonts w:ascii="Arial" w:eastAsia="Calibri" w:hAnsi="Arial" w:cs="Arial"/>
          <w:i/>
          <w:sz w:val="24"/>
          <w:szCs w:val="24"/>
          <w:lang w:val="en-US"/>
        </w:rPr>
        <w:t>utilitate a proiectui si prin investitia propusa a fi realizata se creaza plus valoare atat pentru exploatatia solicitantului cat si pentru comunitate</w:t>
      </w:r>
    </w:p>
    <w:p w:rsidR="00FF6F27" w:rsidRPr="00E52380" w:rsidRDefault="00FF6F27" w:rsidP="007768BB">
      <w:pPr>
        <w:spacing w:after="0"/>
        <w:jc w:val="both"/>
        <w:rPr>
          <w:rFonts w:ascii="Arial" w:eastAsia="Calibri" w:hAnsi="Arial" w:cs="Arial"/>
          <w:i/>
          <w:color w:val="FF0000"/>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g)</w:t>
      </w:r>
      <w:r w:rsidR="007768BB" w:rsidRPr="00E52380">
        <w:rPr>
          <w:rFonts w:ascii="Arial" w:eastAsia="Calibri" w:hAnsi="Arial" w:cs="Arial"/>
          <w:b/>
          <w:i/>
          <w:sz w:val="24"/>
          <w:szCs w:val="24"/>
          <w:lang w:val="en-US"/>
        </w:rPr>
        <w:t xml:space="preserve"> Implementarea planului de afaceri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înceapă în termen de cel mult nouă luni de la data deciziei de acordare a sprijinului;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Se verifica graficul de implementare a proiectului prevazut in planul de afaceri</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h)</w:t>
      </w:r>
      <w:r w:rsidR="007768BB" w:rsidRPr="00E52380">
        <w:rPr>
          <w:rFonts w:ascii="Arial" w:eastAsia="Calibri" w:hAnsi="Arial" w:cs="Arial"/>
          <w:b/>
          <w:i/>
          <w:sz w:val="24"/>
          <w:szCs w:val="24"/>
          <w:lang w:val="en-US"/>
        </w:rPr>
        <w:t xml:space="preserve"> Pentru sectorul pomicol, vor fi luate în considerare pentru sprijin doar speciile eligibile și suprafeţele incluse în Anexa din Cadrul Național de Implementare aferentă STP, exceptând cultura de căpșuni în sere si solarii.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in planul de afaceri daca</w:t>
      </w:r>
      <w:r w:rsidR="000941F3" w:rsidRPr="00E52380">
        <w:rPr>
          <w:rFonts w:ascii="Arial" w:eastAsia="Calibri" w:hAnsi="Arial" w:cs="Arial"/>
          <w:i/>
          <w:sz w:val="24"/>
          <w:szCs w:val="24"/>
          <w:lang w:val="en-US"/>
        </w:rPr>
        <w:t>:</w:t>
      </w:r>
      <w:r w:rsidRPr="00E52380">
        <w:rPr>
          <w:rFonts w:ascii="Arial" w:eastAsia="Calibri" w:hAnsi="Arial" w:cs="Arial"/>
          <w:i/>
          <w:sz w:val="24"/>
          <w:szCs w:val="24"/>
          <w:lang w:val="en-US"/>
        </w:rPr>
        <w:t xml:space="preserve"> </w:t>
      </w:r>
    </w:p>
    <w:p w:rsidR="00B61A91" w:rsidRPr="00E52380" w:rsidRDefault="00B61A91"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lastRenderedPageBreak/>
        <w:t xml:space="preserve">In cazul înfiinţării/ reconversiei plantaţiilor pomicole, vor fi luate în considerare pentru sprijin doar speciile eligibile și suprafeţele incluse în Anexa din Cadrul Național de Implementare aferentă Subprogramului Tematic Pomicol din Anexa nr. </w:t>
      </w:r>
      <w:proofErr w:type="gramStart"/>
      <w:r w:rsidRPr="00E52380">
        <w:rPr>
          <w:rFonts w:ascii="Arial" w:eastAsia="Calibri" w:hAnsi="Arial" w:cs="Arial"/>
          <w:i/>
          <w:sz w:val="24"/>
          <w:szCs w:val="24"/>
          <w:lang w:val="en-US"/>
        </w:rPr>
        <w:t>6 la Ghidul solicitantului, exceptând culturile din sectorul pomicol în sere si solarii (inclusiv tunele joase) şi pepinierele, acestea putând fi înființate pe întreg teritoriul naţional.</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acest caz, se aplică nota de favorabilitate, conform metodologiei de calcul din cadrul Anexei aferente Subprogramului Tematic Pomicol (Anexa nr. </w:t>
      </w:r>
      <w:r w:rsidR="008D2033">
        <w:rPr>
          <w:rFonts w:ascii="Arial" w:eastAsia="Calibri" w:hAnsi="Arial" w:cs="Arial"/>
          <w:i/>
          <w:sz w:val="24"/>
          <w:szCs w:val="24"/>
          <w:lang w:val="en-US"/>
        </w:rPr>
        <w:t>8</w:t>
      </w:r>
      <w:r w:rsidRPr="00E52380">
        <w:rPr>
          <w:rFonts w:ascii="Arial" w:eastAsia="Calibri" w:hAnsi="Arial" w:cs="Arial"/>
          <w:i/>
          <w:sz w:val="24"/>
          <w:szCs w:val="24"/>
          <w:lang w:val="en-US"/>
        </w:rPr>
        <w:t xml:space="preserve"> la Ghidul solicitantului). </w:t>
      </w:r>
      <w:proofErr w:type="gramStart"/>
      <w:r w:rsidRPr="00E52380">
        <w:rPr>
          <w:rFonts w:ascii="Arial" w:eastAsia="Calibri" w:hAnsi="Arial" w:cs="Arial"/>
          <w:i/>
          <w:sz w:val="24"/>
          <w:szCs w:val="24"/>
          <w:lang w:val="en-US"/>
        </w:rPr>
        <w:t>Aceasta se aplică doar în cazul acțiunilor de plantare.</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cazul proiectelor din sectorul pomicol se aplică „nota de favorabilitate potențată”, iar în cazul plantațiilor afini „nota de favorabilitate potențată pH și precipitații” prevăzută în Anexa nr.6 indiferent dacă exploatațiile respective dețin (vizează) sau nu sisteme de irigații.</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cadrul acestei submăsuri sunt eligibile pentru sprijin proiectele implementate în UAT-urile care au nota de favorabilitate potenţată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UAT-urilor care au nota de favorabilitate potenţată &lt;2 pot fi eligibile amplasamentele din cadrul UAT-ului dacă solicitantul sprijinului furnizează AFIR </w:t>
      </w:r>
      <w:proofErr w:type="gramStart"/>
      <w:r w:rsidRPr="00E52380">
        <w:rPr>
          <w:rFonts w:ascii="Arial" w:eastAsia="Calibri" w:hAnsi="Arial" w:cs="Arial"/>
          <w:i/>
          <w:sz w:val="24"/>
          <w:szCs w:val="24"/>
          <w:lang w:val="en-US"/>
        </w:rPr>
        <w:t>un</w:t>
      </w:r>
      <w:proofErr w:type="gramEnd"/>
      <w:r w:rsidRPr="00E52380">
        <w:rPr>
          <w:rFonts w:ascii="Arial" w:eastAsia="Calibri" w:hAnsi="Arial" w:cs="Arial"/>
          <w:i/>
          <w:sz w:val="24"/>
          <w:szCs w:val="24"/>
          <w:lang w:val="en-US"/>
        </w:rPr>
        <w:t xml:space="preserve"> studiu avizat de ICDP Mărăcineni5, efectuat prin metodologia studiului privind zonarea speciilor pomicole, conform căruia se demonstrează că amplasamentul respectiv are o notă de favorabilitate naturală sau potențată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Informațiile privind obținerea studiului necesar recalculării notelor de favorabilitate pe amplasamentele din cadrul UAT-urilor care au o notă de favorabilitate potențată &lt;2 se regăsesc pe pagina web a Institutului de Cercetare - Dezvoltare pentru Pomicultura Pitești – Mărăcineni la următoarea adresa web: </w:t>
      </w:r>
      <w:hyperlink r:id="rId13" w:history="1">
        <w:r w:rsidR="000941F3" w:rsidRPr="00E52380">
          <w:rPr>
            <w:rStyle w:val="Hyperlink"/>
            <w:rFonts w:ascii="Arial" w:eastAsia="Calibri" w:hAnsi="Arial" w:cs="Arial"/>
            <w:i/>
            <w:sz w:val="24"/>
            <w:szCs w:val="24"/>
            <w:lang w:val="en-US"/>
          </w:rPr>
          <w:t>http://icdp.ro/anunturi/Pasi%20recalculare.pdf</w:t>
        </w:r>
      </w:hyperlink>
      <w:r w:rsidRPr="00E52380">
        <w:rPr>
          <w:rFonts w:ascii="Arial" w:eastAsia="Calibri" w:hAnsi="Arial" w:cs="Arial"/>
          <w:i/>
          <w:sz w:val="24"/>
          <w:szCs w:val="24"/>
          <w:lang w:val="en-US"/>
        </w:rPr>
        <w:t>.</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j)</w:t>
      </w:r>
      <w:r w:rsidR="007768BB" w:rsidRPr="00E52380">
        <w:rPr>
          <w:rFonts w:ascii="Arial" w:eastAsia="Calibri" w:hAnsi="Arial" w:cs="Arial"/>
          <w:b/>
          <w:i/>
          <w:sz w:val="24"/>
          <w:szCs w:val="24"/>
          <w:lang w:val="en-US"/>
        </w:rPr>
        <w:t xml:space="preserve"> Toate activitatile aferente implementarii proiectului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fie efectuate pe teritoriu GAL</w:t>
      </w:r>
    </w:p>
    <w:p w:rsidR="007768BB" w:rsidRDefault="007768BB" w:rsidP="007768BB">
      <w:pPr>
        <w:spacing w:after="0" w:line="245" w:lineRule="auto"/>
        <w:ind w:right="76"/>
        <w:jc w:val="both"/>
        <w:rPr>
          <w:rFonts w:ascii="Arial" w:eastAsia="Calibri" w:hAnsi="Arial" w:cs="Arial"/>
          <w:i/>
          <w:w w:val="102"/>
          <w:sz w:val="24"/>
          <w:szCs w:val="24"/>
        </w:rPr>
      </w:pPr>
      <w:r w:rsidRPr="00E52380">
        <w:rPr>
          <w:rFonts w:ascii="Arial" w:eastAsia="Calibri" w:hAnsi="Arial" w:cs="Arial"/>
          <w:i/>
          <w:sz w:val="24"/>
          <w:szCs w:val="24"/>
        </w:rPr>
        <w:t>Se</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ver</w:t>
      </w:r>
      <w:r w:rsidRPr="00E52380">
        <w:rPr>
          <w:rFonts w:ascii="Arial" w:eastAsia="Calibri" w:hAnsi="Arial" w:cs="Arial"/>
          <w:i/>
          <w:spacing w:val="1"/>
          <w:sz w:val="24"/>
          <w:szCs w:val="24"/>
        </w:rPr>
        <w:t>i</w:t>
      </w:r>
      <w:r w:rsidRPr="00E52380">
        <w:rPr>
          <w:rFonts w:ascii="Arial" w:eastAsia="Calibri" w:hAnsi="Arial" w:cs="Arial"/>
          <w:i/>
          <w:sz w:val="24"/>
          <w:szCs w:val="24"/>
        </w:rPr>
        <w:t>fica</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dacă</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inves</w:t>
      </w:r>
      <w:r w:rsidRPr="00E52380">
        <w:rPr>
          <w:rFonts w:ascii="Arial" w:eastAsia="Calibri" w:hAnsi="Arial" w:cs="Arial"/>
          <w:i/>
          <w:spacing w:val="1"/>
          <w:sz w:val="24"/>
          <w:szCs w:val="24"/>
        </w:rPr>
        <w:t>t</w:t>
      </w:r>
      <w:r w:rsidRPr="00E52380">
        <w:rPr>
          <w:rFonts w:ascii="Arial" w:eastAsia="Calibri" w:hAnsi="Arial" w:cs="Arial"/>
          <w:i/>
          <w:sz w:val="24"/>
          <w:szCs w:val="24"/>
        </w:rPr>
        <w:t xml:space="preserve">iția </w:t>
      </w:r>
      <w:r w:rsidRPr="00E52380">
        <w:rPr>
          <w:rFonts w:ascii="Arial" w:eastAsia="Calibri" w:hAnsi="Arial" w:cs="Arial"/>
          <w:i/>
          <w:spacing w:val="22"/>
          <w:sz w:val="24"/>
          <w:szCs w:val="24"/>
        </w:rPr>
        <w:t xml:space="preserve"> </w:t>
      </w:r>
      <w:r w:rsidRPr="00E52380">
        <w:rPr>
          <w:rFonts w:ascii="Arial" w:eastAsia="Calibri" w:hAnsi="Arial" w:cs="Arial"/>
          <w:i/>
          <w:spacing w:val="-1"/>
          <w:sz w:val="24"/>
          <w:szCs w:val="24"/>
        </w:rPr>
        <w:t>s</w:t>
      </w:r>
      <w:r w:rsidRPr="00E52380">
        <w:rPr>
          <w:rFonts w:ascii="Arial" w:eastAsia="Calibri" w:hAnsi="Arial" w:cs="Arial"/>
          <w:i/>
          <w:sz w:val="24"/>
          <w:szCs w:val="24"/>
        </w:rPr>
        <w:t>e</w:t>
      </w:r>
      <w:r w:rsidRPr="00E52380">
        <w:rPr>
          <w:rFonts w:ascii="Arial" w:eastAsia="Calibri" w:hAnsi="Arial" w:cs="Arial"/>
          <w:i/>
          <w:spacing w:val="7"/>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ealizeză</w:t>
      </w:r>
      <w:r w:rsidRPr="00E52380">
        <w:rPr>
          <w:rFonts w:ascii="Arial" w:eastAsia="Calibri" w:hAnsi="Arial" w:cs="Arial"/>
          <w:i/>
          <w:spacing w:val="17"/>
          <w:sz w:val="24"/>
          <w:szCs w:val="24"/>
        </w:rPr>
        <w:t xml:space="preserve"> </w:t>
      </w:r>
      <w:r w:rsidRPr="00E52380">
        <w:rPr>
          <w:rFonts w:ascii="Arial" w:eastAsia="Calibri" w:hAnsi="Arial" w:cs="Arial"/>
          <w:i/>
          <w:sz w:val="24"/>
          <w:szCs w:val="24"/>
        </w:rPr>
        <w:t>la</w:t>
      </w:r>
      <w:r w:rsidRPr="00E52380">
        <w:rPr>
          <w:rFonts w:ascii="Arial" w:eastAsia="Calibri" w:hAnsi="Arial" w:cs="Arial"/>
          <w:i/>
          <w:spacing w:val="4"/>
          <w:sz w:val="24"/>
          <w:szCs w:val="24"/>
        </w:rPr>
        <w:t xml:space="preserve"> </w:t>
      </w:r>
      <w:r w:rsidRPr="00E52380">
        <w:rPr>
          <w:rFonts w:ascii="Arial" w:eastAsia="Calibri" w:hAnsi="Arial" w:cs="Arial"/>
          <w:i/>
          <w:sz w:val="24"/>
          <w:szCs w:val="24"/>
        </w:rPr>
        <w:t>niv</w:t>
      </w:r>
      <w:r w:rsidRPr="00E52380">
        <w:rPr>
          <w:rFonts w:ascii="Arial" w:eastAsia="Calibri" w:hAnsi="Arial" w:cs="Arial"/>
          <w:i/>
          <w:spacing w:val="1"/>
          <w:sz w:val="24"/>
          <w:szCs w:val="24"/>
        </w:rPr>
        <w:t>e</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7"/>
          <w:sz w:val="24"/>
          <w:szCs w:val="24"/>
        </w:rPr>
        <w:t xml:space="preserve"> oras/</w:t>
      </w:r>
      <w:r w:rsidRPr="00E52380">
        <w:rPr>
          <w:rFonts w:ascii="Arial" w:eastAsia="Calibri" w:hAnsi="Arial" w:cs="Arial"/>
          <w:i/>
          <w:sz w:val="24"/>
          <w:szCs w:val="24"/>
        </w:rPr>
        <w:t>comun</w:t>
      </w:r>
      <w:r w:rsidRPr="00E52380">
        <w:rPr>
          <w:rFonts w:ascii="Arial" w:eastAsia="Calibri" w:hAnsi="Arial" w:cs="Arial"/>
          <w:i/>
          <w:spacing w:val="-1"/>
          <w:sz w:val="24"/>
          <w:szCs w:val="24"/>
        </w:rPr>
        <w:t>ă</w:t>
      </w:r>
      <w:r w:rsidR="00323D5F" w:rsidRPr="00E52380">
        <w:rPr>
          <w:rFonts w:ascii="Arial" w:eastAsia="Calibri" w:hAnsi="Arial" w:cs="Arial"/>
          <w:i/>
          <w:spacing w:val="-1"/>
          <w:sz w:val="24"/>
          <w:szCs w:val="24"/>
        </w:rPr>
        <w:t xml:space="preserve"> membra GAL Microregiunea Horezu</w:t>
      </w:r>
      <w:r w:rsidRPr="00E52380">
        <w:rPr>
          <w:rFonts w:ascii="Arial" w:eastAsia="Calibri" w:hAnsi="Arial" w:cs="Arial"/>
          <w:i/>
          <w:sz w:val="24"/>
          <w:szCs w:val="24"/>
        </w:rPr>
        <w:t>,</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1"/>
          <w:sz w:val="24"/>
          <w:szCs w:val="24"/>
        </w:rPr>
        <w:t>s</w:t>
      </w:r>
      <w:r w:rsidRPr="00E52380">
        <w:rPr>
          <w:rFonts w:ascii="Arial" w:eastAsia="Calibri" w:hAnsi="Arial" w:cs="Arial"/>
          <w:i/>
          <w:spacing w:val="-2"/>
          <w:sz w:val="24"/>
          <w:szCs w:val="24"/>
        </w:rPr>
        <w:t>p</w:t>
      </w:r>
      <w:r w:rsidRPr="00E52380">
        <w:rPr>
          <w:rFonts w:ascii="Arial" w:eastAsia="Calibri" w:hAnsi="Arial" w:cs="Arial"/>
          <w:i/>
          <w:spacing w:val="1"/>
          <w:sz w:val="24"/>
          <w:szCs w:val="24"/>
        </w:rPr>
        <w:t>e</w:t>
      </w:r>
      <w:r w:rsidRPr="00E52380">
        <w:rPr>
          <w:rFonts w:ascii="Arial" w:eastAsia="Calibri" w:hAnsi="Arial" w:cs="Arial"/>
          <w:i/>
          <w:sz w:val="24"/>
          <w:szCs w:val="24"/>
        </w:rPr>
        <w:t>ctiv</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î</w:t>
      </w:r>
      <w:r w:rsidRPr="00E52380">
        <w:rPr>
          <w:rFonts w:ascii="Arial" w:eastAsia="Calibri" w:hAnsi="Arial" w:cs="Arial"/>
          <w:i/>
          <w:sz w:val="24"/>
          <w:szCs w:val="24"/>
        </w:rPr>
        <w:t>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sate</w:t>
      </w:r>
      <w:r w:rsidRPr="00E52380">
        <w:rPr>
          <w:rFonts w:ascii="Arial" w:eastAsia="Calibri" w:hAnsi="Arial" w:cs="Arial"/>
          <w:i/>
          <w:spacing w:val="1"/>
          <w:sz w:val="24"/>
          <w:szCs w:val="24"/>
        </w:rPr>
        <w:t>l</w:t>
      </w:r>
      <w:r w:rsidRPr="00E52380">
        <w:rPr>
          <w:rFonts w:ascii="Arial" w:eastAsia="Calibri" w:hAnsi="Arial" w:cs="Arial"/>
          <w:i/>
          <w:sz w:val="24"/>
          <w:szCs w:val="24"/>
        </w:rPr>
        <w:t>e</w:t>
      </w:r>
      <w:r w:rsidRPr="00E52380">
        <w:rPr>
          <w:rFonts w:ascii="Arial" w:eastAsia="Calibri" w:hAnsi="Arial" w:cs="Arial"/>
          <w:i/>
          <w:spacing w:val="12"/>
          <w:sz w:val="24"/>
          <w:szCs w:val="24"/>
        </w:rPr>
        <w:t xml:space="preserve"> </w:t>
      </w:r>
      <w:r w:rsidRPr="00E52380">
        <w:rPr>
          <w:rFonts w:ascii="Arial" w:eastAsia="Calibri" w:hAnsi="Arial" w:cs="Arial"/>
          <w:i/>
          <w:w w:val="102"/>
          <w:sz w:val="24"/>
          <w:szCs w:val="24"/>
        </w:rPr>
        <w:t>c</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mp</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 xml:space="preserve">nente. </w:t>
      </w:r>
    </w:p>
    <w:p w:rsidR="003141A8" w:rsidRDefault="003141A8" w:rsidP="007768BB">
      <w:pPr>
        <w:spacing w:after="0" w:line="245" w:lineRule="auto"/>
        <w:ind w:right="76"/>
        <w:jc w:val="both"/>
        <w:rPr>
          <w:rFonts w:ascii="Arial" w:eastAsia="Calibri" w:hAnsi="Arial" w:cs="Arial"/>
          <w:i/>
          <w:w w:val="102"/>
          <w:sz w:val="24"/>
          <w:szCs w:val="24"/>
        </w:rPr>
      </w:pPr>
    </w:p>
    <w:p w:rsidR="003141A8" w:rsidRPr="00E52380" w:rsidRDefault="003141A8" w:rsidP="007768BB">
      <w:pPr>
        <w:spacing w:after="0" w:line="245" w:lineRule="auto"/>
        <w:ind w:right="76"/>
        <w:jc w:val="both"/>
        <w:rPr>
          <w:rFonts w:ascii="Arial" w:eastAsia="Calibri" w:hAnsi="Arial" w:cs="Arial"/>
          <w:i/>
          <w:w w:val="102"/>
          <w:sz w:val="24"/>
          <w:szCs w:val="24"/>
        </w:rPr>
      </w:pPr>
    </w:p>
    <w:p w:rsidR="00A91B34" w:rsidRPr="00E52380" w:rsidRDefault="000941F3" w:rsidP="007768BB">
      <w:pPr>
        <w:spacing w:after="0" w:line="245" w:lineRule="auto"/>
        <w:ind w:right="76"/>
        <w:jc w:val="both"/>
        <w:rPr>
          <w:rFonts w:ascii="Arial" w:eastAsia="Calibri" w:hAnsi="Arial" w:cs="Arial"/>
          <w:b/>
          <w:i/>
          <w:w w:val="102"/>
          <w:sz w:val="24"/>
          <w:szCs w:val="24"/>
        </w:rPr>
      </w:pPr>
      <w:r w:rsidRPr="00E52380">
        <w:rPr>
          <w:rFonts w:ascii="Arial" w:eastAsia="Calibri" w:hAnsi="Arial" w:cs="Arial"/>
          <w:b/>
          <w:i/>
          <w:w w:val="102"/>
          <w:sz w:val="24"/>
          <w:szCs w:val="24"/>
        </w:rPr>
        <w:t>Important:</w:t>
      </w:r>
    </w:p>
    <w:p w:rsidR="00A91B34" w:rsidRPr="00E52380" w:rsidRDefault="000941F3"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r w:rsidR="00A91B34" w:rsidRPr="00E52380">
        <w:rPr>
          <w:rFonts w:ascii="Arial" w:eastAsia="Calibri" w:hAnsi="Arial" w:cs="Arial"/>
          <w:sz w:val="24"/>
          <w:szCs w:val="24"/>
          <w:lang w:val="en-US"/>
        </w:rPr>
        <w:t xml:space="preserve">Înaintea solicitării celei de-a doua tranșe de plată, solicitantul va face dovada creşterii performanţelor economice ale exploatației, prin comercializarea producției proprii în procent de minimum </w:t>
      </w:r>
      <w:r w:rsidR="003141A8">
        <w:rPr>
          <w:rFonts w:ascii="Arial" w:eastAsia="Calibri" w:hAnsi="Arial" w:cs="Arial"/>
          <w:sz w:val="24"/>
          <w:szCs w:val="24"/>
          <w:lang w:val="en-US"/>
        </w:rPr>
        <w:t>1</w:t>
      </w:r>
      <w:r w:rsidR="00A91B34" w:rsidRPr="00E52380">
        <w:rPr>
          <w:rFonts w:ascii="Arial" w:eastAsia="Calibri" w:hAnsi="Arial" w:cs="Arial"/>
          <w:sz w:val="24"/>
          <w:szCs w:val="24"/>
          <w:lang w:val="en-US"/>
        </w:rPr>
        <w:t>0 % din valoarea primei tranșe de plată (cerința va fi verificată în momentul finalizării implementării planului de afaceri);</w:t>
      </w:r>
    </w:p>
    <w:p w:rsidR="00FF6F27" w:rsidRPr="00B66AB5" w:rsidRDefault="00A91B34"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w:t>
      </w:r>
      <w:r w:rsidR="000941F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 xml:space="preserve">În cazul în care exploatația </w:t>
      </w:r>
      <w:proofErr w:type="gramStart"/>
      <w:r w:rsidRPr="00E52380">
        <w:rPr>
          <w:rFonts w:ascii="Arial" w:eastAsia="Calibri" w:hAnsi="Arial" w:cs="Arial"/>
          <w:sz w:val="24"/>
          <w:szCs w:val="24"/>
          <w:lang w:val="en-US"/>
        </w:rPr>
        <w:t>agricolă</w:t>
      </w:r>
      <w:proofErr w:type="gramEnd"/>
      <w:r w:rsidRPr="00E52380">
        <w:rPr>
          <w:rFonts w:ascii="Arial" w:eastAsia="Calibri" w:hAnsi="Arial" w:cs="Arial"/>
          <w:sz w:val="24"/>
          <w:szCs w:val="24"/>
          <w:lang w:val="en-US"/>
        </w:rPr>
        <w:t xml:space="preserve"> vizează creșterea animalelor, planul de afaceri va prevede în mod obligatoriu amenajări de gestionare a gunoiului de grajd, conform normelor de mediu (cerința va fi verificată în momentul finalizării implementării planului de afaceri).</w:t>
      </w:r>
      <w:r w:rsidR="00FF6F27" w:rsidRPr="00E52380">
        <w:rPr>
          <w:rFonts w:ascii="Arial" w:eastAsia="Calibri" w:hAnsi="Arial" w:cs="Arial"/>
          <w:sz w:val="24"/>
          <w:szCs w:val="24"/>
          <w:lang w:val="en-US"/>
        </w:rPr>
        <w:t xml:space="preserve"> Pentru calculul stabilirii capacitații maxime de stocare a gunoiului de grajd, în vederea respectării condițiilor de bune practici agricole pentru gestionarea gunoiului de grajd (în conformitate </w:t>
      </w:r>
      <w:r w:rsidR="00FF6F27" w:rsidRPr="00B66AB5">
        <w:rPr>
          <w:rFonts w:ascii="Arial" w:eastAsia="Calibri" w:hAnsi="Arial" w:cs="Arial"/>
          <w:sz w:val="24"/>
          <w:szCs w:val="24"/>
          <w:lang w:val="en-US"/>
        </w:rPr>
        <w:t xml:space="preserve">cu Anexa nr. </w:t>
      </w:r>
      <w:r w:rsidR="00B66AB5" w:rsidRPr="00B66AB5">
        <w:rPr>
          <w:rFonts w:ascii="Arial" w:eastAsia="Calibri" w:hAnsi="Arial" w:cs="Arial"/>
          <w:sz w:val="24"/>
          <w:szCs w:val="24"/>
          <w:lang w:val="en-US"/>
        </w:rPr>
        <w:t>6</w:t>
      </w:r>
      <w:r w:rsidR="00FF6F27" w:rsidRPr="00B66AB5">
        <w:rPr>
          <w:rFonts w:ascii="Arial" w:eastAsia="Calibri" w:hAnsi="Arial" w:cs="Arial"/>
          <w:sz w:val="24"/>
          <w:szCs w:val="24"/>
          <w:lang w:val="en-US"/>
        </w:rPr>
        <w:t xml:space="preserve"> la Ghidul solicitantului), este necesar ca fiecare beneficiar care îşi va propune acțiuni în sectorul zootehnic, să-și calculeze și să-și prevadă capacitatea de stocare aferentă a gunoiului de grajd. Acest calcul se </w:t>
      </w:r>
      <w:proofErr w:type="gramStart"/>
      <w:r w:rsidR="00FF6F27" w:rsidRPr="00B66AB5">
        <w:rPr>
          <w:rFonts w:ascii="Arial" w:eastAsia="Calibri" w:hAnsi="Arial" w:cs="Arial"/>
          <w:sz w:val="24"/>
          <w:szCs w:val="24"/>
          <w:lang w:val="en-US"/>
        </w:rPr>
        <w:t>va</w:t>
      </w:r>
      <w:proofErr w:type="gramEnd"/>
      <w:r w:rsidR="00FF6F27" w:rsidRPr="00B66AB5">
        <w:rPr>
          <w:rFonts w:ascii="Arial" w:eastAsia="Calibri" w:hAnsi="Arial" w:cs="Arial"/>
          <w:sz w:val="24"/>
          <w:szCs w:val="24"/>
          <w:lang w:val="en-US"/>
        </w:rPr>
        <w:t xml:space="preserve"> întocmi prin introducerea datelor specifice in calculatorul capacităţilor de stocare a gunoiului de grajd - fila „Producție gunoi”.</w:t>
      </w:r>
    </w:p>
    <w:p w:rsidR="00FF6F27" w:rsidRPr="00B66AB5" w:rsidRDefault="00FF6F27" w:rsidP="000941F3">
      <w:pPr>
        <w:spacing w:after="0"/>
        <w:ind w:firstLine="708"/>
        <w:jc w:val="both"/>
        <w:rPr>
          <w:rFonts w:ascii="Arial" w:eastAsia="Calibri" w:hAnsi="Arial" w:cs="Arial"/>
          <w:sz w:val="24"/>
          <w:szCs w:val="24"/>
          <w:lang w:val="en-US"/>
        </w:rPr>
      </w:pPr>
      <w:r w:rsidRPr="00B66AB5">
        <w:rPr>
          <w:rFonts w:ascii="Arial" w:eastAsia="Calibri" w:hAnsi="Arial" w:cs="Arial"/>
          <w:sz w:val="24"/>
          <w:szCs w:val="24"/>
          <w:lang w:val="en-US"/>
        </w:rPr>
        <w:lastRenderedPageBreak/>
        <w:t xml:space="preserve">În ceea ce privește calculul standardului privind cantitatea maximă de îngrăşăminte cu azot care pot fi aplicate pe terenul agricol, acestea se vor calcula prin introducerea datelor specifice în calculatorul privind cantitatea maximă de îngrăşăminte care pot fi aplicate pe teren agricol din fila „PMN” (Anexa nr. </w:t>
      </w:r>
      <w:r w:rsidR="00B66AB5" w:rsidRPr="00B66AB5">
        <w:rPr>
          <w:rFonts w:ascii="Arial" w:eastAsia="Calibri" w:hAnsi="Arial" w:cs="Arial"/>
          <w:sz w:val="24"/>
          <w:szCs w:val="24"/>
          <w:lang w:val="en-US"/>
        </w:rPr>
        <w:t>7</w:t>
      </w:r>
      <w:r w:rsidRPr="00B66AB5">
        <w:rPr>
          <w:rFonts w:ascii="Arial" w:eastAsia="Calibri" w:hAnsi="Arial" w:cs="Arial"/>
          <w:sz w:val="24"/>
          <w:szCs w:val="24"/>
          <w:lang w:val="en-US"/>
        </w:rPr>
        <w:t xml:space="preserve"> la Ghidul solicitantului).</w:t>
      </w:r>
    </w:p>
    <w:p w:rsidR="000941F3" w:rsidRPr="00E52380" w:rsidRDefault="00FF6F27" w:rsidP="00FF6F27">
      <w:pPr>
        <w:spacing w:after="0"/>
        <w:jc w:val="both"/>
        <w:rPr>
          <w:rFonts w:ascii="Arial" w:eastAsia="Calibri" w:hAnsi="Arial" w:cs="Arial"/>
          <w:sz w:val="24"/>
          <w:szCs w:val="24"/>
          <w:lang w:val="en-US"/>
        </w:rPr>
      </w:pPr>
      <w:r w:rsidRPr="00B66AB5">
        <w:rPr>
          <w:rFonts w:ascii="Arial" w:eastAsia="Calibri" w:hAnsi="Arial" w:cs="Arial"/>
          <w:sz w:val="24"/>
          <w:szCs w:val="24"/>
          <w:lang w:val="en-US"/>
        </w:rPr>
        <w:t xml:space="preserve">Excepţie de la calculul privind cantitatea maximă </w:t>
      </w:r>
      <w:r w:rsidRPr="00E52380">
        <w:rPr>
          <w:rFonts w:ascii="Arial" w:eastAsia="Calibri" w:hAnsi="Arial" w:cs="Arial"/>
          <w:sz w:val="24"/>
          <w:szCs w:val="24"/>
          <w:lang w:val="en-US"/>
        </w:rPr>
        <w:t xml:space="preserve">de îngrăşăminte cu azot care pot fi aplicate pe terenul agricol, sunt beneficiarii care fac dovada încheierii unui contract cu Primăria Comunei care dispune de o platformă comunală de gunoi de grajd/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agent economic care dispune de platforme autorizate de gestionare a gunoiului de grajd. </w:t>
      </w:r>
    </w:p>
    <w:p w:rsidR="00FF6F27" w:rsidRPr="00E52380" w:rsidRDefault="00FF6F27" w:rsidP="000941F3">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În cazul înființării/ adaptării platformelor de gestionare a gunoiului de grajd se vor respecta prevederile Codului de bune practici agricole pentru protecția apelor împotriva poluării cu nitrați din surse agricole aprobat prin Ordinul nr.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1270/ 2005, cu modificările și completările ulterioare.</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Platformele pentru gestionarea gunoiului de grajd se </w:t>
      </w:r>
      <w:proofErr w:type="gramStart"/>
      <w:r w:rsidRPr="00E52380">
        <w:rPr>
          <w:rFonts w:ascii="Arial" w:eastAsia="Calibri" w:hAnsi="Arial" w:cs="Arial"/>
          <w:sz w:val="24"/>
          <w:szCs w:val="24"/>
          <w:lang w:val="en-US"/>
        </w:rPr>
        <w:t>pot face</w:t>
      </w:r>
      <w:proofErr w:type="gramEnd"/>
      <w:r w:rsidRPr="00E52380">
        <w:rPr>
          <w:rFonts w:ascii="Arial" w:eastAsia="Calibri" w:hAnsi="Arial" w:cs="Arial"/>
          <w:sz w:val="24"/>
          <w:szCs w:val="24"/>
          <w:lang w:val="en-US"/>
        </w:rPr>
        <w:t xml:space="preserve"> în sistem:</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-individual (gospodăresc), caz în care solicitantul trebuie să aibă/ prevadă platforme individuale</w:t>
      </w:r>
      <w:r w:rsidR="007D709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și/ sau</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comunal</w:t>
      </w:r>
      <w:proofErr w:type="gramEnd"/>
      <w:r w:rsidRPr="00E52380">
        <w:rPr>
          <w:rFonts w:ascii="Arial" w:eastAsia="Calibri" w:hAnsi="Arial" w:cs="Arial"/>
          <w:sz w:val="24"/>
          <w:szCs w:val="24"/>
          <w:lang w:val="en-US"/>
        </w:rPr>
        <w:t xml:space="preserve"> – platforme comunale.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în UAT-ul respectiv sau în zonele limitrofe există o platformă autorizată de gunoi de grajd comunală/ a unui agent economic, solicitanții au obligația de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atașa la Cererea de finanțare: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Contractul de colectare a gunoiului de grajd încheiat între solicitant și deținătorul platformei</w:t>
      </w:r>
    </w:p>
    <w:p w:rsidR="00FF6F27" w:rsidRPr="00E52380" w:rsidRDefault="00FF6F27" w:rsidP="00FF6F27">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sau</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Adeverință emisă de Primăria Comunei pe teritoriul căreia se regăsește platforma comunală, din care </w:t>
      </w:r>
      <w:proofErr w:type="gramStart"/>
      <w:r w:rsidRPr="00E52380">
        <w:rPr>
          <w:rFonts w:ascii="Arial" w:eastAsia="Calibri" w:hAnsi="Arial" w:cs="Arial"/>
          <w:sz w:val="24"/>
          <w:szCs w:val="24"/>
          <w:lang w:val="en-US"/>
        </w:rPr>
        <w:t>să</w:t>
      </w:r>
      <w:proofErr w:type="gramEnd"/>
      <w:r w:rsidRPr="00E52380">
        <w:rPr>
          <w:rFonts w:ascii="Arial" w:eastAsia="Calibri" w:hAnsi="Arial" w:cs="Arial"/>
          <w:sz w:val="24"/>
          <w:szCs w:val="24"/>
          <w:lang w:val="en-US"/>
        </w:rPr>
        <w:t xml:space="preserve"> rezulte faptul că aceasta va prelua gunoiul de grajd din exploatația solicitantului.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solicitantul îşi propune ca obiectiv în Planul de afaceri înființarea/ adaptarea platformei de gestionare a gunoiului de grajd, pentru terenul pe care se construiește </w:t>
      </w:r>
      <w:r w:rsidR="007D7093" w:rsidRPr="00E52380">
        <w:rPr>
          <w:rFonts w:ascii="Arial" w:eastAsia="Calibri" w:hAnsi="Arial" w:cs="Arial"/>
          <w:sz w:val="24"/>
          <w:szCs w:val="24"/>
          <w:lang w:val="en-US"/>
        </w:rPr>
        <w:t>platform,</w:t>
      </w:r>
      <w:r w:rsidRPr="00E52380">
        <w:rPr>
          <w:rFonts w:ascii="Arial" w:eastAsia="Calibri" w:hAnsi="Arial" w:cs="Arial"/>
          <w:sz w:val="24"/>
          <w:szCs w:val="24"/>
          <w:lang w:val="en-US"/>
        </w:rPr>
        <w:t xml:space="preserve"> acesta trebuie să prezinte, după caz, în conformitate cu prevederile Legii nr. 50/ 1991, cu modificările şi completările ulterioare: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-dacă solicitantul are deja terenul pe care se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construi/ există platforma: la Cererea de finanțare se va prezenta copia documentului care să certifice dreptul real principal (proprietate, uz, uzufruct, superficie, servitute)/dreptul de creanță asupra construcției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-dacă solicitantul prevede în Planul de afaceri ca și acțiune pentru îndeplinirea obiectivului, procurarea terenului pe care va construi platforma: la a doua tranșă de plată se va prezenta copia documentului care să certifice dreptul real principal (proprietate, uz, uzufruct, superficie, servitute)/ dreptul de creanță asupra terenului și copia Autorizației de construire (doar în cazul în care din Certificatul de urbanism rezultă obligativitatea obţinerii acesteia).</w:t>
      </w:r>
    </w:p>
    <w:p w:rsidR="003141A8" w:rsidRPr="003141A8" w:rsidRDefault="003141A8" w:rsidP="003141A8">
      <w:pPr>
        <w:spacing w:after="0"/>
        <w:jc w:val="both"/>
        <w:rPr>
          <w:rFonts w:ascii="Arial" w:eastAsia="Calibri" w:hAnsi="Arial" w:cs="Arial"/>
          <w:b/>
          <w:sz w:val="24"/>
          <w:szCs w:val="24"/>
          <w:lang w:val="en-US"/>
        </w:rPr>
      </w:pPr>
      <w:r w:rsidRPr="003141A8">
        <w:rPr>
          <w:rFonts w:ascii="Arial" w:eastAsia="Calibri" w:hAnsi="Arial" w:cs="Arial"/>
          <w:b/>
          <w:sz w:val="24"/>
          <w:szCs w:val="24"/>
          <w:lang w:val="en-US"/>
        </w:rPr>
        <w:t>Beneficiarii nu sunt eligibili in urmatoarele situatii:</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1. Solicitantul are contract </w:t>
      </w:r>
      <w:r>
        <w:rPr>
          <w:rFonts w:ascii="Arial" w:eastAsia="Calibri" w:hAnsi="Arial" w:cs="Arial"/>
          <w:sz w:val="24"/>
          <w:szCs w:val="24"/>
          <w:lang w:val="en-US"/>
        </w:rPr>
        <w:t xml:space="preserve">de </w:t>
      </w:r>
      <w:r w:rsidRPr="003141A8">
        <w:rPr>
          <w:rFonts w:ascii="Arial" w:eastAsia="Calibri" w:hAnsi="Arial" w:cs="Arial"/>
          <w:sz w:val="24"/>
          <w:szCs w:val="24"/>
          <w:lang w:val="en-US"/>
        </w:rPr>
        <w:t>finanț</w:t>
      </w:r>
      <w:proofErr w:type="gramStart"/>
      <w:r w:rsidRPr="003141A8">
        <w:rPr>
          <w:rFonts w:ascii="Arial" w:eastAsia="Calibri" w:hAnsi="Arial" w:cs="Arial"/>
          <w:sz w:val="24"/>
          <w:szCs w:val="24"/>
          <w:lang w:val="en-US"/>
        </w:rPr>
        <w:t>are  aflat</w:t>
      </w:r>
      <w:proofErr w:type="gramEnd"/>
      <w:r w:rsidRPr="003141A8">
        <w:rPr>
          <w:rFonts w:ascii="Arial" w:eastAsia="Calibri" w:hAnsi="Arial" w:cs="Arial"/>
          <w:sz w:val="24"/>
          <w:szCs w:val="24"/>
          <w:lang w:val="en-US"/>
        </w:rPr>
        <w:t xml:space="preserve"> în implementare și finanțat pentru măsura 112 „Instalarea tinerilor fermieri”/411.112 Instalarea tinerilor fermieri, din LEADER, din </w:t>
      </w:r>
      <w:r w:rsidRPr="003141A8">
        <w:rPr>
          <w:rFonts w:ascii="Arial" w:eastAsia="Calibri" w:hAnsi="Arial" w:cs="Arial"/>
          <w:sz w:val="24"/>
          <w:szCs w:val="24"/>
          <w:lang w:val="en-US"/>
        </w:rPr>
        <w:lastRenderedPageBreak/>
        <w:t>PNDR 2007-2013 şi/sau pentru submăsura 6.1 „Sprijin pentru instalarea tinerilor fermieri”, din PNDR 2014-2020, sau proiecte similare finantate prin sub-măsura 19.2 ”Sprijin pentru implementarea acțiunilor în cadrul Strategiei de Dezvoltare Locală” din PNDR 2014-2020. .</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2. Exploataţia/parte din exploataţia care solicită sprijin a </w:t>
      </w:r>
      <w:proofErr w:type="gramStart"/>
      <w:r w:rsidRPr="003141A8">
        <w:rPr>
          <w:rFonts w:ascii="Arial" w:eastAsia="Calibri" w:hAnsi="Arial" w:cs="Arial"/>
          <w:sz w:val="24"/>
          <w:szCs w:val="24"/>
          <w:lang w:val="en-US"/>
        </w:rPr>
        <w:t>mai  beneficiat</w:t>
      </w:r>
      <w:proofErr w:type="gramEnd"/>
      <w:r w:rsidRPr="003141A8">
        <w:rPr>
          <w:rFonts w:ascii="Arial" w:eastAsia="Calibri" w:hAnsi="Arial" w:cs="Arial"/>
          <w:sz w:val="24"/>
          <w:szCs w:val="24"/>
          <w:lang w:val="en-US"/>
        </w:rPr>
        <w:t xml:space="preserve">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3.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4. Exploatația/ 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finanțate prin sub-măsura 19.2 _ ”Sprijin pentru implementarea acțiunilor în cadrul Strategiei de Dezvoltare Locală” din PNDR 2014-2020.</w:t>
      </w:r>
    </w:p>
    <w:p w:rsidR="00FF6F27" w:rsidRPr="00E52380"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5.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Toate cheltuielile propuse prin planul de afaceri, inclusiv capitalul de lucru si activitatile relevante pentru implementarea corecta a planului de afaceri aprobat pot fi eligibile, indiferent de natura acestora;</w:t>
      </w:r>
    </w:p>
    <w:p w:rsidR="007768BB" w:rsidRPr="00E52380" w:rsidRDefault="007768BB" w:rsidP="007768BB">
      <w:pPr>
        <w:spacing w:after="0"/>
        <w:jc w:val="both"/>
        <w:rPr>
          <w:rFonts w:ascii="Arial" w:eastAsia="Calibri" w:hAnsi="Arial" w:cs="Arial"/>
          <w:sz w:val="24"/>
          <w:szCs w:val="24"/>
          <w:lang w:val="en-US"/>
        </w:rPr>
      </w:pPr>
    </w:p>
    <w:p w:rsidR="00AB5F7B" w:rsidRPr="00E52380" w:rsidRDefault="00AB5F7B" w:rsidP="00AB5F7B">
      <w:pPr>
        <w:spacing w:after="0"/>
        <w:jc w:val="both"/>
        <w:rPr>
          <w:rFonts w:ascii="Arial" w:hAnsi="Arial" w:cs="Arial"/>
          <w:b/>
          <w:bCs/>
          <w:sz w:val="24"/>
          <w:szCs w:val="24"/>
        </w:rPr>
      </w:pPr>
      <w:r w:rsidRPr="00E52380">
        <w:rPr>
          <w:rFonts w:ascii="Arial" w:hAnsi="Arial" w:cs="Arial"/>
          <w:b/>
          <w:bCs/>
          <w:sz w:val="24"/>
          <w:szCs w:val="24"/>
        </w:rPr>
        <w:t>5.3 Tipuri de actiuni neeligibile: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Planul de afaceri nu poate cuprinde actiuni care nu sunt in acord cu obiectul de activitate efectiv al intreprinderii.</w:t>
      </w:r>
    </w:p>
    <w:p w:rsidR="00B1112E" w:rsidRPr="00E52380" w:rsidRDefault="00FF6F27" w:rsidP="003A609A">
      <w:pPr>
        <w:rPr>
          <w:rFonts w:ascii="Arial" w:hAnsi="Arial" w:cs="Arial"/>
          <w:sz w:val="24"/>
          <w:szCs w:val="24"/>
        </w:rPr>
      </w:pPr>
      <w:r w:rsidRPr="00E52380">
        <w:rPr>
          <w:rFonts w:ascii="Arial" w:hAnsi="Arial" w:cs="Arial"/>
          <w:b/>
          <w:sz w:val="24"/>
          <w:szCs w:val="24"/>
        </w:rPr>
        <w:t>În vederea modernizării/ dezvoltării exploataţiei nu sunt permise acţiuni care să prevadă cheltuieli cu echipamente sau utilaje second-hand</w:t>
      </w:r>
      <w:r w:rsidRPr="00E52380">
        <w:rPr>
          <w:rFonts w:ascii="Arial" w:hAnsi="Arial" w:cs="Arial"/>
          <w:sz w:val="24"/>
          <w:szCs w:val="24"/>
        </w:rPr>
        <w:t>.</w:t>
      </w:r>
    </w:p>
    <w:p w:rsidR="00FF6F27" w:rsidRPr="00E52380" w:rsidRDefault="00FF6F27" w:rsidP="00FF6F27">
      <w:pPr>
        <w:rPr>
          <w:rFonts w:ascii="Arial" w:hAnsi="Arial" w:cs="Arial"/>
          <w:b/>
          <w:sz w:val="24"/>
          <w:szCs w:val="24"/>
        </w:rPr>
      </w:pPr>
      <w:r w:rsidRPr="00E52380">
        <w:rPr>
          <w:rFonts w:ascii="Arial" w:hAnsi="Arial" w:cs="Arial"/>
          <w:sz w:val="24"/>
          <w:szCs w:val="24"/>
        </w:rPr>
        <w:t>N</w:t>
      </w:r>
      <w:r w:rsidRPr="00E52380">
        <w:rPr>
          <w:rFonts w:ascii="Arial" w:hAnsi="Arial" w:cs="Arial"/>
          <w:b/>
          <w:sz w:val="24"/>
          <w:szCs w:val="24"/>
        </w:rPr>
        <w:t>u pot fi finanțate atât din PNDR cât şi din PNA, aceleaşi tipuri de acţiuni, însă este permisă accesarea simultană a PNDR cu celelalte două programe.</w:t>
      </w:r>
    </w:p>
    <w:p w:rsidR="007A746C" w:rsidRDefault="007A746C" w:rsidP="00FF6F27">
      <w:pPr>
        <w:rPr>
          <w:rFonts w:ascii="Arial" w:hAnsi="Arial" w:cs="Arial"/>
          <w:sz w:val="24"/>
          <w:szCs w:val="24"/>
        </w:rPr>
      </w:pPr>
      <w:r w:rsidRPr="00E52380">
        <w:rPr>
          <w:rFonts w:ascii="Arial" w:hAnsi="Arial" w:cs="Arial"/>
          <w:sz w:val="24"/>
          <w:szCs w:val="24"/>
        </w:rPr>
        <w:t>Mai multe detalii se pot regăsi în modelul-cadru al Planului de afaceri aferent prezentului Ghid</w:t>
      </w:r>
      <w:r w:rsidR="000941F3" w:rsidRPr="00E52380">
        <w:rPr>
          <w:rFonts w:ascii="Arial" w:hAnsi="Arial" w:cs="Arial"/>
          <w:sz w:val="24"/>
          <w:szCs w:val="24"/>
        </w:rPr>
        <w:t xml:space="preserve"> – </w:t>
      </w:r>
      <w:r w:rsidR="005349EE" w:rsidRPr="00B66AB5">
        <w:rPr>
          <w:rFonts w:ascii="Arial" w:hAnsi="Arial" w:cs="Arial"/>
          <w:sz w:val="24"/>
          <w:szCs w:val="24"/>
        </w:rPr>
        <w:t>Anexa 2</w:t>
      </w:r>
      <w:r w:rsidRPr="00B66AB5">
        <w:rPr>
          <w:rFonts w:ascii="Arial" w:hAnsi="Arial" w:cs="Arial"/>
          <w:sz w:val="24"/>
          <w:szCs w:val="24"/>
        </w:rPr>
        <w:t>.</w:t>
      </w:r>
    </w:p>
    <w:p w:rsidR="00521B0E" w:rsidRDefault="00521B0E" w:rsidP="00FF6F27">
      <w:pPr>
        <w:rPr>
          <w:rFonts w:ascii="Arial" w:hAnsi="Arial" w:cs="Arial"/>
          <w:sz w:val="24"/>
          <w:szCs w:val="24"/>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6 – CHELTUIELI ELIGIBILE SI NEELIGIBILE</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Pr="00E52380" w:rsidRDefault="00A51276"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Cheltuieli eligibile </w:t>
      </w:r>
    </w:p>
    <w:p w:rsidR="001B41F8" w:rsidRPr="00E52380" w:rsidRDefault="001B41F8" w:rsidP="00A713A7">
      <w:pPr>
        <w:autoSpaceDE w:val="0"/>
        <w:autoSpaceDN w:val="0"/>
        <w:adjustRightInd w:val="0"/>
        <w:spacing w:after="0" w:line="240" w:lineRule="auto"/>
        <w:jc w:val="both"/>
        <w:rPr>
          <w:rFonts w:ascii="Arial" w:hAnsi="Arial" w:cs="Arial"/>
          <w:b/>
          <w:i/>
          <w:sz w:val="24"/>
          <w:szCs w:val="24"/>
        </w:rPr>
      </w:pPr>
    </w:p>
    <w:p w:rsidR="00A51276" w:rsidRPr="00E52380" w:rsidRDefault="007A746C" w:rsidP="00A713A7">
      <w:pPr>
        <w:autoSpaceDE w:val="0"/>
        <w:autoSpaceDN w:val="0"/>
        <w:adjustRightInd w:val="0"/>
        <w:spacing w:after="0" w:line="240" w:lineRule="auto"/>
        <w:jc w:val="both"/>
        <w:rPr>
          <w:rFonts w:ascii="Arial" w:hAnsi="Arial" w:cs="Arial"/>
          <w:i/>
          <w:sz w:val="24"/>
          <w:szCs w:val="24"/>
        </w:rPr>
      </w:pPr>
      <w:r w:rsidRPr="00E52380">
        <w:rPr>
          <w:rFonts w:ascii="Arial" w:hAnsi="Arial" w:cs="Arial"/>
          <w:i/>
          <w:sz w:val="24"/>
          <w:szCs w:val="24"/>
        </w:rPr>
        <w:t>Cheltuielile propuse în Planul de afaceri, inclusiv capitalul de lucru, achiziția de teren sau material biologic, efectuare de studii precum cel pentru sectorul pomicol, sau privind potenţialul agricol precum şi activităţile relevante pentru implementarea corectă a Planului de afaceri aprobat pot fi eligibile, indiferent de natura acestora.</w:t>
      </w:r>
    </w:p>
    <w:p w:rsidR="000941F3" w:rsidRDefault="000941F3" w:rsidP="00A713A7">
      <w:pPr>
        <w:autoSpaceDE w:val="0"/>
        <w:autoSpaceDN w:val="0"/>
        <w:adjustRightInd w:val="0"/>
        <w:spacing w:after="0" w:line="240" w:lineRule="auto"/>
        <w:jc w:val="both"/>
        <w:rPr>
          <w:rFonts w:ascii="Arial" w:hAnsi="Arial" w:cs="Arial"/>
          <w:sz w:val="24"/>
          <w:szCs w:val="24"/>
        </w:rPr>
      </w:pPr>
    </w:p>
    <w:p w:rsidR="00B03BAF" w:rsidRDefault="001D581D" w:rsidP="00A713A7">
      <w:pPr>
        <w:autoSpaceDE w:val="0"/>
        <w:autoSpaceDN w:val="0"/>
        <w:adjustRightInd w:val="0"/>
        <w:spacing w:after="0" w:line="240" w:lineRule="auto"/>
        <w:jc w:val="both"/>
        <w:rPr>
          <w:rFonts w:ascii="Arial" w:hAnsi="Arial" w:cs="Arial"/>
          <w:b/>
          <w:color w:val="FF0000"/>
          <w:sz w:val="24"/>
          <w:szCs w:val="24"/>
        </w:rPr>
      </w:pPr>
      <w:r w:rsidRPr="001D581D">
        <w:rPr>
          <w:rFonts w:ascii="Arial" w:hAnsi="Arial" w:cs="Arial"/>
          <w:b/>
          <w:bCs/>
          <w:sz w:val="24"/>
          <w:szCs w:val="24"/>
        </w:rPr>
        <w:t>NB! În vederea modernizării/ dezvoltării exploataţiei nu sunt permise acţiuni care să prevadă cheltuieli cu echipamente sau utilaje second-hand.</w:t>
      </w: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6E4AB3" w:rsidRPr="00E52380" w:rsidRDefault="003D00A2" w:rsidP="001D581D">
      <w:pPr>
        <w:pStyle w:val="Citatintens"/>
        <w:ind w:left="0"/>
        <w:rPr>
          <w:rFonts w:ascii="Arial" w:hAnsi="Arial" w:cs="Arial"/>
          <w:sz w:val="24"/>
          <w:szCs w:val="24"/>
        </w:rPr>
      </w:pPr>
      <w:r w:rsidRPr="00E52380">
        <w:rPr>
          <w:rFonts w:ascii="Arial" w:hAnsi="Arial" w:cs="Arial"/>
          <w:sz w:val="24"/>
          <w:szCs w:val="24"/>
        </w:rPr>
        <w:lastRenderedPageBreak/>
        <w:t>CAPITOLUL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Pr="00E52380"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 unui proiect depus pe masura M2/2B se va realiza in baza urmatoarelor criterii de selectie:</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 xml:space="preserve"> 1.Justificarea </w:t>
      </w:r>
      <w:r w:rsidRPr="00E52380">
        <w:rPr>
          <w:rFonts w:ascii="Arial" w:eastAsia="Calibri" w:hAnsi="Arial" w:cs="Arial"/>
          <w:sz w:val="24"/>
          <w:szCs w:val="24"/>
          <w:lang w:val="en-US"/>
        </w:rPr>
        <w:t>utilitatii/necesitatii proiectului pentru dezvoltarea activităţii economice proprii dar şi pentru  susţinerea celorlalte activităţi agricole din comuna sau din localitatile membre GAL (analiza/justificare piata, imbunatatire proces productie actual, diversificare activitati/produse);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2. Prioritizarea investitiilor realizate de tineri cu varsta sub 40 de ani la data depunerii cererii de finantare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3. Numarul exploatatiilor agricole preluate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4.</w:t>
      </w:r>
      <w:r w:rsidR="006A137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Nivelul de calificare în domeniul agricol (în funcție de nivelul de educație și/sau calificare în domeniul agricol);</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5. Proiectul prevede investitii pentru producerea si utilizarea pentru consumul propriu al fermei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energiei din surse regenerabile.</w:t>
      </w:r>
    </w:p>
    <w:p w:rsidR="00A91B34" w:rsidRDefault="00A91B34" w:rsidP="00A91B34">
      <w:pPr>
        <w:spacing w:after="0"/>
        <w:jc w:val="both"/>
        <w:rPr>
          <w:rFonts w:ascii="Arial" w:eastAsia="Calibri" w:hAnsi="Arial" w:cs="Arial"/>
          <w:sz w:val="24"/>
          <w:szCs w:val="24"/>
          <w:lang w:val="en-US"/>
        </w:rPr>
      </w:pPr>
    </w:p>
    <w:p w:rsidR="00971995" w:rsidRDefault="00971995" w:rsidP="00A91B34">
      <w:pPr>
        <w:spacing w:after="0"/>
        <w:jc w:val="both"/>
        <w:rPr>
          <w:rFonts w:ascii="Arial" w:eastAsia="Calibri" w:hAnsi="Arial" w:cs="Arial"/>
          <w:sz w:val="24"/>
          <w:szCs w:val="24"/>
          <w:lang w:val="en-US"/>
        </w:rPr>
      </w:pPr>
    </w:p>
    <w:p w:rsidR="00971995" w:rsidRDefault="00971995" w:rsidP="00A91B34">
      <w:pPr>
        <w:spacing w:after="0"/>
        <w:jc w:val="both"/>
        <w:rPr>
          <w:rFonts w:ascii="Arial" w:eastAsia="Calibri" w:hAnsi="Arial" w:cs="Arial"/>
          <w:sz w:val="24"/>
          <w:szCs w:val="24"/>
          <w:lang w:val="en-US"/>
        </w:rPr>
      </w:pPr>
    </w:p>
    <w:p w:rsidR="002C447B" w:rsidRDefault="002C447B" w:rsidP="00A91B34">
      <w:pPr>
        <w:spacing w:after="0"/>
        <w:jc w:val="both"/>
        <w:rPr>
          <w:rFonts w:ascii="Arial" w:eastAsia="Calibri" w:hAnsi="Arial" w:cs="Arial"/>
          <w:sz w:val="24"/>
          <w:szCs w:val="24"/>
          <w:lang w:val="en-US"/>
        </w:rPr>
      </w:pPr>
    </w:p>
    <w:p w:rsidR="002C447B" w:rsidRDefault="002C447B" w:rsidP="00A91B34">
      <w:pPr>
        <w:spacing w:after="0"/>
        <w:jc w:val="both"/>
        <w:rPr>
          <w:rFonts w:ascii="Arial" w:eastAsia="Calibri" w:hAnsi="Arial" w:cs="Arial"/>
          <w:sz w:val="24"/>
          <w:szCs w:val="24"/>
          <w:lang w:val="en-US"/>
        </w:rPr>
      </w:pPr>
    </w:p>
    <w:p w:rsidR="00971995" w:rsidRPr="00E52380" w:rsidRDefault="00971995" w:rsidP="00A91B34">
      <w:pPr>
        <w:spacing w:after="0"/>
        <w:jc w:val="both"/>
        <w:rPr>
          <w:rFonts w:ascii="Arial" w:eastAsia="Calibri" w:hAnsi="Arial" w:cs="Arial"/>
          <w:sz w:val="24"/>
          <w:szCs w:val="24"/>
          <w:lang w:val="en-US"/>
        </w:rPr>
      </w:pPr>
    </w:p>
    <w:p w:rsidR="0022679D" w:rsidRPr="00E52380" w:rsidRDefault="0022679D" w:rsidP="00EF0016">
      <w:pPr>
        <w:autoSpaceDE w:val="0"/>
        <w:autoSpaceDN w:val="0"/>
        <w:adjustRightInd w:val="0"/>
        <w:spacing w:after="0" w:line="240" w:lineRule="auto"/>
        <w:jc w:val="center"/>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 xml:space="preserve">Justificarea </w:t>
            </w:r>
            <w:r w:rsidR="00A91B34" w:rsidRPr="00E52380">
              <w:rPr>
                <w:rFonts w:ascii="Arial" w:hAnsi="Arial" w:cs="Arial"/>
                <w:b/>
                <w:sz w:val="24"/>
                <w:szCs w:val="24"/>
              </w:rPr>
              <w:t>utilitatii/</w:t>
            </w:r>
            <w:r w:rsidRPr="00E52380">
              <w:rPr>
                <w:rFonts w:ascii="Arial" w:hAnsi="Arial" w:cs="Arial"/>
                <w:b/>
                <w:sz w:val="24"/>
                <w:szCs w:val="24"/>
              </w:rPr>
              <w:t>necesitatii proiectului</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10</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A91B34" w:rsidRPr="00E52380" w:rsidRDefault="00A91B34" w:rsidP="00A91B34">
            <w:pPr>
              <w:jc w:val="both"/>
              <w:rPr>
                <w:rFonts w:ascii="Arial" w:eastAsia="Calibri" w:hAnsi="Arial" w:cs="Arial"/>
                <w:b/>
                <w:sz w:val="24"/>
                <w:szCs w:val="24"/>
                <w:lang w:val="en-US"/>
              </w:rPr>
            </w:pPr>
            <w:r w:rsidRPr="00E52380">
              <w:rPr>
                <w:rFonts w:ascii="Arial" w:hAnsi="Arial" w:cs="Arial"/>
                <w:b/>
                <w:sz w:val="24"/>
                <w:szCs w:val="24"/>
              </w:rPr>
              <w:t xml:space="preserve">Investitii realizate de tineri sub 40 de ani </w:t>
            </w:r>
            <w:r w:rsidRPr="00E52380">
              <w:rPr>
                <w:rFonts w:ascii="Arial" w:eastAsia="Calibri" w:hAnsi="Arial" w:cs="Arial"/>
                <w:b/>
                <w:sz w:val="24"/>
                <w:szCs w:val="24"/>
                <w:lang w:val="en-US"/>
              </w:rPr>
              <w:t>la data depunerii cererii de finantare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577BE0" w:rsidP="00214A0A">
            <w:pPr>
              <w:autoSpaceDE w:val="0"/>
              <w:autoSpaceDN w:val="0"/>
              <w:adjustRightInd w:val="0"/>
              <w:jc w:val="both"/>
              <w:rPr>
                <w:rFonts w:ascii="Arial" w:hAnsi="Arial" w:cs="Arial"/>
                <w:b/>
                <w:sz w:val="24"/>
                <w:szCs w:val="24"/>
              </w:rPr>
            </w:pPr>
            <w:r w:rsidRPr="00E52380">
              <w:rPr>
                <w:rFonts w:ascii="Arial" w:eastAsia="Calibri" w:hAnsi="Arial" w:cs="Arial"/>
                <w:b/>
                <w:sz w:val="24"/>
                <w:szCs w:val="24"/>
                <w:lang w:val="en-US"/>
              </w:rPr>
              <w:t>Numarul exploatatiilor agricole preluate</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30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3.1</w:t>
            </w:r>
          </w:p>
        </w:tc>
        <w:tc>
          <w:tcPr>
            <w:tcW w:w="6946" w:type="dxa"/>
          </w:tcPr>
          <w:p w:rsidR="007A746C" w:rsidRPr="00E52380" w:rsidRDefault="007A746C" w:rsidP="007A746C">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O exploatatie agricola preluata</w:t>
            </w:r>
          </w:p>
        </w:tc>
        <w:tc>
          <w:tcPr>
            <w:tcW w:w="1134" w:type="dxa"/>
          </w:tcPr>
          <w:p w:rsidR="007A746C" w:rsidRPr="00E52380" w:rsidRDefault="007A746C"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3.2</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Doua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3.3</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Minim trei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30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Nivelul de calificare în domeniul agricol (în funcție de nivelul de educație și/sau calificare în domeniul agricol);</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Max. 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4.1</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cu diplomă de studii superioare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4.2</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studii postliceale şi/ sau liceale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lastRenderedPageBreak/>
              <w:t>4.3</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Calificări (ANC).</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sau</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recunoaşterea de către un centru de evaluare si certificare a competențelor profesionale obținute pe alte căi decât cele formale autorizat ANC a competenţelor dobândite ca urmare a experienţei profesionale</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4.4</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de absolvire a unor cursuri de inițiere/ instruire/ specializare în domeniul agricol, agro-alimentar, veterinar sau economie agrară, care nu necesită un document eliberat de formatorii recunoscuţi de către ANC şi presupune un număr de ore sub numărul de ore aferent Nivelului I de calificare profesională.</w:t>
            </w:r>
          </w:p>
          <w:p w:rsidR="00214A0A"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5</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 xml:space="preserve">Proiectul prevede investitii pentru producerea si utilizarea pentru consumul propriu al fermei </w:t>
            </w:r>
            <w:proofErr w:type="gramStart"/>
            <w:r w:rsidRPr="00E52380">
              <w:rPr>
                <w:rFonts w:ascii="Arial" w:eastAsia="Calibri" w:hAnsi="Arial" w:cs="Arial"/>
                <w:b/>
                <w:sz w:val="24"/>
                <w:szCs w:val="24"/>
                <w:lang w:val="en-US"/>
              </w:rPr>
              <w:t>a</w:t>
            </w:r>
            <w:proofErr w:type="gramEnd"/>
            <w:r w:rsidRPr="00E52380">
              <w:rPr>
                <w:rFonts w:ascii="Arial" w:eastAsia="Calibri" w:hAnsi="Arial" w:cs="Arial"/>
                <w:b/>
                <w:sz w:val="24"/>
                <w:szCs w:val="24"/>
                <w:lang w:val="en-US"/>
              </w:rPr>
              <w:t xml:space="preserve"> energiei din surse regenerabile.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Pr="00E52380">
        <w:rPr>
          <w:rFonts w:ascii="Arial" w:hAnsi="Arial" w:cs="Arial"/>
          <w:i/>
          <w:sz w:val="24"/>
          <w:szCs w:val="24"/>
        </w:rPr>
        <w:t>Pentru Criteriul de selectie nr. 1</w:t>
      </w:r>
      <w:r w:rsidRPr="00E52380">
        <w:rPr>
          <w:rFonts w:ascii="Arial" w:hAnsi="Arial" w:cs="Arial"/>
          <w:sz w:val="24"/>
          <w:szCs w:val="24"/>
        </w:rPr>
        <w:t xml:space="preserve">, se va verifica daca in </w:t>
      </w:r>
      <w:r w:rsidR="00577BE0" w:rsidRPr="00E52380">
        <w:rPr>
          <w:rFonts w:ascii="Arial" w:hAnsi="Arial" w:cs="Arial"/>
          <w:sz w:val="24"/>
          <w:szCs w:val="24"/>
        </w:rPr>
        <w:t>Planul de afaceri</w:t>
      </w:r>
      <w:r w:rsidRPr="00E52380">
        <w:rPr>
          <w:rFonts w:ascii="Arial" w:hAnsi="Arial" w:cs="Arial"/>
          <w:sz w:val="24"/>
          <w:szCs w:val="24"/>
        </w:rPr>
        <w:t xml:space="preserve"> este </w:t>
      </w:r>
      <w:r w:rsidR="00604F68" w:rsidRPr="00E52380">
        <w:rPr>
          <w:rFonts w:ascii="Arial" w:hAnsi="Arial" w:cs="Arial"/>
          <w:sz w:val="24"/>
          <w:szCs w:val="24"/>
        </w:rPr>
        <w:t>demonstrata</w:t>
      </w:r>
      <w:r w:rsidRPr="00E52380">
        <w:rPr>
          <w:rFonts w:ascii="Arial" w:hAnsi="Arial" w:cs="Arial"/>
          <w:sz w:val="24"/>
          <w:szCs w:val="24"/>
        </w:rPr>
        <w:t xml:space="preserve"> necesitatea proiectului</w:t>
      </w:r>
      <w:r w:rsidR="00604F68" w:rsidRPr="00E52380">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67DAD"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2</w:t>
      </w:r>
      <w:r w:rsidR="003E73FA" w:rsidRPr="00E52380">
        <w:rPr>
          <w:rFonts w:ascii="Arial" w:hAnsi="Arial" w:cs="Arial"/>
          <w:sz w:val="24"/>
          <w:szCs w:val="24"/>
        </w:rPr>
        <w:t xml:space="preserve"> – </w:t>
      </w:r>
      <w:r w:rsidR="003E73FA" w:rsidRPr="00E52380">
        <w:rPr>
          <w:rFonts w:ascii="Arial" w:hAnsi="Arial" w:cs="Arial"/>
          <w:i/>
          <w:sz w:val="24"/>
          <w:szCs w:val="24"/>
        </w:rPr>
        <w:t xml:space="preserve">Pentru </w:t>
      </w:r>
      <w:r w:rsidR="005763B2" w:rsidRPr="00E52380">
        <w:rPr>
          <w:rFonts w:ascii="Arial" w:hAnsi="Arial" w:cs="Arial"/>
          <w:i/>
          <w:sz w:val="24"/>
          <w:szCs w:val="24"/>
        </w:rPr>
        <w:t>C</w:t>
      </w:r>
      <w:r w:rsidR="003E73F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3E73FA" w:rsidRPr="00E52380">
        <w:rPr>
          <w:rFonts w:ascii="Arial" w:hAnsi="Arial" w:cs="Arial"/>
          <w:i/>
          <w:sz w:val="24"/>
          <w:szCs w:val="24"/>
        </w:rPr>
        <w:t>2</w:t>
      </w:r>
      <w:r w:rsidR="003E73FA" w:rsidRPr="00E52380">
        <w:rPr>
          <w:rFonts w:ascii="Arial" w:hAnsi="Arial" w:cs="Arial"/>
          <w:sz w:val="24"/>
          <w:szCs w:val="24"/>
        </w:rPr>
        <w:t xml:space="preserve"> se va verifica </w:t>
      </w:r>
      <w:r w:rsidR="00577BE0" w:rsidRPr="00E52380">
        <w:rPr>
          <w:rFonts w:ascii="Arial" w:hAnsi="Arial" w:cs="Arial"/>
          <w:sz w:val="24"/>
          <w:szCs w:val="24"/>
        </w:rPr>
        <w:t>daca reprezentantul legal al solicitantului are varsta sub 40 de ani la data depunerii cererii de finantare</w:t>
      </w:r>
    </w:p>
    <w:p w:rsidR="005763B2" w:rsidRPr="00E52380" w:rsidRDefault="003B64A0" w:rsidP="00577BE0">
      <w:pPr>
        <w:shd w:val="clear" w:color="auto" w:fill="FFFFFF"/>
        <w:spacing w:after="0" w:line="240" w:lineRule="auto"/>
        <w:jc w:val="both"/>
        <w:rPr>
          <w:rFonts w:ascii="Arial" w:hAnsi="Arial" w:cs="Arial"/>
          <w:sz w:val="24"/>
          <w:szCs w:val="24"/>
        </w:rPr>
      </w:pPr>
      <w:r w:rsidRPr="00E52380">
        <w:rPr>
          <w:rFonts w:ascii="Arial" w:hAnsi="Arial" w:cs="Arial"/>
          <w:sz w:val="24"/>
          <w:szCs w:val="24"/>
        </w:rPr>
        <w:t>3</w:t>
      </w:r>
      <w:r w:rsidR="00E4069A" w:rsidRPr="00E52380">
        <w:rPr>
          <w:rFonts w:ascii="Arial" w:hAnsi="Arial" w:cs="Arial"/>
          <w:sz w:val="24"/>
          <w:szCs w:val="24"/>
        </w:rPr>
        <w:t xml:space="preserve"> – </w:t>
      </w:r>
      <w:r w:rsidR="00E4069A" w:rsidRPr="00E52380">
        <w:rPr>
          <w:rFonts w:ascii="Arial" w:hAnsi="Arial" w:cs="Arial"/>
          <w:i/>
          <w:sz w:val="24"/>
          <w:szCs w:val="24"/>
        </w:rPr>
        <w:t xml:space="preserve">Pentru </w:t>
      </w:r>
      <w:r w:rsidR="005763B2" w:rsidRPr="00E52380">
        <w:rPr>
          <w:rFonts w:ascii="Arial" w:hAnsi="Arial" w:cs="Arial"/>
          <w:i/>
          <w:sz w:val="24"/>
          <w:szCs w:val="24"/>
        </w:rPr>
        <w:t>C</w:t>
      </w:r>
      <w:r w:rsidR="00E4069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E4069A" w:rsidRPr="00E52380">
        <w:rPr>
          <w:rFonts w:ascii="Arial" w:hAnsi="Arial" w:cs="Arial"/>
          <w:i/>
          <w:sz w:val="24"/>
          <w:szCs w:val="24"/>
        </w:rPr>
        <w:t>3</w:t>
      </w:r>
      <w:r w:rsidR="00E4069A" w:rsidRPr="00E52380">
        <w:rPr>
          <w:rFonts w:ascii="Arial" w:hAnsi="Arial" w:cs="Arial"/>
          <w:sz w:val="24"/>
          <w:szCs w:val="24"/>
        </w:rPr>
        <w:t xml:space="preserve"> se </w:t>
      </w:r>
      <w:r w:rsidR="001723BF" w:rsidRPr="00E52380">
        <w:rPr>
          <w:rFonts w:ascii="Arial" w:hAnsi="Arial" w:cs="Arial"/>
          <w:sz w:val="24"/>
          <w:szCs w:val="24"/>
        </w:rPr>
        <w:t xml:space="preserve">va </w:t>
      </w:r>
      <w:r w:rsidR="00E4069A" w:rsidRPr="00E52380">
        <w:rPr>
          <w:rFonts w:ascii="Arial" w:hAnsi="Arial" w:cs="Arial"/>
          <w:sz w:val="24"/>
          <w:szCs w:val="24"/>
        </w:rPr>
        <w:t xml:space="preserve">verifica in </w:t>
      </w:r>
      <w:r w:rsidR="00577BE0" w:rsidRPr="00E52380">
        <w:rPr>
          <w:rFonts w:ascii="Arial" w:hAnsi="Arial" w:cs="Arial"/>
          <w:sz w:val="24"/>
          <w:szCs w:val="24"/>
        </w:rPr>
        <w:t>documentele depuse numarul exploatatiilor agricole preluate</w:t>
      </w: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4 - </w:t>
      </w:r>
      <w:r w:rsidRPr="00E52380">
        <w:rPr>
          <w:rFonts w:ascii="Arial" w:hAnsi="Arial" w:cs="Arial"/>
          <w:i/>
          <w:sz w:val="24"/>
          <w:szCs w:val="24"/>
        </w:rPr>
        <w:t>Pentru Criteriul de selectie nr. 4</w:t>
      </w:r>
      <w:r w:rsidRPr="00E52380">
        <w:rPr>
          <w:rFonts w:ascii="Arial" w:hAnsi="Arial" w:cs="Arial"/>
          <w:sz w:val="24"/>
          <w:szCs w:val="24"/>
        </w:rPr>
        <w:t xml:space="preserve">, se vor verifica </w:t>
      </w:r>
      <w:r w:rsidR="00834BCF" w:rsidRPr="00E52380">
        <w:rPr>
          <w:rFonts w:ascii="Arial" w:hAnsi="Arial" w:cs="Arial"/>
          <w:sz w:val="24"/>
          <w:szCs w:val="24"/>
        </w:rPr>
        <w:t>documentele privind calificarea solicitantului</w:t>
      </w:r>
      <w:r w:rsidRPr="00E52380">
        <w:rPr>
          <w:rFonts w:ascii="Arial" w:hAnsi="Arial" w:cs="Arial"/>
          <w:sz w:val="24"/>
          <w:szCs w:val="24"/>
        </w:rPr>
        <w:t>.</w:t>
      </w:r>
    </w:p>
    <w:p w:rsidR="00577BE0"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5</w:t>
      </w:r>
      <w:r w:rsidR="009622BD" w:rsidRPr="00E52380">
        <w:rPr>
          <w:rFonts w:ascii="Arial" w:hAnsi="Arial" w:cs="Arial"/>
          <w:sz w:val="24"/>
          <w:szCs w:val="24"/>
        </w:rPr>
        <w:t xml:space="preserve"> – </w:t>
      </w:r>
      <w:r w:rsidR="009622BD" w:rsidRPr="00E52380">
        <w:rPr>
          <w:rFonts w:ascii="Arial" w:hAnsi="Arial" w:cs="Arial"/>
          <w:i/>
          <w:sz w:val="24"/>
          <w:szCs w:val="24"/>
        </w:rPr>
        <w:t>Pentru criteriul de selectie nr. 5</w:t>
      </w:r>
      <w:r w:rsidR="009622BD" w:rsidRPr="00E52380">
        <w:rPr>
          <w:rFonts w:ascii="Arial" w:hAnsi="Arial" w:cs="Arial"/>
          <w:sz w:val="24"/>
          <w:szCs w:val="24"/>
        </w:rPr>
        <w:t xml:space="preserve"> </w:t>
      </w:r>
      <w:r w:rsidR="00577BE0" w:rsidRPr="00E52380">
        <w:rPr>
          <w:rFonts w:ascii="Arial" w:hAnsi="Arial" w:cs="Arial"/>
          <w:sz w:val="24"/>
          <w:szCs w:val="24"/>
        </w:rPr>
        <w:t>se vor verifica investitiile propuse prin proiect.</w:t>
      </w:r>
    </w:p>
    <w:p w:rsidR="00577BE0" w:rsidRPr="00E52380" w:rsidRDefault="00577BE0" w:rsidP="00577BE0">
      <w:pPr>
        <w:spacing w:after="0"/>
        <w:jc w:val="both"/>
        <w:rPr>
          <w:rFonts w:ascii="Arial" w:eastAsia="Calibri" w:hAnsi="Arial" w:cs="Arial"/>
          <w:b/>
          <w:sz w:val="24"/>
          <w:szCs w:val="24"/>
          <w:lang w:val="en-US"/>
        </w:rPr>
      </w:pPr>
      <w:r w:rsidRPr="00E52380">
        <w:rPr>
          <w:rFonts w:ascii="Arial" w:hAnsi="Arial" w:cs="Arial"/>
          <w:sz w:val="24"/>
          <w:szCs w:val="24"/>
        </w:rPr>
        <w:t xml:space="preserve">Se acorda </w:t>
      </w:r>
      <w:r w:rsidR="00834BCF" w:rsidRPr="00E52380">
        <w:rPr>
          <w:rFonts w:ascii="Arial" w:hAnsi="Arial" w:cs="Arial"/>
          <w:sz w:val="24"/>
          <w:szCs w:val="24"/>
        </w:rPr>
        <w:t>20</w:t>
      </w:r>
      <w:r w:rsidRPr="00E52380">
        <w:rPr>
          <w:rFonts w:ascii="Arial" w:hAnsi="Arial" w:cs="Arial"/>
          <w:color w:val="FF0000"/>
          <w:sz w:val="24"/>
          <w:szCs w:val="24"/>
        </w:rPr>
        <w:t xml:space="preserve"> </w:t>
      </w:r>
      <w:r w:rsidRPr="00E52380">
        <w:rPr>
          <w:rFonts w:ascii="Arial" w:hAnsi="Arial" w:cs="Arial"/>
          <w:sz w:val="24"/>
          <w:szCs w:val="24"/>
        </w:rPr>
        <w:t xml:space="preserve">puncte daca proiectul prevede actiuni </w:t>
      </w:r>
      <w:r w:rsidR="003A609A" w:rsidRPr="00E52380">
        <w:rPr>
          <w:rFonts w:ascii="Arial" w:hAnsi="Arial" w:cs="Arial"/>
          <w:sz w:val="24"/>
          <w:szCs w:val="24"/>
        </w:rPr>
        <w:t xml:space="preserve">privind </w:t>
      </w:r>
      <w:r w:rsidRPr="00E52380">
        <w:rPr>
          <w:rFonts w:ascii="Arial" w:eastAsia="Calibri" w:hAnsi="Arial" w:cs="Arial"/>
          <w:sz w:val="24"/>
          <w:szCs w:val="24"/>
          <w:lang w:val="en-US"/>
        </w:rPr>
        <w:t>producerea si utilizarea pentru consumul propriu al fermei a energiei din surse regenerabile.</w:t>
      </w:r>
    </w:p>
    <w:p w:rsidR="00F1330B" w:rsidRPr="00E52380" w:rsidRDefault="00F1330B" w:rsidP="00A713A7">
      <w:pPr>
        <w:autoSpaceDE w:val="0"/>
        <w:autoSpaceDN w:val="0"/>
        <w:adjustRightInd w:val="0"/>
        <w:spacing w:after="0" w:line="240" w:lineRule="auto"/>
        <w:jc w:val="both"/>
        <w:rPr>
          <w:rFonts w:ascii="Arial" w:hAnsi="Arial" w:cs="Arial"/>
          <w:sz w:val="24"/>
          <w:szCs w:val="24"/>
        </w:rPr>
      </w:pPr>
    </w:p>
    <w:p w:rsidR="00F1330B" w:rsidRPr="00E52380"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867D8F">
        <w:rPr>
          <w:rFonts w:ascii="Arial" w:hAnsi="Arial" w:cs="Arial"/>
          <w:sz w:val="24"/>
          <w:szCs w:val="24"/>
        </w:rPr>
        <w:t>10</w:t>
      </w:r>
      <w:r w:rsidRPr="00E52380">
        <w:rPr>
          <w:rFonts w:ascii="Arial" w:hAnsi="Arial" w:cs="Arial"/>
          <w:sz w:val="24"/>
          <w:szCs w:val="24"/>
        </w:rPr>
        <w:t xml:space="preserve"> puncte</w:t>
      </w:r>
      <w:r w:rsidR="00CC1F4F" w:rsidRPr="00E52380">
        <w:rPr>
          <w:rFonts w:ascii="Arial" w:hAnsi="Arial" w:cs="Arial"/>
          <w:sz w:val="24"/>
          <w:szCs w:val="24"/>
        </w:rPr>
        <w:t>.</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CD15D2" w:rsidRPr="00E52380" w:rsidRDefault="00DE075C"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in </w:t>
      </w:r>
      <w:r w:rsidR="00EB0A50" w:rsidRPr="008D2033">
        <w:rPr>
          <w:rFonts w:ascii="Arial" w:hAnsi="Arial" w:cs="Arial"/>
          <w:sz w:val="24"/>
          <w:szCs w:val="24"/>
        </w:rPr>
        <w:t>Anexa 5</w:t>
      </w:r>
      <w:r w:rsidRPr="008D2033">
        <w:rPr>
          <w:rFonts w:ascii="Arial" w:hAnsi="Arial" w:cs="Arial"/>
          <w:sz w:val="24"/>
          <w:szCs w:val="24"/>
        </w:rPr>
        <w:t xml:space="preserve"> la </w:t>
      </w:r>
      <w:r w:rsidRPr="00E52380">
        <w:rPr>
          <w:rFonts w:ascii="Arial" w:hAnsi="Arial" w:cs="Arial"/>
          <w:sz w:val="24"/>
          <w:szCs w:val="24"/>
        </w:rPr>
        <w:t>prezentul ghid</w:t>
      </w:r>
    </w:p>
    <w:p w:rsidR="00521B0E" w:rsidRDefault="00521B0E"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834BCF" w:rsidRPr="00E52380">
        <w:rPr>
          <w:rFonts w:ascii="Arial" w:eastAsia="Calibri" w:hAnsi="Arial" w:cs="Arial"/>
          <w:sz w:val="24"/>
          <w:szCs w:val="24"/>
          <w:lang w:val="en-US"/>
        </w:rPr>
        <w:t>91.280</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B3045D" w:rsidRPr="00E52380" w:rsidRDefault="00B3045D" w:rsidP="00B3045D">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Sprijinul public nerambursabil se acordă pentru o perioadă de maximum 3/ 5* ani (*perioada de 5 ani se aplică doar pentru sectorul pomicol) și </w:t>
      </w:r>
      <w:r w:rsidRPr="00E52380">
        <w:rPr>
          <w:rFonts w:ascii="Arial" w:hAnsi="Arial" w:cs="Arial"/>
          <w:b/>
          <w:bCs/>
          <w:color w:val="000000"/>
          <w:sz w:val="24"/>
          <w:szCs w:val="24"/>
        </w:rPr>
        <w:t>este de 15.000 de euro</w:t>
      </w:r>
      <w:r w:rsidRPr="00E52380">
        <w:rPr>
          <w:rFonts w:ascii="Arial" w:hAnsi="Arial" w:cs="Arial"/>
          <w:color w:val="000000"/>
          <w:sz w:val="24"/>
          <w:szCs w:val="24"/>
        </w:rPr>
        <w:t xml:space="preserve">, procentul de finanțare nerambursabilă fiind de 100%. </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B3045D" w:rsidRPr="00E52380" w:rsidRDefault="00B3045D" w:rsidP="00B3045D">
      <w:pPr>
        <w:spacing w:after="0"/>
        <w:jc w:val="both"/>
        <w:rPr>
          <w:rFonts w:ascii="Arial" w:eastAsia="Calibri" w:hAnsi="Arial" w:cs="Arial"/>
          <w:sz w:val="24"/>
          <w:szCs w:val="24"/>
          <w:lang w:val="en-US"/>
        </w:rPr>
      </w:pPr>
    </w:p>
    <w:p w:rsidR="00F1330B" w:rsidRPr="00E52380" w:rsidRDefault="00B3045D" w:rsidP="00834BCF">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Acordarea sprijinului va fi proporțională cu gradul de îndeplinire a Planului de afaceri</w:t>
      </w:r>
      <w:r w:rsidR="00F1330B" w:rsidRPr="00E52380">
        <w:rPr>
          <w:rFonts w:ascii="Arial" w:hAnsi="Arial" w:cs="Arial"/>
          <w:color w:val="000000"/>
          <w:sz w:val="24"/>
          <w:szCs w:val="24"/>
        </w:rPr>
        <w:t>.</w:t>
      </w:r>
    </w:p>
    <w:p w:rsidR="00C105A1" w:rsidRDefault="00C105A1" w:rsidP="00834BCF">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Toate activităţile pe care solicitantul se angajează să le efectueze în cadrul Planului de afaceri şi pentru care a primit punctaj la selecţie, devin condiţii obligatorii pentru menţinerea sprijinului și pe toată perioada de valabilitate a Deciziei de finanțare.</w:t>
      </w: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Cererea de finanţare (</w:t>
      </w:r>
      <w:r w:rsidR="00304355" w:rsidRPr="008D2033">
        <w:rPr>
          <w:rFonts w:ascii="Arial" w:hAnsi="Arial" w:cs="Arial"/>
          <w:b/>
          <w:sz w:val="24"/>
          <w:szCs w:val="24"/>
        </w:rPr>
        <w:t>Anexa nr. 1</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Planul de afaceri (</w:t>
      </w:r>
      <w:r w:rsidR="00304355" w:rsidRPr="008D2033">
        <w:rPr>
          <w:rFonts w:ascii="Arial" w:hAnsi="Arial" w:cs="Arial"/>
          <w:b/>
          <w:sz w:val="24"/>
          <w:szCs w:val="24"/>
        </w:rPr>
        <w:t>Anexa nr. 2</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lastRenderedPageBreak/>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w:t>
      </w:r>
      <w:r w:rsidRPr="00E52380">
        <w:rPr>
          <w:rFonts w:ascii="Arial" w:hAnsi="Arial" w:cs="Arial"/>
          <w:sz w:val="24"/>
          <w:szCs w:val="24"/>
        </w:rPr>
        <w:lastRenderedPageBreak/>
        <w:t xml:space="preserve">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Verificarea criteriilor de selecție si a punctajelor se va face de către membrii Comitetului de selectie constituit la nivelul GAL.  După finalizarea evaluarii generale a </w:t>
      </w:r>
      <w:r w:rsidRPr="00E52380">
        <w:rPr>
          <w:rFonts w:ascii="Arial" w:hAnsi="Arial" w:cs="Arial"/>
          <w:sz w:val="24"/>
          <w:szCs w:val="24"/>
        </w:rPr>
        <w:lastRenderedPageBreak/>
        <w:t xml:space="preserve">proiectului, la nivelul GAL se va întocmi și aproba Raportul de Selectie Intermediar, care va include: proiectele eligibile selectate, proiectele eligibile necesectate,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lastRenderedPageBreak/>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w:t>
      </w:r>
      <w:r w:rsidRPr="00E52380">
        <w:rPr>
          <w:rFonts w:ascii="Arial" w:hAnsi="Arial" w:cs="Arial"/>
          <w:sz w:val="24"/>
          <w:szCs w:val="24"/>
        </w:rPr>
        <w:lastRenderedPageBreak/>
        <w:t xml:space="preserve">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F2431F" w:rsidRPr="00E52380" w:rsidRDefault="00F2431F" w:rsidP="004F5AB8">
      <w:pPr>
        <w:autoSpaceDE w:val="0"/>
        <w:autoSpaceDN w:val="0"/>
        <w:adjustRightInd w:val="0"/>
        <w:spacing w:after="0" w:line="240" w:lineRule="auto"/>
        <w:ind w:firstLine="708"/>
        <w:jc w:val="both"/>
        <w:rPr>
          <w:rFonts w:ascii="Arial" w:hAnsi="Arial" w:cs="Arial"/>
          <w:sz w:val="24"/>
          <w:szCs w:val="24"/>
        </w:rPr>
      </w:pP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Certificatul care să ateste lipsa datoriilor restante fiscale şi sociale</w:t>
      </w:r>
      <w:r w:rsidRPr="00E52380">
        <w:rPr>
          <w:rFonts w:ascii="Arial" w:hAnsi="Arial" w:cs="Arial"/>
          <w:sz w:val="24"/>
          <w:szCs w:val="24"/>
        </w:rPr>
        <w:t xml:space="preserve"> emise de Direcţia Generală a Finanţelor Publice, iar în cazul în care solicitantul este proprietar asupra imobilelor, se va depune Certificat emis de Primăria de pe raza cărora îşi au sediul social şi punctele de lucru.</w:t>
      </w: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2. Cazierul judiciar</w:t>
      </w:r>
      <w:r w:rsidRPr="00E52380">
        <w:rPr>
          <w:rFonts w:ascii="Arial" w:hAnsi="Arial" w:cs="Arial"/>
          <w:sz w:val="24"/>
          <w:szCs w:val="24"/>
        </w:rPr>
        <w:t>, în original, al reprezentantului legal care să ateste lipsa înscrierilor care privesc sancţiuni penale în domeniul economico-financiar, valabil la data încheierii contractului - poate fi solicitat de către AFIR, în conformitate cu prevederile Legii nr. 290/ 2004 privind cazierul judiciar, republicată, cu modificările şi completările ulterioare.</w:t>
      </w:r>
    </w:p>
    <w:p w:rsidR="00F2431F" w:rsidRPr="00E52380" w:rsidRDefault="00F2431F" w:rsidP="0095175B">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3. </w:t>
      </w:r>
      <w:r w:rsidR="00304355" w:rsidRPr="00E52380">
        <w:rPr>
          <w:rFonts w:ascii="Arial" w:hAnsi="Arial" w:cs="Arial"/>
          <w:b/>
          <w:sz w:val="24"/>
          <w:szCs w:val="24"/>
        </w:rPr>
        <w:t>Document emis de DSVSA pentru proiect</w:t>
      </w:r>
      <w:r w:rsidR="00304355" w:rsidRPr="00E52380">
        <w:rPr>
          <w:rFonts w:ascii="Arial" w:hAnsi="Arial" w:cs="Arial"/>
          <w:sz w:val="24"/>
          <w:szCs w:val="24"/>
        </w:rPr>
        <w:t xml:space="preserve">, </w:t>
      </w:r>
      <w:r w:rsidR="0095175B" w:rsidRPr="00E52380">
        <w:rPr>
          <w:rFonts w:ascii="Arial" w:hAnsi="Arial" w:cs="Arial"/>
          <w:sz w:val="24"/>
          <w:szCs w:val="24"/>
        </w:rPr>
        <w:t xml:space="preserve">conform Protocolului de colaborare dintre AFIR şi ANSVSA publicat pe pagina de internet </w:t>
      </w:r>
      <w:hyperlink r:id="rId16" w:history="1">
        <w:r w:rsidR="0095175B" w:rsidRPr="00E52380">
          <w:rPr>
            <w:rStyle w:val="Hyperlink"/>
            <w:rFonts w:ascii="Arial" w:hAnsi="Arial" w:cs="Arial"/>
            <w:sz w:val="24"/>
            <w:szCs w:val="24"/>
          </w:rPr>
          <w:t>www.afir.info</w:t>
        </w:r>
      </w:hyperlink>
      <w:r w:rsidR="0095175B" w:rsidRPr="00E52380">
        <w:rPr>
          <w:rFonts w:ascii="Arial" w:hAnsi="Arial" w:cs="Arial"/>
          <w:sz w:val="24"/>
          <w:szCs w:val="24"/>
        </w:rPr>
        <w:t xml:space="preserve"> (daca proiectul o impune)</w:t>
      </w:r>
    </w:p>
    <w:p w:rsidR="00D310D3" w:rsidRPr="00E52380" w:rsidRDefault="00D47E1E"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4</w:t>
      </w:r>
      <w:r w:rsidR="00F2431F" w:rsidRPr="00E52380">
        <w:rPr>
          <w:rFonts w:ascii="Arial" w:hAnsi="Arial" w:cs="Arial"/>
          <w:b/>
          <w:sz w:val="24"/>
          <w:szCs w:val="24"/>
        </w:rPr>
        <w:t>. Documentul emis de instituţia financiar-bancară</w:t>
      </w:r>
      <w:r w:rsidR="00F2431F" w:rsidRPr="00E52380">
        <w:rPr>
          <w:rFonts w:ascii="Arial" w:hAnsi="Arial" w:cs="Arial"/>
          <w:sz w:val="24"/>
          <w:szCs w:val="24"/>
        </w:rPr>
        <w:t xml:space="preserve"> în care să se menţioneze denumirea şi adresa instituţiei financiar-bancare, titularul contului, CUI-ul titularului şi codul IBAN al contului prin care se derulează proiectul FEADR.</w:t>
      </w:r>
    </w:p>
    <w:p w:rsidR="001E0D13" w:rsidRPr="00E52380" w:rsidRDefault="001E0D13" w:rsidP="00A713A7">
      <w:pPr>
        <w:autoSpaceDE w:val="0"/>
        <w:autoSpaceDN w:val="0"/>
        <w:adjustRightInd w:val="0"/>
        <w:spacing w:after="0" w:line="240" w:lineRule="auto"/>
        <w:jc w:val="both"/>
        <w:rPr>
          <w:rFonts w:ascii="Arial" w:hAnsi="Arial" w:cs="Arial"/>
          <w:sz w:val="24"/>
          <w:szCs w:val="24"/>
        </w:rPr>
      </w:pPr>
    </w:p>
    <w:p w:rsidR="00D310D3" w:rsidRPr="00E52380" w:rsidRDefault="001E0D13"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 xml:space="preserve">contractului de finanţare, o singură dată (documentele se vor depune centralizat, </w:t>
      </w:r>
      <w:r w:rsidRPr="00E52380">
        <w:rPr>
          <w:rFonts w:ascii="Arial" w:hAnsi="Arial" w:cs="Arial"/>
          <w:sz w:val="24"/>
          <w:szCs w:val="24"/>
        </w:rPr>
        <w:lastRenderedPageBreak/>
        <w:t>indiferent de data emiterii), în termenul precizat în notificarea AFIR. Nedepunerea documentelor obligatorii în termenele prevăzute conduce la neîncheierea contractului de finanţare!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maximă de implementare a proiectelor depuse în cadrul prezentului apel de propuneri de proiecte este de maxim 36 luni (60 de luni pentru sectorul pomicol) de la data semnării Deciziei de finantare de către AFIR . Aceasta cuprinde: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- 33 de luni (57 de luni pentru sectorul pomicol) de la data semnării Deciziei de finanţare de către AFIR reprezentând durata de realizare a obiectivelor şi implementarea corectă a Planului de afaceri, care include şi termenul limită până la care beneficiarul poate depune tranşa a II-a de sprijin;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- 90 de zile calendaristice de la data înregistrării tranşei a II-a de sprijin pentru efectuarea plăţii.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de monitorizare a proiectului aferent Deciziei de finanțare este de 3 ani calculată de la data efectuarii plăţii transei a II-a de sprijin</w:t>
      </w:r>
      <w:r w:rsidR="00304355" w:rsidRPr="00E52380">
        <w:rPr>
          <w:rFonts w:ascii="Arial" w:hAnsi="Arial" w:cs="Arial"/>
          <w:sz w:val="24"/>
          <w:szCs w:val="24"/>
        </w:rPr>
        <w:t>.</w:t>
      </w:r>
    </w:p>
    <w:p w:rsidR="00D310D3"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w:t>
      </w:r>
      <w:r w:rsidR="00304355" w:rsidRPr="00E52380">
        <w:rPr>
          <w:rFonts w:ascii="Arial" w:hAnsi="Arial" w:cs="Arial"/>
          <w:sz w:val="24"/>
          <w:szCs w:val="24"/>
        </w:rPr>
        <w:t xml:space="preserve"> de valabilitate a deciziei</w:t>
      </w:r>
      <w:r w:rsidR="00D310D3" w:rsidRPr="00E52380">
        <w:rPr>
          <w:rFonts w:ascii="Arial" w:hAnsi="Arial" w:cs="Arial"/>
          <w:sz w:val="24"/>
          <w:szCs w:val="24"/>
        </w:rPr>
        <w:t xml:space="preserve"> de finanţare cuprinde durata de </w:t>
      </w:r>
      <w:r w:rsidR="00ED7206" w:rsidRPr="00E52380">
        <w:rPr>
          <w:rFonts w:ascii="Arial" w:hAnsi="Arial" w:cs="Arial"/>
          <w:sz w:val="24"/>
          <w:szCs w:val="24"/>
        </w:rPr>
        <w:t>implementare</w:t>
      </w:r>
      <w:r w:rsidR="00304355" w:rsidRPr="00E52380">
        <w:rPr>
          <w:rFonts w:ascii="Arial" w:hAnsi="Arial" w:cs="Arial"/>
          <w:sz w:val="24"/>
          <w:szCs w:val="24"/>
        </w:rPr>
        <w:t xml:space="preserve"> a proiectului</w:t>
      </w:r>
      <w:r w:rsidR="00D310D3" w:rsidRPr="00E52380">
        <w:rPr>
          <w:rFonts w:ascii="Arial" w:hAnsi="Arial" w:cs="Arial"/>
          <w:sz w:val="24"/>
          <w:szCs w:val="24"/>
        </w:rPr>
        <w:t xml:space="preserve">, la care se adaugă </w:t>
      </w:r>
      <w:r w:rsidR="00ED7206" w:rsidRPr="00E52380">
        <w:rPr>
          <w:rFonts w:ascii="Arial" w:hAnsi="Arial" w:cs="Arial"/>
          <w:sz w:val="24"/>
          <w:szCs w:val="24"/>
        </w:rPr>
        <w:t>3</w:t>
      </w:r>
      <w:r w:rsidR="00D310D3" w:rsidRPr="00E52380">
        <w:rPr>
          <w:rFonts w:ascii="Arial" w:hAnsi="Arial" w:cs="Arial"/>
          <w:sz w:val="24"/>
          <w:szCs w:val="24"/>
        </w:rPr>
        <w:t xml:space="preserve"> ani de monitorizare de la data ultimei plăţi efectuate de Autoritatea Contractantă.</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11</w:t>
      </w:r>
      <w:r w:rsidR="00C164A7" w:rsidRPr="00E52380">
        <w:rPr>
          <w:rFonts w:ascii="Arial" w:hAnsi="Arial" w:cs="Arial"/>
          <w:sz w:val="24"/>
          <w:szCs w:val="24"/>
        </w:rPr>
        <w:t xml:space="preserve"> TERMENE LIMITA DE DEPUNERE A CERERILOR DE PLATA AFERENTE TRANSELOR DE PLATA</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pentru dezvoltarea fermelor mici va fi acordat în două tranşe, astfel:</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prima tranşă a dosarului cererii de plata reprezentând 70% din valoarea sprijinului financiar nerambursabil în maximum 30 zile de la data semnării de luare la cunoștință de către beneficiar a Deciziei de finanţare semnată de către Directorul General Adjunct CRFIR;</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a doua tranşă a dosarului cererii de plată reprezentând 30% din valoarea sprijinului financiar nerambursabil după realizarea obiectivelor propuse în planul de afaceri, în maximum 33 luni (57 de luni pentru sectorul pomicol) de la data semnării Deciziei de finanţare. Aceasta se depune după îndeplinirea tuturor obiectivelor prevăzute în Planul de afaceri, dar nu mai devreme de depunerea unei noi Cereri de plată pe suprafaţă la APIA, față de momentul încheierii Deciziei de finanțare.</w:t>
      </w:r>
    </w:p>
    <w:p w:rsidR="00601517" w:rsidRPr="00E52380" w:rsidRDefault="00601517" w:rsidP="00601517">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 xml:space="preserve">Depunerea dosarului pentru a doua tranşă este condiţionată totodată de păstrarea dimensiunii exploataţiei (S.O.) (fără a reduce dimensiunea economică a exploatației cu mai mult de 15 % cu excepția pepinierelor unde marja de fluctuație poate fi mai mare și cu păstrarea dimensiunii minime eligibile) şi după finalizarea implementării corecte a planului </w:t>
      </w:r>
      <w:r w:rsidRPr="00E52380">
        <w:rPr>
          <w:rFonts w:ascii="Arial" w:hAnsi="Arial" w:cs="Arial"/>
          <w:sz w:val="24"/>
          <w:szCs w:val="24"/>
        </w:rPr>
        <w:lastRenderedPageBreak/>
        <w:t>de afaceri, fără a depăși trei* ani (*cinci ani pentru exploatatiile pomicole) de la semnarea Contractului</w:t>
      </w:r>
      <w:r w:rsidR="00304355" w:rsidRPr="00E52380">
        <w:rPr>
          <w:rFonts w:ascii="Arial" w:hAnsi="Arial" w:cs="Arial"/>
          <w:sz w:val="24"/>
          <w:szCs w:val="24"/>
        </w:rPr>
        <w:t>/Deciziei</w:t>
      </w:r>
      <w:r w:rsidRPr="00E52380">
        <w:rPr>
          <w:rFonts w:ascii="Arial" w:hAnsi="Arial" w:cs="Arial"/>
          <w:sz w:val="24"/>
          <w:szCs w:val="24"/>
        </w:rPr>
        <w:t xml:space="preserve"> de finanțare.</w:t>
      </w:r>
    </w:p>
    <w:p w:rsidR="00601517" w:rsidRPr="00E52380" w:rsidRDefault="00601517" w:rsidP="0060151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IMPORTANT:</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vederea depunerii Dosarului cererii de plată pentru a doua tranșă de plată, beneficiarul va înștiința AFIR pentru efectuarea vizitei pe teren, astfel:</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vegetale: în perioada de vegetație a culturii/culturilor existente astfel încât situația reală să poată fi identificată și certificată de către experții AFIR;</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zootehnice: în perioada în care se atinge dimensiunea economică previzionată în cadrul Planului de afaceri;</w:t>
      </w:r>
    </w:p>
    <w:p w:rsidR="00601517" w:rsidRPr="00E52380" w:rsidRDefault="0060151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mixte: în funcție de sectorul prioritar, fie în perioada de vegetație a culturii/ culturilor existente (pentru sector prioritar vegetal), fie în perioada în care se atinge dimensiunea economică previzionată în cadrul Planului de afaceri (pentru sector prioritar zootehnic).</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Plata se va efectua de către AFIR în maxim 90 de zile de la data înregistrării Dosarului cererii de plată la OJFIR.</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cazul în care, se constată că Beneficiarul nu respectă condiţiile de implementare corectă a planului de afaceri, respectiv nu sunt îndeplinite condițiile de eligibilitate și de selecție şi/ sau celelalte obiective prevăzute în Planul de afaceri, AFIR va proceda:</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recuperarea integrală a ajutorului financiar nerambursabil plătit și neacordarea celei de a doua tranșe de sprijin (în cazul nerealizării a cel puțin unui obiectiv obligatoriu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plata parţială (din valoarea tranșei a doua, şi după caz de la beneficiar), respectiv proporțional cu ponderea obiectivului suplimentar nerealizat în totalul obiectivelor obligatorii și suplimentare din Planul de afaceri (în cazul nerealizării a cel puțin unui obiectiv suplimentar din Planul de afaceri). Suma va fi reținută din valoarea tranșei a doua de sprijin, și după caz de la beneficiar, în cazul în care se constată că trebuie recuperată și din valoarea acordată la prima tranșă de sprijin. Ponderea obiectivului suplimentar nerealizat se calculează ca procent din numărul total de obiective prevăzute în Planul de afaceri aprobat (obligatorii și suplimentare).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financiar se recuperează integral şi proiectul este declarat neeligibil în următoarele cazuri: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condiţiilor de eligibilitate privind: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dovada creşterii performanţelor economice ale exploatației, prin comercializarea producției proprii în procent de minimum </w:t>
      </w:r>
      <w:r w:rsidR="00D77D08">
        <w:rPr>
          <w:rFonts w:ascii="Arial" w:hAnsi="Arial" w:cs="Arial"/>
          <w:sz w:val="24"/>
          <w:szCs w:val="24"/>
        </w:rPr>
        <w:t>1</w:t>
      </w:r>
      <w:r w:rsidRPr="00E52380">
        <w:rPr>
          <w:rFonts w:ascii="Arial" w:hAnsi="Arial" w:cs="Arial"/>
          <w:sz w:val="24"/>
          <w:szCs w:val="24"/>
        </w:rPr>
        <w:t>0% din valoarea primei tranșe de sprijin;</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existenţa platformei de gestionare a gunoiului de grajd, conform normelor de mediu în baza cerinţelor minime anexate la prezentul Ghid;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demararea implementării Planului de afaceri în maxim 9 luni de la data semnării Deciziei de finanţare;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menţinerii criteriilor de selecţie;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crearea de condiţii artificiale;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neîndeplinirea niciunui obiectiv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existența dublei finanțări.</w:t>
      </w:r>
    </w:p>
    <w:p w:rsidR="00601517"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Deciziei de finanţare.</w:t>
      </w: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12</w:t>
      </w:r>
      <w:r w:rsidR="00C164A7" w:rsidRPr="00E52380">
        <w:rPr>
          <w:rFonts w:ascii="Arial" w:hAnsi="Arial" w:cs="Arial"/>
          <w:sz w:val="24"/>
          <w:szCs w:val="24"/>
        </w:rPr>
        <w:t xml:space="preserve"> – MONITORIZAREA PROIECTULUI</w:t>
      </w:r>
    </w:p>
    <w:p w:rsidR="00C164A7"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Monitorizarea se realizeaza pe perioada implementarii propriu – zise a proiectului si pe o perioada de </w:t>
      </w:r>
      <w:r w:rsidR="00FF7335" w:rsidRPr="00E52380">
        <w:rPr>
          <w:rFonts w:ascii="Arial" w:hAnsi="Arial" w:cs="Arial"/>
          <w:sz w:val="24"/>
          <w:szCs w:val="24"/>
        </w:rPr>
        <w:t>3</w:t>
      </w:r>
      <w:r w:rsidRPr="00E52380">
        <w:rPr>
          <w:rFonts w:ascii="Arial" w:hAnsi="Arial" w:cs="Arial"/>
          <w:sz w:val="24"/>
          <w:szCs w:val="24"/>
        </w:rPr>
        <w:t xml:space="preserve"> ani , postimplementare .</w:t>
      </w:r>
    </w:p>
    <w:p w:rsidR="00C164A7"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521B0E" w:rsidRDefault="00521B0E"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13</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Planul de afaceri pentru dezvoltarea exploataţiei (în original).</w:t>
      </w:r>
    </w:p>
    <w:p w:rsidR="00174314"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documentelor de proprietate/ folosinţă pentru exploataţia agricolă: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A) Documente pentru terenul agricol</w:t>
      </w:r>
      <w:r w:rsidRPr="00E52380">
        <w:rPr>
          <w:rFonts w:ascii="Arial" w:hAnsi="Arial" w:cs="Arial"/>
          <w:sz w:val="24"/>
          <w:szCs w:val="24"/>
        </w:rPr>
        <w: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proprietate asupra terenului agricol conform prevederilor legislaţiei în vigoare (contract de vânzare - cumpărare autentificat de notar, act de donaţie autentificat de notar, hotarâre judecatorească definitivă şi irevocabilă cu punere în posesie, certificat de moştenitor unic autentificat de notar, precum şi alte documente care demonstrează terţilor dreptul de proprietate conform prevederilor legislaţiei în vigoare autentificate la notar),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tabelul centralizator cu suprafeţele luate în arendă pe categorii de folosinţă şi perioade de arendare, emis de Primărie, semnat de persoanele autorizate conform prevederilor legislaţiei în vigoare (care să conţină sumarul contractelor de arendare valabile la data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concesiune valabil la data depunerii Cererii de finanţare însoţit de adresa emisă de concedent care conţine situaţia privind respectarea clauzelor contractuale, respectarea graficului de realizare a investiţiilor prevăzute în contract şi alte clauze;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comodat/ contractul de inchiriere/ documentul potrivit caruia suprafata de teren a fost data temporar in administrare/folosinţă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 notarial care atesta constituirea patrimoniului de afectațiune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documentele pentru terenul ce constituie vatra stupinei: acte de proprietate conform legislaţiei în vigoare, sau contract de concesiune/ contract de arendă/ contract de închiriere/ contract de comodat valabile la data depunerii Cererii de finanţare. Suprafaţa de teren eligibilă pentru vatra stupinei este de minim 5 mp/ stup şi 50 mp pentru fiecare pavilion apicol.</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exploataţiilor care presupun înfiinţarea şi/ sau reconversia plantaţiilor pomicole, contractele care conferă dreptul de folosință asupra terenurilor trebuie să fie valabile cel puțin 15 ani începând cu anul depunerii cererii de finanțare, cu excepția pepinierelor, culturilor de căpșun, zmeur, mur, coacăz și agriș, unde perioada minimă este de 10 ani.</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Contractele care conferă dreptul de folosință asupra terenurilor agricole (arendă, concesiune) trebuie să fie încheiate în numele solicitantului şi să fie valabile la momentul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ceea ce privește clădirile asupra cărora se intervine cu modernizări/ extinderi și a terenurilor pe care se vor realiza proiecte de presupun lucrări de contrucții montaj, contractele care conferă dreptul de folosință vor fi încheiate pe o perioadă egală cu perioada de implementare și monitorizare a proiectelor.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în care solicitantul își propune prin proiect construcții noi, documentele solicitate sunt următoarele: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 Pentru construcții permanente,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documentul care atestă dreptul real principal asupra construcției: drept de proprietate, uz, uzufruct, superficie, servitute, concesiune (dobândit prin act autentic notarial de ex: contract de vânzare-cumpărare, de schimb, de donaţie), certificat de moştenitor, act administrativ de restituire, hotărâre judecătorească;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 Pentru construcții provizorii,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real principal asupra construcției: drept de proprietate, uz, uzufruct, superficie, servitute (dobândit prin act autentic notarial de ex: contract de vânzare-cumpărare, de schimb, de donaţie), certificat de moştenitor, act administrativ de restituire, hotărâre judecătorească, lege;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creanţă asupra construcției dobândit prin: concesiune, comodat, locaţiune.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prezentării contractului de comodat/ locaţiune pentru construcțiile cu caracter provizoriu, conform prevederilor Legii nr 50/ 1991, cu modificările și completările ulterioare, solicitantul trebuie să atașeze și acordul expres al proprietarului de drept.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terenurilor asupra cărora nu se intervine prin proiect și a clădirilor deja existente, sunt acceptate toate tipurile de documente invocate în secțiunea dedicată documentelor acceptate pentru construcții, după cum urmează: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 care atestă: drept de proprietate, uz, uzufruct, superficie, servitute (dobândit prin act autentic notarial de ex: contract de vânzare-cumpărare, de schimb, de donaţie), certificat de moştenitor, act administrativ de restituire, hotărâre judecătorească, lege sau drept de creanţă asupra construcției dobândit prin: concesiune, comodat, locaţiune.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De asemenea, precizăm că locațiunea bunurilor imobile și aceea a bunurilor mobile se numește închiriere, iar locațiunea bunurilor agricole poartă denumirea de arendare (conform Codului Civil – Legea 287/ 2009, cu modificările şi completările ulterioare).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Solicitanții care prevăd în Planul de afaceri ca acțiune pentru îndeplinirea obiectivului, cumpărarea terenului pe care se va construi platforma de gestionare a gunoiului de grajd, nu sunt obligați să atașeze la depunerea Cererii de finanțare documente care să ateste proprietatea/ dreptul de folosință pentru amenajarea platformei de gunoi de grajd.</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Autorizația de Construire se va prezenta la solicitarea celei de-a doua tranşe de plată pentru construcţiile cu caracter provizoriu/ definitiv propuse a fi realizate prin planul de afaceri, cât şi pentru cele existente asupra cărora se intervine cu modificări care necesită autorizarea lucrărilor conform Legii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B) Documente pentru animale, păsări şi familii de albine</w:t>
      </w:r>
      <w:r w:rsidRPr="00E52380">
        <w:rPr>
          <w:rFonts w:ascii="Arial" w:hAnsi="Arial" w:cs="Arial"/>
          <w:sz w:val="24"/>
          <w:szCs w:val="24"/>
        </w:rPr>
        <w:t>:</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documentul emis de forma asociativă apicolă privind înregistrarea stupilor şi stupinelor constând în numerele plăcuţelor de identificare pentru fiecare stup şi panourile de identificare a stupinelor în conformitate cu prevederile legislaţiei în vigoare, actualizat cu cel mult 30 de zile înaintea datei depunerii Cererii de finanţare;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Carnetul stupinei actualizat (care să conțină toate fișele familiilor de albine existente în cadrul exploatației) va fi prezentat la data verificării pe teren a Cererii de finanțare și a Cererii de plată.</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paşaportul emis de ANZ pentru ecvideele (cabalinele) cu rasă şi origine – dacă este cazul.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C) Pentru exploatațiile vegetale</w:t>
      </w:r>
      <w:r w:rsidRPr="00E52380">
        <w:rPr>
          <w:rFonts w:ascii="Arial" w:hAnsi="Arial" w:cs="Arial"/>
          <w:sz w:val="24"/>
          <w:szCs w:val="24"/>
        </w:rPr>
        <w:t>: Copia Registrului agricol emis de Primărie actualizată în anul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lastRenderedPageBreak/>
        <w:t>D) Pentru exploataţiile mixte şi zootehnice</w:t>
      </w:r>
      <w:r w:rsidRPr="00E52380">
        <w:rPr>
          <w:rFonts w:ascii="Arial" w:hAnsi="Arial" w:cs="Arial"/>
          <w:sz w:val="24"/>
          <w:szCs w:val="24"/>
        </w:rPr>
        <w:t>: Copia Registrului agricol emis de Primărie actualizat cu cel mult 30 de zile înaintea datei depunerii Cererii de finanţare,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situaţia în care primăriile nu pot elibera copia Registrului Agricol cu situaţia curentă, se va depune copia ultimei înregistrari a registrului agricol, după caz însoţită de adeverinţă emisă de primărie privind situaţia curentă.</w:t>
      </w:r>
    </w:p>
    <w:p w:rsidR="00174314" w:rsidRPr="00E52380" w:rsidRDefault="00174314" w:rsidP="00A713A7">
      <w:pPr>
        <w:autoSpaceDE w:val="0"/>
        <w:autoSpaceDN w:val="0"/>
        <w:adjustRightInd w:val="0"/>
        <w:spacing w:after="0" w:line="240" w:lineRule="auto"/>
        <w:jc w:val="both"/>
        <w:rPr>
          <w:rFonts w:ascii="Arial" w:hAnsi="Arial" w:cs="Arial"/>
          <w:sz w:val="24"/>
          <w:szCs w:val="24"/>
        </w:rPr>
      </w:pPr>
    </w:p>
    <w:p w:rsidR="00174314"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situaţiilor financiare</w:t>
      </w:r>
      <w:r w:rsidR="00FF7335" w:rsidRPr="00E52380">
        <w:rPr>
          <w:rFonts w:ascii="Arial" w:hAnsi="Arial" w:cs="Arial"/>
          <w:b/>
          <w:sz w:val="24"/>
          <w:szCs w:val="24"/>
        </w:rPr>
        <w:t xml:space="preserve"> (dupa caz)</w:t>
      </w:r>
    </w:p>
    <w:p w:rsidR="00FF7335" w:rsidRPr="00E52380" w:rsidRDefault="007B3E16" w:rsidP="00FF7335">
      <w:pPr>
        <w:autoSpaceDE w:val="0"/>
        <w:autoSpaceDN w:val="0"/>
        <w:adjustRightInd w:val="0"/>
        <w:spacing w:after="0" w:line="240" w:lineRule="auto"/>
        <w:ind w:left="708"/>
        <w:jc w:val="both"/>
        <w:rPr>
          <w:rFonts w:ascii="Arial" w:hAnsi="Arial" w:cs="Arial"/>
          <w:sz w:val="24"/>
          <w:szCs w:val="24"/>
        </w:rPr>
      </w:pPr>
      <w:r w:rsidRPr="007B3E16">
        <w:rPr>
          <w:rFonts w:ascii="Arial" w:hAnsi="Arial" w:cs="Arial"/>
          <w:sz w:val="24"/>
          <w:szCs w:val="24"/>
        </w:rPr>
        <w:t>Copiile situaţiilor financiare pentru anii „n” și „n-1”, unde „n” este anul anterior anului în care solicitantul depune Cererea de finanțare, înregistrate la Administraţia Financiară</w:t>
      </w:r>
      <w:r w:rsidR="00FF7335" w:rsidRPr="00E52380">
        <w:rPr>
          <w:rFonts w:ascii="Arial" w:hAnsi="Arial" w:cs="Arial"/>
          <w:sz w:val="24"/>
          <w:szCs w:val="24"/>
        </w:rPr>
        <w: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a) Pentru societăţi comerciale: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Bilanţul (cod 10);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Contul de profit şi pierderi (cod 20);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Datele informative (cod 30);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Situaţia activelor imobilizate (cod 40);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 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de inactivitate (pentru societățile înființate în anii „n” și/ sau „n-1”, care nu au avut activitate).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Societățile comerciale înființate în anul 2017 nu au obligația depunerii acestor documente.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b) Pentru persoane fizice autorizate, întreprinderi individuale şi întreprinderi familiale: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Declaraţia privind veniturile realizate (Formularul 200 - cod 14.13.01.13);</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privind veniturile din activităţi agricole - impunere pe normele de venit (Formularul 221 - cod 14.13.01.13/ 9), în cazul solicitanților care în anii „n”și „n-1”, sunt autorizaţi conform OUG. 44/ 2008, cu modificările şi completările ulterioare, care au optat pentru calcularea venitului net pe bază de norme de venit.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Persoanele fizice autorizate, întreprinderile individuale și întreprinderile familiale înființate în anul 2017 nu au obligația depunerii acestor documente.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actului de identitate al reprezentantului legal de proiect (asociat unic/ asociat majoritar/ administrator);</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Hotărârea Adunării Generale a Asociaților (AGA) persoanei juridice, prin care se desemnează reprezentantul legal sau administratorul (actionar majoritar 50%+1) care să reprezinte societatea în relaţia cu AFIR și care exercită un control efectiv pe termen lung (de cel puțin 6 ani/ 8 ani în cazul sectorului pomicol) în ceea ce priveşte deciziile referitoare la gestionare, beneficii, riscuri financiare în cadrul exploataţiei respective;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Documentele care demonstrează gradul de rudenie între asociaţi/ membrii familiei din cadrul microîntreprinderii/ întreprinderii mici (copiile actelor de identitate, alte documente relevante);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diplomei de absolvire/ certificatului de calificare profesională/ certificatului de absolvire/ certificatului de competenţe profesionale/ documentului emis în urma absolvirii cursurilor de instruire/ documentului care atestă absolvirea învăţământului minim:</w:t>
      </w: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Pentru eligibilitate: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documentul care atestă absolvirea învăţământului minim de 8 clase se ataşează în cazul în care solicitantul nu are studii superioare/ postliceale/ liceale în domeniul agricol/ agro-alimentar/ veterinar/ economiei agrare;</w:t>
      </w: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punctaj:</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se ataşează în cazul studiilor superioare (diploma de doctor, diploma de disertație, diploma de licenţă)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a studiilor postliceale (diploma/ certificatul de absolvire)/ liceale (diploma de bacalaureat) în domeniul agricol/ agro-alimentar/ veterinar/economiei agrare;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calificare profesională se ataşează în cazul cursurilor de calificare/ recalificare în domeniul agricol/ agro-alimentar/ veterinar/economiei agrare realizate de către furnizori de formare profesională a adulţilor autorizaţi pentru respectivul program de formare profesională (minim Nivelul I). De asemenea, sunt acceptate și certificatele de absolvire a cursurilor de calificare emise de ANCA în domeniul agricol, agro-alimentar, veterinar sau economie agrară.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 de recunoaștere a competențelor profesionale obținute pe alte căi decât cele formale, care trebuie de asemenea să fie autorizat de Autoritatea Națională pentru Calificări;</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absolvire se ataşează în cazul cursurilor de perfecţionare/ specializare/ iniţiere în domeniul agricol/ agro-alimentar/ veterinar/economiei agrare realizate de către furnizori de formare profesională a adulţilor autorizaţi pentru respectivul program de formare profesională sau documentul echivalent acestuia; (sub numărul de ore aferent Nivelului I de calificare profesională).</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Nivelul I de calificare profesională are o durată de minim 360 ore, pentru certificatele eliberate până la 1 ianuarie 2016 și 80 ore pentru cele eliberate ulterior, conform prevederilor legale în vigoare.</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În cazul în care solicitantul care a absolvit în ultimele 12 luni până la data depunerii Cererii de finanţare, nu poate prezenta la Cererea de finanțare copia diplomei de studii superioare (diploma de doctor, diploma de disertație, diploma de licenţă), postliceale (diploma/ certificatul de absolvire)/ liceale (diploma de bacalaureat) sau a certificatului de absolvire a cursului/ documentului echivalent în domeniul agricol/ agro-alimentar/ veterinar/ economiei agrare, acesta poate atașa copia adeverinţei de absolvire a studiilor respective, însoţită de situația școlară (sau după caz foaia matricolă), emise de catre institutia de învățământ absolvită, cu condiţia prezentării diplomei de studii/ certificatului de absolvire sau documentului echivalent în original în vederea acordării celei de-a doua tranşe de sprijin; în caz contrar acesta, va fi declarat neeligibil și se vor recupera sumele plătite în prima tranșă.</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Contractului de colectare a gunoiului de grajd</w:t>
      </w:r>
      <w:r w:rsidRPr="00E52380">
        <w:rPr>
          <w:rFonts w:ascii="Arial" w:hAnsi="Arial" w:cs="Arial"/>
          <w:sz w:val="24"/>
          <w:szCs w:val="24"/>
        </w:rPr>
        <w:t xml:space="preserve"> încheiat între solicitant și deținătorul platformei</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Adeverinței emisă de Primăria Comunei/orasului</w:t>
      </w:r>
      <w:r w:rsidRPr="00E52380">
        <w:rPr>
          <w:rFonts w:ascii="Arial" w:hAnsi="Arial" w:cs="Arial"/>
          <w:sz w:val="24"/>
          <w:szCs w:val="24"/>
        </w:rPr>
        <w:t xml:space="preserve"> pe teritoriul căreia se regăsește platforma comunală, din care să rezulte faptul că aceasta va prelua gunoiul de grajd din exploatația solicitantului;</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Copiile documentelor emise de autoritățile de mediu, sanitar, sanitar-veterinar,</w:t>
      </w:r>
      <w:r w:rsidRPr="00E52380">
        <w:rPr>
          <w:rFonts w:ascii="Arial" w:hAnsi="Arial" w:cs="Arial"/>
          <w:sz w:val="24"/>
          <w:szCs w:val="24"/>
        </w:rPr>
        <w:t xml:space="preserve"> dacă este cazul;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Declaratie raportare GAL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Alte documente justificative pe care solicitantul le consideră relevante pentru proiect </w:t>
      </w:r>
      <w:r w:rsidRPr="00E52380">
        <w:rPr>
          <w:rFonts w:ascii="Arial" w:hAnsi="Arial" w:cs="Arial"/>
          <w:sz w:val="24"/>
          <w:szCs w:val="24"/>
        </w:rPr>
        <w:t>(dacă este cazul).</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Pr="00E52380" w:rsidRDefault="00A82272" w:rsidP="00A713A7">
      <w:pPr>
        <w:jc w:val="both"/>
        <w:rPr>
          <w:rFonts w:ascii="Arial" w:hAnsi="Arial" w:cs="Arial"/>
          <w:sz w:val="24"/>
          <w:szCs w:val="24"/>
        </w:rPr>
      </w:pPr>
      <w:r w:rsidRPr="00E52380">
        <w:rPr>
          <w:rFonts w:ascii="Arial" w:hAnsi="Arial" w:cs="Arial"/>
          <w:sz w:val="24"/>
          <w:szCs w:val="24"/>
        </w:rPr>
        <w:lastRenderedPageBreak/>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7"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315759" w:rsidRPr="00E52380" w:rsidRDefault="00315759" w:rsidP="00D40F6F">
      <w:pPr>
        <w:pStyle w:val="Citatintens"/>
        <w:rPr>
          <w:rFonts w:ascii="Arial" w:hAnsi="Arial" w:cs="Arial"/>
          <w:sz w:val="24"/>
          <w:szCs w:val="24"/>
        </w:rPr>
      </w:pPr>
    </w:p>
    <w:p w:rsidR="00982F1C" w:rsidRPr="00E52380" w:rsidRDefault="00982F1C" w:rsidP="00D40F6F">
      <w:pPr>
        <w:pStyle w:val="Citatintens"/>
        <w:rPr>
          <w:rFonts w:ascii="Arial" w:hAnsi="Arial" w:cs="Arial"/>
          <w:sz w:val="24"/>
          <w:szCs w:val="24"/>
        </w:rPr>
      </w:pPr>
      <w:r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6D3C03" w:rsidRPr="00E52380" w:rsidRDefault="00304355"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2 – Planul de afaceri</w:t>
      </w:r>
    </w:p>
    <w:p w:rsidR="003A5E73" w:rsidRPr="00E52380" w:rsidRDefault="003A5E73" w:rsidP="003A5E73">
      <w:pPr>
        <w:pStyle w:val="Listparagraf"/>
        <w:numPr>
          <w:ilvl w:val="0"/>
          <w:numId w:val="4"/>
        </w:numPr>
        <w:jc w:val="both"/>
        <w:rPr>
          <w:rFonts w:ascii="Arial" w:hAnsi="Arial" w:cs="Arial"/>
          <w:sz w:val="24"/>
          <w:szCs w:val="24"/>
        </w:rPr>
      </w:pPr>
      <w:r w:rsidRPr="00E52380">
        <w:rPr>
          <w:rFonts w:ascii="Arial" w:hAnsi="Arial" w:cs="Arial"/>
          <w:sz w:val="24"/>
          <w:szCs w:val="24"/>
        </w:rPr>
        <w:t>Anexa 3 – Fisa masurii M2/2B</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 xml:space="preserve">Anexa 4 - Lista coeficientilor calcul productie standard vegetal/zootehnie </w:t>
      </w:r>
    </w:p>
    <w:p w:rsidR="006D3C03" w:rsidRPr="00E52380" w:rsidRDefault="001372BE"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5</w:t>
      </w:r>
      <w:r w:rsidR="006D3C03" w:rsidRPr="00E52380">
        <w:rPr>
          <w:rFonts w:ascii="Arial" w:hAnsi="Arial" w:cs="Arial"/>
          <w:sz w:val="24"/>
          <w:szCs w:val="24"/>
        </w:rPr>
        <w:t xml:space="preserve"> – Procedura de evaluare si selectie a proiectelor</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6  -Codul bunelor practici agricole</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7 - Calculator Cod Bune Practici Agricole</w:t>
      </w:r>
    </w:p>
    <w:p w:rsidR="003A5E73" w:rsidRPr="00E52380" w:rsidRDefault="00B948E5" w:rsidP="00A713A7">
      <w:pPr>
        <w:pStyle w:val="Listparagraf"/>
        <w:numPr>
          <w:ilvl w:val="0"/>
          <w:numId w:val="4"/>
        </w:numPr>
        <w:jc w:val="both"/>
        <w:rPr>
          <w:rFonts w:ascii="Arial" w:hAnsi="Arial" w:cs="Arial"/>
          <w:sz w:val="24"/>
          <w:szCs w:val="24"/>
        </w:rPr>
      </w:pPr>
      <w:r>
        <w:rPr>
          <w:rFonts w:ascii="Arial" w:hAnsi="Arial" w:cs="Arial"/>
          <w:color w:val="000000"/>
          <w:sz w:val="24"/>
          <w:szCs w:val="24"/>
          <w:shd w:val="clear" w:color="auto" w:fill="FFFFFF"/>
        </w:rPr>
        <w:t>Anexa 8 – Potential productie vegetala</w:t>
      </w:r>
    </w:p>
    <w:p w:rsidR="00B948E5" w:rsidRDefault="003A5E73"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9</w:t>
      </w:r>
      <w:r w:rsidR="005D6F31" w:rsidRPr="00E52380">
        <w:rPr>
          <w:rFonts w:ascii="Arial" w:hAnsi="Arial" w:cs="Arial"/>
          <w:sz w:val="24"/>
          <w:szCs w:val="24"/>
        </w:rPr>
        <w:t xml:space="preserve"> – </w:t>
      </w:r>
      <w:r w:rsidR="00B948E5">
        <w:rPr>
          <w:rFonts w:ascii="Arial" w:hAnsi="Arial" w:cs="Arial"/>
          <w:sz w:val="24"/>
          <w:szCs w:val="24"/>
        </w:rPr>
        <w:t>Potential productie zootehnica</w:t>
      </w:r>
    </w:p>
    <w:p w:rsidR="00EB0A50" w:rsidRPr="00E52380" w:rsidRDefault="00B948E5" w:rsidP="00A713A7">
      <w:pPr>
        <w:pStyle w:val="Listparagraf"/>
        <w:numPr>
          <w:ilvl w:val="0"/>
          <w:numId w:val="4"/>
        </w:numPr>
        <w:jc w:val="both"/>
        <w:rPr>
          <w:rFonts w:ascii="Arial" w:hAnsi="Arial" w:cs="Arial"/>
          <w:sz w:val="24"/>
          <w:szCs w:val="24"/>
        </w:rPr>
      </w:pPr>
      <w:r>
        <w:rPr>
          <w:rFonts w:ascii="Arial" w:hAnsi="Arial" w:cs="Arial"/>
          <w:sz w:val="24"/>
          <w:szCs w:val="24"/>
        </w:rPr>
        <w:t xml:space="preserve">Anexa 10 - </w:t>
      </w:r>
      <w:r w:rsidR="005D6F31" w:rsidRPr="00E52380">
        <w:rPr>
          <w:rFonts w:ascii="Arial" w:hAnsi="Arial" w:cs="Arial"/>
          <w:sz w:val="24"/>
          <w:szCs w:val="24"/>
        </w:rPr>
        <w:t>Declaratie de raportare catre GAL</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462D59" w:rsidRPr="00E52380"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E52380" w:rsidSect="008443FC">
      <w:headerReference w:type="even" r:id="rId18"/>
      <w:headerReference w:type="default" r:id="rId19"/>
      <w:footerReference w:type="even" r:id="rId20"/>
      <w:footerReference w:type="default" r:id="rId21"/>
      <w:headerReference w:type="first" r:id="rId22"/>
      <w:footerReference w:type="first" r:id="rId23"/>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A4B" w:rsidRDefault="00B24A4B">
      <w:pPr>
        <w:spacing w:after="0" w:line="240" w:lineRule="auto"/>
      </w:pPr>
      <w:r>
        <w:separator/>
      </w:r>
    </w:p>
  </w:endnote>
  <w:endnote w:type="continuationSeparator" w:id="0">
    <w:p w:rsidR="00B24A4B" w:rsidRDefault="00B2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47" w:rsidRDefault="00E63447">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A3374C" w:rsidRDefault="00A3374C">
        <w:pPr>
          <w:pStyle w:val="Subsol"/>
          <w:jc w:val="center"/>
        </w:pPr>
        <w:r>
          <w:fldChar w:fldCharType="begin"/>
        </w:r>
        <w:r>
          <w:instrText>PAGE   \* MERGEFORMAT</w:instrText>
        </w:r>
        <w:r>
          <w:fldChar w:fldCharType="separate"/>
        </w:r>
        <w:r w:rsidR="00E63447">
          <w:rPr>
            <w:noProof/>
          </w:rPr>
          <w:t>2</w:t>
        </w:r>
        <w:r>
          <w:fldChar w:fldCharType="end"/>
        </w:r>
      </w:p>
    </w:sdtContent>
  </w:sdt>
  <w:p w:rsidR="00A3374C" w:rsidRDefault="00A3374C">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47" w:rsidRDefault="00E6344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A4B" w:rsidRDefault="00B24A4B">
      <w:pPr>
        <w:spacing w:after="0" w:line="240" w:lineRule="auto"/>
      </w:pPr>
      <w:r>
        <w:separator/>
      </w:r>
    </w:p>
  </w:footnote>
  <w:footnote w:type="continuationSeparator" w:id="0">
    <w:p w:rsidR="00B24A4B" w:rsidRDefault="00B24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47" w:rsidRDefault="00E63447">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1" o:spid="_x0000_s2051" type="#_x0000_t136" style="position:absolute;margin-left:0;margin-top:0;width:645pt;height:72.75pt;rotation:315;z-index:-251655168;mso-position-horizontal:center;mso-position-horizontal-relative:margin;mso-position-vertical:center;mso-position-vertical-relative:margin" o:allowincell="f" fillcolor="red" stroked="f">
          <v:fill opacity=".5"/>
          <v:textpath style="font-family:&quot;Calibri&quot;;font-size:60pt" string="VARIANTĂ CONSULTATIVĂ"/>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74C" w:rsidRDefault="00E63447">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2" o:spid="_x0000_s2052" type="#_x0000_t136" style="position:absolute;margin-left:0;margin-top:0;width:645pt;height:72.75pt;rotation:315;z-index:-251653120;mso-position-horizontal:center;mso-position-horizontal-relative:margin;mso-position-vertical:center;mso-position-vertical-relative:margin" o:allowincell="f" fillcolor="red" stroked="f">
          <v:fill opacity=".5"/>
          <v:textpath style="font-family:&quot;Calibri&quot;;font-size:60pt" string="VARIANTĂ CONSULTATIVĂ"/>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47" w:rsidRDefault="00E63447">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0" o:spid="_x0000_s2050" type="#_x0000_t136" style="position:absolute;margin-left:0;margin-top:0;width:645pt;height:72.75pt;rotation:315;z-index:-251657216;mso-position-horizontal:center;mso-position-horizontal-relative:margin;mso-position-vertical:center;mso-position-vertical-relative:margin" o:allowincell="f" fillcolor="red" stroked="f">
          <v:fill opacity=".5"/>
          <v:textpath style="font-family:&quot;Calibri&quot;;font-size:60pt" string="VARIANTĂ CONSULTATIVĂ"/>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1"/>
  </w:num>
  <w:num w:numId="3">
    <w:abstractNumId w:val="8"/>
  </w:num>
  <w:num w:numId="4">
    <w:abstractNumId w:val="4"/>
  </w:num>
  <w:num w:numId="5">
    <w:abstractNumId w:val="9"/>
  </w:num>
  <w:num w:numId="6">
    <w:abstractNumId w:val="7"/>
  </w:num>
  <w:num w:numId="7">
    <w:abstractNumId w:val="10"/>
  </w:num>
  <w:num w:numId="8">
    <w:abstractNumId w:val="3"/>
  </w:num>
  <w:num w:numId="9">
    <w:abstractNumId w:val="1"/>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1771"/>
    <w:rsid w:val="0006235A"/>
    <w:rsid w:val="00067101"/>
    <w:rsid w:val="00070B20"/>
    <w:rsid w:val="00070C41"/>
    <w:rsid w:val="000725F0"/>
    <w:rsid w:val="00073A1A"/>
    <w:rsid w:val="00074512"/>
    <w:rsid w:val="00074866"/>
    <w:rsid w:val="00074F05"/>
    <w:rsid w:val="0007795D"/>
    <w:rsid w:val="00080E16"/>
    <w:rsid w:val="00080F05"/>
    <w:rsid w:val="00084607"/>
    <w:rsid w:val="00085673"/>
    <w:rsid w:val="0008764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37C5"/>
    <w:rsid w:val="00174271"/>
    <w:rsid w:val="00174314"/>
    <w:rsid w:val="0018392C"/>
    <w:rsid w:val="0018765D"/>
    <w:rsid w:val="00190AF6"/>
    <w:rsid w:val="0019149B"/>
    <w:rsid w:val="00192054"/>
    <w:rsid w:val="0019293F"/>
    <w:rsid w:val="00195F81"/>
    <w:rsid w:val="00196E59"/>
    <w:rsid w:val="001A3A6F"/>
    <w:rsid w:val="001A43B9"/>
    <w:rsid w:val="001A47EA"/>
    <w:rsid w:val="001A4F23"/>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581D"/>
    <w:rsid w:val="001D65B9"/>
    <w:rsid w:val="001E09A1"/>
    <w:rsid w:val="001E0D13"/>
    <w:rsid w:val="001E1578"/>
    <w:rsid w:val="001E60A9"/>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6B22"/>
    <w:rsid w:val="002F1E46"/>
    <w:rsid w:val="002F3544"/>
    <w:rsid w:val="002F6E2F"/>
    <w:rsid w:val="00303D0A"/>
    <w:rsid w:val="00304355"/>
    <w:rsid w:val="00306877"/>
    <w:rsid w:val="003141A8"/>
    <w:rsid w:val="00314B6C"/>
    <w:rsid w:val="00315759"/>
    <w:rsid w:val="0031765A"/>
    <w:rsid w:val="003179B4"/>
    <w:rsid w:val="00320C4D"/>
    <w:rsid w:val="003219F7"/>
    <w:rsid w:val="00323D5F"/>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41F7"/>
    <w:rsid w:val="00434CB9"/>
    <w:rsid w:val="004354F0"/>
    <w:rsid w:val="00436AAB"/>
    <w:rsid w:val="0044217A"/>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A"/>
    <w:rsid w:val="004800F1"/>
    <w:rsid w:val="0048445D"/>
    <w:rsid w:val="0048530B"/>
    <w:rsid w:val="0048575E"/>
    <w:rsid w:val="00486DF7"/>
    <w:rsid w:val="00487CF6"/>
    <w:rsid w:val="0049035A"/>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39DB"/>
    <w:rsid w:val="00524409"/>
    <w:rsid w:val="005246B5"/>
    <w:rsid w:val="00526C13"/>
    <w:rsid w:val="00527629"/>
    <w:rsid w:val="00530189"/>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47A6"/>
    <w:rsid w:val="0057604B"/>
    <w:rsid w:val="005763B2"/>
    <w:rsid w:val="0057751F"/>
    <w:rsid w:val="00577BE0"/>
    <w:rsid w:val="00581C71"/>
    <w:rsid w:val="00584079"/>
    <w:rsid w:val="005848E8"/>
    <w:rsid w:val="00585261"/>
    <w:rsid w:val="00585C49"/>
    <w:rsid w:val="00586FC2"/>
    <w:rsid w:val="00587706"/>
    <w:rsid w:val="00587FEF"/>
    <w:rsid w:val="005911E1"/>
    <w:rsid w:val="00592EC4"/>
    <w:rsid w:val="005A0423"/>
    <w:rsid w:val="005A0E83"/>
    <w:rsid w:val="005A19F6"/>
    <w:rsid w:val="005A7084"/>
    <w:rsid w:val="005B094E"/>
    <w:rsid w:val="005B3BF9"/>
    <w:rsid w:val="005B79C8"/>
    <w:rsid w:val="005C175B"/>
    <w:rsid w:val="005C411D"/>
    <w:rsid w:val="005C44E4"/>
    <w:rsid w:val="005C46D8"/>
    <w:rsid w:val="005C6371"/>
    <w:rsid w:val="005D3C55"/>
    <w:rsid w:val="005D5572"/>
    <w:rsid w:val="005D6F31"/>
    <w:rsid w:val="005D7790"/>
    <w:rsid w:val="005E01D0"/>
    <w:rsid w:val="005E6D1C"/>
    <w:rsid w:val="005F01CC"/>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59DB"/>
    <w:rsid w:val="006D7DA5"/>
    <w:rsid w:val="006E1A76"/>
    <w:rsid w:val="006E447B"/>
    <w:rsid w:val="006E492D"/>
    <w:rsid w:val="006E4AB3"/>
    <w:rsid w:val="006E65CA"/>
    <w:rsid w:val="006E6898"/>
    <w:rsid w:val="006E7A01"/>
    <w:rsid w:val="006E7CEC"/>
    <w:rsid w:val="006F20DE"/>
    <w:rsid w:val="006F4B7C"/>
    <w:rsid w:val="006F4D68"/>
    <w:rsid w:val="006F5990"/>
    <w:rsid w:val="006F5CC3"/>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5298"/>
    <w:rsid w:val="007A5A81"/>
    <w:rsid w:val="007A64E6"/>
    <w:rsid w:val="007A746C"/>
    <w:rsid w:val="007B04AE"/>
    <w:rsid w:val="007B3E16"/>
    <w:rsid w:val="007B579A"/>
    <w:rsid w:val="007B59FF"/>
    <w:rsid w:val="007C0CA8"/>
    <w:rsid w:val="007C2144"/>
    <w:rsid w:val="007C41EE"/>
    <w:rsid w:val="007C6E7C"/>
    <w:rsid w:val="007D113E"/>
    <w:rsid w:val="007D12B6"/>
    <w:rsid w:val="007D19B6"/>
    <w:rsid w:val="007D3E97"/>
    <w:rsid w:val="007D44E8"/>
    <w:rsid w:val="007D48C0"/>
    <w:rsid w:val="007D6E3F"/>
    <w:rsid w:val="007D7093"/>
    <w:rsid w:val="007E621B"/>
    <w:rsid w:val="007E66C9"/>
    <w:rsid w:val="007E6812"/>
    <w:rsid w:val="007E704F"/>
    <w:rsid w:val="007E7399"/>
    <w:rsid w:val="007F0EDD"/>
    <w:rsid w:val="007F371B"/>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785C"/>
    <w:rsid w:val="00830815"/>
    <w:rsid w:val="00832C15"/>
    <w:rsid w:val="00832F00"/>
    <w:rsid w:val="0083315E"/>
    <w:rsid w:val="00834BCF"/>
    <w:rsid w:val="008400A9"/>
    <w:rsid w:val="00842F8A"/>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4B9A"/>
    <w:rsid w:val="00876344"/>
    <w:rsid w:val="00881CFB"/>
    <w:rsid w:val="008874A8"/>
    <w:rsid w:val="0089134C"/>
    <w:rsid w:val="00892176"/>
    <w:rsid w:val="008936DD"/>
    <w:rsid w:val="00894FFD"/>
    <w:rsid w:val="00896F6A"/>
    <w:rsid w:val="008979F0"/>
    <w:rsid w:val="008A0CAA"/>
    <w:rsid w:val="008A0F51"/>
    <w:rsid w:val="008A2479"/>
    <w:rsid w:val="008A59E2"/>
    <w:rsid w:val="008A6752"/>
    <w:rsid w:val="008A69CC"/>
    <w:rsid w:val="008A7ECA"/>
    <w:rsid w:val="008A7F72"/>
    <w:rsid w:val="008B17A8"/>
    <w:rsid w:val="008B520E"/>
    <w:rsid w:val="008B69F7"/>
    <w:rsid w:val="008C099A"/>
    <w:rsid w:val="008C2D7D"/>
    <w:rsid w:val="008C341D"/>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69A4"/>
    <w:rsid w:val="009179CB"/>
    <w:rsid w:val="00922B30"/>
    <w:rsid w:val="00924212"/>
    <w:rsid w:val="00924F7F"/>
    <w:rsid w:val="00927319"/>
    <w:rsid w:val="00930349"/>
    <w:rsid w:val="00931A61"/>
    <w:rsid w:val="00932CA3"/>
    <w:rsid w:val="00933E35"/>
    <w:rsid w:val="00934ECF"/>
    <w:rsid w:val="009356EC"/>
    <w:rsid w:val="009360A4"/>
    <w:rsid w:val="00941D29"/>
    <w:rsid w:val="00943AC5"/>
    <w:rsid w:val="00944A77"/>
    <w:rsid w:val="009511B4"/>
    <w:rsid w:val="0095175B"/>
    <w:rsid w:val="00955AC4"/>
    <w:rsid w:val="009603C5"/>
    <w:rsid w:val="00960D49"/>
    <w:rsid w:val="00961263"/>
    <w:rsid w:val="00961F27"/>
    <w:rsid w:val="009622BD"/>
    <w:rsid w:val="0096268E"/>
    <w:rsid w:val="00970CF8"/>
    <w:rsid w:val="00971995"/>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62A6"/>
    <w:rsid w:val="00A46371"/>
    <w:rsid w:val="00A4704A"/>
    <w:rsid w:val="00A51234"/>
    <w:rsid w:val="00A51276"/>
    <w:rsid w:val="00A51E91"/>
    <w:rsid w:val="00A55351"/>
    <w:rsid w:val="00A56524"/>
    <w:rsid w:val="00A63691"/>
    <w:rsid w:val="00A64FFD"/>
    <w:rsid w:val="00A65F98"/>
    <w:rsid w:val="00A70791"/>
    <w:rsid w:val="00A713A7"/>
    <w:rsid w:val="00A71423"/>
    <w:rsid w:val="00A72804"/>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6A"/>
    <w:rsid w:val="00B83F1F"/>
    <w:rsid w:val="00B84F21"/>
    <w:rsid w:val="00B865BB"/>
    <w:rsid w:val="00B8786D"/>
    <w:rsid w:val="00B90ADD"/>
    <w:rsid w:val="00B9269F"/>
    <w:rsid w:val="00B92EF0"/>
    <w:rsid w:val="00B93309"/>
    <w:rsid w:val="00B948E5"/>
    <w:rsid w:val="00B94F04"/>
    <w:rsid w:val="00BA3411"/>
    <w:rsid w:val="00BA3ABA"/>
    <w:rsid w:val="00BA3F11"/>
    <w:rsid w:val="00BA3F6D"/>
    <w:rsid w:val="00BA7517"/>
    <w:rsid w:val="00BA79ED"/>
    <w:rsid w:val="00BB0F88"/>
    <w:rsid w:val="00BB1587"/>
    <w:rsid w:val="00BB5051"/>
    <w:rsid w:val="00BB5F55"/>
    <w:rsid w:val="00BB79EF"/>
    <w:rsid w:val="00BC00E0"/>
    <w:rsid w:val="00BC0F5E"/>
    <w:rsid w:val="00BC4FB3"/>
    <w:rsid w:val="00BC67C1"/>
    <w:rsid w:val="00BD10EC"/>
    <w:rsid w:val="00BD1867"/>
    <w:rsid w:val="00BD1A76"/>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E25"/>
    <w:rsid w:val="00C30ED2"/>
    <w:rsid w:val="00C3196F"/>
    <w:rsid w:val="00C336A9"/>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6F5E"/>
    <w:rsid w:val="00CC15F6"/>
    <w:rsid w:val="00CC1F4F"/>
    <w:rsid w:val="00CC2766"/>
    <w:rsid w:val="00CC2E6C"/>
    <w:rsid w:val="00CC4AC2"/>
    <w:rsid w:val="00CC57A2"/>
    <w:rsid w:val="00CC61C3"/>
    <w:rsid w:val="00CD15D2"/>
    <w:rsid w:val="00CD28FD"/>
    <w:rsid w:val="00CD3259"/>
    <w:rsid w:val="00CE2A36"/>
    <w:rsid w:val="00CE31F8"/>
    <w:rsid w:val="00CE54F6"/>
    <w:rsid w:val="00CE6A31"/>
    <w:rsid w:val="00CF2908"/>
    <w:rsid w:val="00D03CDE"/>
    <w:rsid w:val="00D04CDA"/>
    <w:rsid w:val="00D04FED"/>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E1E"/>
    <w:rsid w:val="00D47F84"/>
    <w:rsid w:val="00D51398"/>
    <w:rsid w:val="00D52A93"/>
    <w:rsid w:val="00D5424C"/>
    <w:rsid w:val="00D56288"/>
    <w:rsid w:val="00D62727"/>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6654"/>
    <w:rsid w:val="00E11C1C"/>
    <w:rsid w:val="00E17720"/>
    <w:rsid w:val="00E17B26"/>
    <w:rsid w:val="00E20D7F"/>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757"/>
    <w:rsid w:val="00F07942"/>
    <w:rsid w:val="00F10E77"/>
    <w:rsid w:val="00F11E87"/>
    <w:rsid w:val="00F1330B"/>
    <w:rsid w:val="00F13F7A"/>
    <w:rsid w:val="00F14938"/>
    <w:rsid w:val="00F17F7E"/>
    <w:rsid w:val="00F20683"/>
    <w:rsid w:val="00F20B47"/>
    <w:rsid w:val="00F21A10"/>
    <w:rsid w:val="00F2431F"/>
    <w:rsid w:val="00F2679A"/>
    <w:rsid w:val="00F27807"/>
    <w:rsid w:val="00F30AF7"/>
    <w:rsid w:val="00F313EC"/>
    <w:rsid w:val="00F373FD"/>
    <w:rsid w:val="00F4055E"/>
    <w:rsid w:val="00F405A2"/>
    <w:rsid w:val="00F41CD0"/>
    <w:rsid w:val="00F50286"/>
    <w:rsid w:val="00F52E6D"/>
    <w:rsid w:val="00F54340"/>
    <w:rsid w:val="00F54DB8"/>
    <w:rsid w:val="00F54EC5"/>
    <w:rsid w:val="00F55F95"/>
    <w:rsid w:val="00F56BB9"/>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525A"/>
    <w:rsid w:val="00FA6544"/>
    <w:rsid w:val="00FA7512"/>
    <w:rsid w:val="00FB0286"/>
    <w:rsid w:val="00FB0947"/>
    <w:rsid w:val="00FB35CF"/>
    <w:rsid w:val="00FB5D3A"/>
    <w:rsid w:val="00FB6CA6"/>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dp.ro/anunturi/Pasi%20recalculare.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6750F-7782-49DA-A2E1-A28F1126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15877</Words>
  <Characters>92089</Characters>
  <Application>Microsoft Office Word</Application>
  <DocSecurity>0</DocSecurity>
  <Lines>767</Lines>
  <Paragraphs>215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5</cp:revision>
  <dcterms:created xsi:type="dcterms:W3CDTF">2017-12-19T15:39:00Z</dcterms:created>
  <dcterms:modified xsi:type="dcterms:W3CDTF">2017-12-19T15:59:00Z</dcterms:modified>
</cp:coreProperties>
</file>