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13455" w14:textId="77777777" w:rsidR="00637A32"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13E144FF" w14:textId="77777777" w:rsidR="00637A32" w:rsidRPr="00176A45"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4420B33E"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35892BBD"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6A5FBFCF"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185422B" wp14:editId="5048612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E5358" w14:textId="77777777" w:rsidR="003F4356" w:rsidRPr="00176A45" w:rsidRDefault="003F4356" w:rsidP="003F4356">
      <w:pPr>
        <w:jc w:val="center"/>
        <w:rPr>
          <w:rFonts w:ascii="Arial" w:hAnsi="Arial" w:cs="Arial"/>
          <w:b/>
          <w:color w:val="000000" w:themeColor="text1"/>
          <w:sz w:val="32"/>
          <w:szCs w:val="32"/>
          <w:lang w:val="en-US"/>
        </w:rPr>
      </w:pPr>
    </w:p>
    <w:p w14:paraId="35E04D6E" w14:textId="77777777" w:rsidR="003F4356" w:rsidRPr="00176A45" w:rsidRDefault="003F4356" w:rsidP="003F4356">
      <w:pPr>
        <w:jc w:val="center"/>
        <w:rPr>
          <w:rFonts w:ascii="Arial" w:hAnsi="Arial" w:cs="Arial"/>
          <w:b/>
          <w:color w:val="000000" w:themeColor="text1"/>
          <w:sz w:val="32"/>
          <w:szCs w:val="32"/>
          <w:lang w:val="en-US"/>
        </w:rPr>
      </w:pPr>
    </w:p>
    <w:p w14:paraId="7907558A" w14:textId="77777777" w:rsidR="003F4356" w:rsidRPr="00176A45" w:rsidRDefault="003F4356" w:rsidP="003F4356">
      <w:pPr>
        <w:jc w:val="center"/>
        <w:rPr>
          <w:rFonts w:ascii="Arial" w:hAnsi="Arial" w:cs="Arial"/>
          <w:b/>
          <w:color w:val="000000" w:themeColor="text1"/>
          <w:sz w:val="32"/>
          <w:szCs w:val="32"/>
          <w:lang w:val="en-US"/>
        </w:rPr>
      </w:pPr>
    </w:p>
    <w:p w14:paraId="29699482" w14:textId="77777777" w:rsidR="003F4356" w:rsidRPr="00176A45" w:rsidRDefault="003F4356" w:rsidP="003F4356">
      <w:pPr>
        <w:jc w:val="center"/>
        <w:rPr>
          <w:rFonts w:ascii="Arial" w:hAnsi="Arial" w:cs="Arial"/>
          <w:b/>
          <w:color w:val="000000" w:themeColor="text1"/>
          <w:sz w:val="32"/>
          <w:szCs w:val="32"/>
          <w:lang w:val="en-US"/>
        </w:rPr>
      </w:pPr>
    </w:p>
    <w:p w14:paraId="5272FEFD" w14:textId="77777777" w:rsidR="003F4356" w:rsidRPr="00176A45" w:rsidRDefault="003F4356" w:rsidP="003F4356">
      <w:pPr>
        <w:jc w:val="center"/>
        <w:rPr>
          <w:rFonts w:ascii="Arial" w:hAnsi="Arial" w:cs="Arial"/>
          <w:b/>
          <w:color w:val="000000" w:themeColor="text1"/>
          <w:sz w:val="32"/>
          <w:szCs w:val="32"/>
          <w:lang w:val="en-US"/>
        </w:rPr>
      </w:pPr>
    </w:p>
    <w:p w14:paraId="20AD1FDB" w14:textId="77777777" w:rsidR="003F4356" w:rsidRPr="00E00583" w:rsidRDefault="003F4356" w:rsidP="003F4356">
      <w:pPr>
        <w:jc w:val="center"/>
        <w:rPr>
          <w:rFonts w:ascii="Arial" w:hAnsi="Arial" w:cs="Arial"/>
          <w:b/>
          <w:color w:val="000000" w:themeColor="text1"/>
          <w:sz w:val="32"/>
          <w:szCs w:val="32"/>
          <w:lang w:val="en-US"/>
        </w:rPr>
      </w:pPr>
      <w:bookmarkStart w:id="0" w:name="_GoBack"/>
      <w:r w:rsidRPr="00E00583">
        <w:rPr>
          <w:rFonts w:ascii="Arial" w:hAnsi="Arial" w:cs="Arial"/>
          <w:b/>
          <w:color w:val="000000" w:themeColor="text1"/>
          <w:sz w:val="32"/>
          <w:szCs w:val="32"/>
          <w:lang w:val="en-US"/>
        </w:rPr>
        <w:t xml:space="preserve">GHIDUL SOLICITANTULUI </w:t>
      </w:r>
    </w:p>
    <w:bookmarkEnd w:id="0"/>
    <w:p w14:paraId="2CABD646"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w:t>
      </w:r>
      <w:r w:rsidR="00A35036">
        <w:rPr>
          <w:rFonts w:ascii="Arial" w:hAnsi="Arial" w:cs="Arial"/>
          <w:b/>
          <w:color w:val="000000" w:themeColor="text1"/>
          <w:sz w:val="32"/>
          <w:szCs w:val="32"/>
          <w:lang w:val="en-US"/>
        </w:rPr>
        <w:t>4</w:t>
      </w:r>
      <w:r w:rsidR="00387C5B" w:rsidRPr="00176A45">
        <w:rPr>
          <w:rFonts w:ascii="Arial" w:hAnsi="Arial" w:cs="Arial"/>
          <w:b/>
          <w:color w:val="000000" w:themeColor="text1"/>
          <w:sz w:val="32"/>
          <w:szCs w:val="32"/>
          <w:lang w:val="en-US"/>
        </w:rPr>
        <w:t>/6A</w:t>
      </w:r>
    </w:p>
    <w:p w14:paraId="5747FA5E" w14:textId="77777777" w:rsidR="003F4356" w:rsidRPr="00176A45" w:rsidRDefault="003F4356" w:rsidP="00387C5B">
      <w:pPr>
        <w:jc w:val="center"/>
        <w:rPr>
          <w:rFonts w:ascii="Arial" w:hAnsi="Arial" w:cs="Arial"/>
          <w:i/>
          <w:color w:val="000000" w:themeColor="text1"/>
          <w:sz w:val="36"/>
          <w:szCs w:val="36"/>
          <w:lang w:val="en-US"/>
        </w:rPr>
      </w:pPr>
      <w:r w:rsidRPr="00176A45">
        <w:rPr>
          <w:rFonts w:ascii="Arial" w:hAnsi="Arial" w:cs="Arial"/>
          <w:i/>
          <w:color w:val="000000" w:themeColor="text1"/>
          <w:sz w:val="36"/>
          <w:szCs w:val="36"/>
          <w:lang w:val="en-US"/>
        </w:rPr>
        <w:t>“</w:t>
      </w:r>
      <w:r w:rsidR="00A35036" w:rsidRPr="00A35036">
        <w:rPr>
          <w:rFonts w:ascii="Arial" w:hAnsi="Arial" w:cs="Arial"/>
          <w:i/>
          <w:color w:val="000000" w:themeColor="text1"/>
          <w:sz w:val="36"/>
          <w:szCs w:val="36"/>
          <w:lang w:val="en-US"/>
        </w:rPr>
        <w:t>Cresterea nivelului de trai prin valorificarea superioara a potentialului local nonagricol</w:t>
      </w:r>
      <w:r w:rsidR="00A35036">
        <w:rPr>
          <w:rFonts w:ascii="Arial" w:hAnsi="Arial" w:cs="Arial"/>
          <w:i/>
          <w:color w:val="000000" w:themeColor="text1"/>
          <w:sz w:val="36"/>
          <w:szCs w:val="36"/>
          <w:lang w:val="en-US"/>
        </w:rPr>
        <w:t>”</w:t>
      </w:r>
    </w:p>
    <w:p w14:paraId="7F5CD82A"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03C521B1" wp14:editId="3CAA4011">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DB24E" w14:textId="77777777" w:rsidR="003F4356" w:rsidRPr="00176A45" w:rsidRDefault="003F4356" w:rsidP="003F4356">
      <w:pPr>
        <w:jc w:val="center"/>
        <w:rPr>
          <w:rFonts w:ascii="Arial" w:hAnsi="Arial" w:cs="Arial"/>
          <w:b/>
          <w:color w:val="000000" w:themeColor="text1"/>
          <w:sz w:val="32"/>
          <w:szCs w:val="32"/>
          <w:lang w:val="en-US"/>
        </w:rPr>
      </w:pPr>
    </w:p>
    <w:p w14:paraId="7F0E154D" w14:textId="77777777" w:rsidR="003F4356" w:rsidRPr="00176A45" w:rsidRDefault="003F4356" w:rsidP="003F4356">
      <w:pPr>
        <w:jc w:val="center"/>
        <w:rPr>
          <w:rFonts w:ascii="Arial" w:hAnsi="Arial" w:cs="Arial"/>
          <w:b/>
          <w:color w:val="000000" w:themeColor="text1"/>
          <w:sz w:val="32"/>
          <w:szCs w:val="32"/>
          <w:lang w:val="en-US"/>
        </w:rPr>
      </w:pPr>
    </w:p>
    <w:p w14:paraId="5A54294D" w14:textId="1C9D4CD2" w:rsidR="003F4356" w:rsidRDefault="00EF5EEF" w:rsidP="003F4356">
      <w:pPr>
        <w:jc w:val="center"/>
        <w:rPr>
          <w:rFonts w:ascii="Arial" w:hAnsi="Arial" w:cs="Arial"/>
          <w:b/>
          <w:color w:val="000000" w:themeColor="text1"/>
          <w:sz w:val="32"/>
          <w:szCs w:val="32"/>
          <w:lang w:val="en-US"/>
        </w:rPr>
      </w:pPr>
      <w:r>
        <w:rPr>
          <w:rFonts w:ascii="Arial" w:hAnsi="Arial" w:cs="Arial"/>
          <w:b/>
          <w:color w:val="000000" w:themeColor="text1"/>
          <w:sz w:val="32"/>
          <w:szCs w:val="32"/>
          <w:lang w:val="en-US"/>
        </w:rPr>
        <w:t xml:space="preserve">Versiunea </w:t>
      </w:r>
      <w:r w:rsidRPr="00B26146">
        <w:rPr>
          <w:rFonts w:ascii="Arial" w:hAnsi="Arial" w:cs="Arial"/>
          <w:b/>
          <w:sz w:val="32"/>
          <w:szCs w:val="32"/>
          <w:lang w:val="en-US"/>
        </w:rPr>
        <w:t>0</w:t>
      </w:r>
      <w:r w:rsidR="005B20C7" w:rsidRPr="00B26146">
        <w:rPr>
          <w:rFonts w:ascii="Arial" w:hAnsi="Arial" w:cs="Arial"/>
          <w:b/>
          <w:sz w:val="32"/>
          <w:szCs w:val="32"/>
          <w:lang w:val="en-US"/>
        </w:rPr>
        <w:t>4</w:t>
      </w:r>
      <w:r w:rsidR="003F4356" w:rsidRPr="00B26146">
        <w:rPr>
          <w:rFonts w:ascii="Arial" w:hAnsi="Arial" w:cs="Arial"/>
          <w:b/>
          <w:sz w:val="32"/>
          <w:szCs w:val="32"/>
          <w:lang w:val="en-US"/>
        </w:rPr>
        <w:t xml:space="preserve">– </w:t>
      </w:r>
      <w:r w:rsidR="005B20C7" w:rsidRPr="00B26146">
        <w:rPr>
          <w:rFonts w:ascii="Arial" w:hAnsi="Arial" w:cs="Arial"/>
          <w:b/>
          <w:sz w:val="32"/>
          <w:szCs w:val="32"/>
          <w:lang w:val="en-US"/>
        </w:rPr>
        <w:t>Iunie 2020</w:t>
      </w:r>
    </w:p>
    <w:p w14:paraId="69C15266" w14:textId="77777777" w:rsidR="00A35036" w:rsidRPr="00176A45" w:rsidRDefault="00A35036" w:rsidP="003F4356">
      <w:pPr>
        <w:jc w:val="center"/>
        <w:rPr>
          <w:rFonts w:ascii="Arial" w:hAnsi="Arial" w:cs="Arial"/>
          <w:b/>
          <w:color w:val="000000" w:themeColor="text1"/>
          <w:sz w:val="32"/>
          <w:szCs w:val="32"/>
          <w:lang w:val="en-US"/>
        </w:rPr>
      </w:pPr>
    </w:p>
    <w:p w14:paraId="388314AE"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6A68B1ED" wp14:editId="4D7EC490">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D3A3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516E419E"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0DD81FBF" w14:textId="77777777" w:rsidR="004F03BB" w:rsidRPr="00176A45" w:rsidRDefault="004F03BB" w:rsidP="004F03BB">
          <w:pPr>
            <w:pStyle w:val="Subsol"/>
            <w:jc w:val="center"/>
            <w:rPr>
              <w:color w:val="000000" w:themeColor="text1"/>
            </w:rPr>
          </w:pPr>
        </w:p>
        <w:p w14:paraId="37469198" w14:textId="77777777" w:rsidR="00AF72E7" w:rsidRPr="00176A45" w:rsidRDefault="00AF72E7" w:rsidP="004F03BB">
          <w:pPr>
            <w:pStyle w:val="Subsol"/>
            <w:jc w:val="center"/>
            <w:rPr>
              <w:color w:val="000000" w:themeColor="text1"/>
            </w:rPr>
          </w:pPr>
        </w:p>
        <w:p w14:paraId="294C3855" w14:textId="77777777" w:rsidR="004F03BB" w:rsidRPr="00176A45" w:rsidRDefault="004F03BB" w:rsidP="004F03BB">
          <w:pPr>
            <w:pStyle w:val="Subsol"/>
            <w:jc w:val="center"/>
            <w:rPr>
              <w:color w:val="000000" w:themeColor="text1"/>
            </w:rPr>
          </w:pPr>
        </w:p>
        <w:p w14:paraId="6C19CCA0" w14:textId="77777777" w:rsidR="004F03BB" w:rsidRPr="00176A45" w:rsidRDefault="00C478A5" w:rsidP="004F03BB">
          <w:pPr>
            <w:pStyle w:val="Subsol"/>
            <w:jc w:val="center"/>
            <w:rPr>
              <w:color w:val="000000" w:themeColor="text1"/>
            </w:rPr>
          </w:pPr>
        </w:p>
      </w:sdtContent>
    </w:sdt>
    <w:p w14:paraId="34CBF55C"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F909F2B" w14:textId="77777777" w:rsidR="00387C5B" w:rsidRPr="00176A45" w:rsidRDefault="00387C5B" w:rsidP="003F4356">
      <w:pPr>
        <w:jc w:val="center"/>
        <w:rPr>
          <w:rFonts w:ascii="Arial" w:hAnsi="Arial" w:cs="Arial"/>
          <w:b/>
          <w:color w:val="000000" w:themeColor="text1"/>
          <w:sz w:val="24"/>
          <w:szCs w:val="24"/>
          <w:lang w:val="en-US"/>
        </w:rPr>
      </w:pPr>
    </w:p>
    <w:p w14:paraId="3A36F8CE"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69F3DBE9" w14:textId="77777777" w:rsidR="003F4356" w:rsidRPr="00176A45" w:rsidRDefault="003F4356" w:rsidP="003F4356">
      <w:pPr>
        <w:jc w:val="both"/>
        <w:rPr>
          <w:rFonts w:ascii="Arial" w:hAnsi="Arial" w:cs="Arial"/>
          <w:color w:val="000000" w:themeColor="text1"/>
          <w:sz w:val="24"/>
          <w:szCs w:val="24"/>
          <w:lang w:val="en-US"/>
        </w:rPr>
      </w:pPr>
      <w:proofErr w:type="gramStart"/>
      <w:r w:rsidRPr="00176A45">
        <w:rPr>
          <w:rFonts w:ascii="Arial" w:hAnsi="Arial" w:cs="Arial"/>
          <w:color w:val="000000" w:themeColor="text1"/>
          <w:sz w:val="24"/>
          <w:szCs w:val="24"/>
          <w:lang w:val="en-US"/>
        </w:rPr>
        <w:t>pentru</w:t>
      </w:r>
      <w:proofErr w:type="gramEnd"/>
      <w:r w:rsidRPr="00176A45">
        <w:rPr>
          <w:rFonts w:ascii="Arial" w:hAnsi="Arial" w:cs="Arial"/>
          <w:color w:val="000000" w:themeColor="text1"/>
          <w:sz w:val="24"/>
          <w:szCs w:val="24"/>
          <w:lang w:val="en-US"/>
        </w:rPr>
        <w:t xml:space="preserve"> accesarea  Masurii M</w:t>
      </w:r>
      <w:r w:rsidR="00A35036">
        <w:rPr>
          <w:rFonts w:ascii="Arial" w:hAnsi="Arial" w:cs="Arial"/>
          <w:color w:val="000000" w:themeColor="text1"/>
          <w:sz w:val="24"/>
          <w:szCs w:val="24"/>
          <w:lang w:val="en-US"/>
        </w:rPr>
        <w:t>4</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r w:rsidR="00A35036" w:rsidRPr="00A35036">
        <w:rPr>
          <w:rFonts w:ascii="Arial" w:hAnsi="Arial" w:cs="Arial"/>
          <w:i/>
          <w:color w:val="000000" w:themeColor="text1"/>
          <w:sz w:val="24"/>
          <w:szCs w:val="24"/>
          <w:lang w:val="en-US"/>
        </w:rPr>
        <w:t>Cresterea nivelului de trai prin valorificarea superioara a potentialului local nonagricol</w:t>
      </w:r>
    </w:p>
    <w:tbl>
      <w:tblPr>
        <w:tblStyle w:val="GrilTabel"/>
        <w:tblW w:w="0" w:type="auto"/>
        <w:tblLook w:val="04A0" w:firstRow="1" w:lastRow="0" w:firstColumn="1" w:lastColumn="0" w:noHBand="0" w:noVBand="1"/>
      </w:tblPr>
      <w:tblGrid>
        <w:gridCol w:w="3227"/>
        <w:gridCol w:w="6061"/>
      </w:tblGrid>
      <w:tr w:rsidR="003F4356" w:rsidRPr="00176A45" w14:paraId="1152EF1C" w14:textId="77777777" w:rsidTr="00D32FF1">
        <w:tc>
          <w:tcPr>
            <w:tcW w:w="3227" w:type="dxa"/>
          </w:tcPr>
          <w:p w14:paraId="4B487B1F"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36A8294E"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 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finanţărilor</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r w:rsidRPr="00176A45">
              <w:rPr>
                <w:rFonts w:ascii="Arial" w:eastAsia="Calibri" w:hAnsi="Arial" w:cs="Arial"/>
                <w:i/>
                <w:color w:val="000000" w:themeColor="text1"/>
                <w:sz w:val="24"/>
                <w:szCs w:val="24"/>
              </w:rPr>
              <w:t xml:space="preserve">Naţional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6C457564"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 xml:space="preserve">i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 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 xml:space="preserve">şi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3FB57849"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conţine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r w:rsidRPr="00176A45">
              <w:rPr>
                <w:rFonts w:ascii="Arial" w:eastAsia="Calibri" w:hAnsi="Arial" w:cs="Arial"/>
                <w:i/>
                <w:color w:val="000000" w:themeColor="text1"/>
                <w:spacing w:val="8"/>
                <w:sz w:val="24"/>
                <w:szCs w:val="24"/>
              </w:rPr>
              <w:t xml:space="preserve"> </w:t>
            </w:r>
            <w:r w:rsidRPr="00BA6313">
              <w:rPr>
                <w:rFonts w:ascii="Arial" w:eastAsia="Calibri" w:hAnsi="Arial" w:cs="Arial"/>
                <w:i/>
                <w:w w:val="101"/>
                <w:sz w:val="24"/>
                <w:szCs w:val="24"/>
              </w:rPr>
              <w:t xml:space="preserve">al </w:t>
            </w:r>
            <w:r w:rsidRPr="00BA6313">
              <w:rPr>
                <w:rFonts w:ascii="Arial" w:eastAsia="Calibri" w:hAnsi="Arial" w:cs="Arial"/>
                <w:i/>
                <w:sz w:val="24"/>
                <w:szCs w:val="24"/>
              </w:rPr>
              <w:t>Studi</w:t>
            </w:r>
            <w:r w:rsidRPr="00BA6313">
              <w:rPr>
                <w:rFonts w:ascii="Arial" w:eastAsia="Calibri" w:hAnsi="Arial" w:cs="Arial"/>
                <w:i/>
                <w:spacing w:val="2"/>
                <w:sz w:val="24"/>
                <w:szCs w:val="24"/>
              </w:rPr>
              <w:t>u</w:t>
            </w:r>
            <w:r w:rsidRPr="00BA6313">
              <w:rPr>
                <w:rFonts w:ascii="Arial" w:eastAsia="Calibri" w:hAnsi="Arial" w:cs="Arial"/>
                <w:i/>
                <w:sz w:val="24"/>
                <w:szCs w:val="24"/>
              </w:rPr>
              <w:t>lui</w:t>
            </w:r>
            <w:r w:rsidRPr="00BA6313">
              <w:rPr>
                <w:rFonts w:ascii="Arial" w:eastAsia="Calibri" w:hAnsi="Arial" w:cs="Arial"/>
                <w:i/>
                <w:spacing w:val="8"/>
                <w:sz w:val="24"/>
                <w:szCs w:val="24"/>
              </w:rPr>
              <w:t xml:space="preserve"> </w:t>
            </w:r>
            <w:r w:rsidRPr="00BA6313">
              <w:rPr>
                <w:rFonts w:ascii="Arial" w:eastAsia="Calibri" w:hAnsi="Arial" w:cs="Arial"/>
                <w:i/>
                <w:sz w:val="24"/>
                <w:szCs w:val="24"/>
              </w:rPr>
              <w:t>de F</w:t>
            </w:r>
            <w:r w:rsidRPr="00BA6313">
              <w:rPr>
                <w:rFonts w:ascii="Arial" w:eastAsia="Calibri" w:hAnsi="Arial" w:cs="Arial"/>
                <w:i/>
                <w:spacing w:val="2"/>
                <w:sz w:val="24"/>
                <w:szCs w:val="24"/>
              </w:rPr>
              <w:t>e</w:t>
            </w:r>
            <w:r w:rsidRPr="00BA6313">
              <w:rPr>
                <w:rFonts w:ascii="Arial" w:eastAsia="Calibri" w:hAnsi="Arial" w:cs="Arial"/>
                <w:i/>
                <w:sz w:val="24"/>
                <w:szCs w:val="24"/>
              </w:rPr>
              <w:t>zabilitat</w:t>
            </w:r>
            <w:r w:rsidRPr="00BA6313">
              <w:rPr>
                <w:rFonts w:ascii="Arial" w:eastAsia="Calibri" w:hAnsi="Arial" w:cs="Arial"/>
                <w:i/>
                <w:spacing w:val="2"/>
                <w:sz w:val="24"/>
                <w:szCs w:val="24"/>
              </w:rPr>
              <w:t>e</w:t>
            </w:r>
            <w:r w:rsidRPr="00BA6313">
              <w:rPr>
                <w:rFonts w:ascii="Arial" w:eastAsia="Calibri" w:hAnsi="Arial" w:cs="Arial"/>
                <w:i/>
                <w:spacing w:val="-1"/>
                <w:sz w:val="24"/>
                <w:szCs w:val="24"/>
              </w:rPr>
              <w:t>/</w:t>
            </w:r>
            <w:r w:rsidRPr="00BA6313">
              <w:rPr>
                <w:rFonts w:ascii="Arial" w:eastAsia="Calibri" w:hAnsi="Arial" w:cs="Arial"/>
                <w:i/>
                <w:spacing w:val="1"/>
                <w:sz w:val="24"/>
                <w:szCs w:val="24"/>
              </w:rPr>
              <w:t>D</w:t>
            </w:r>
            <w:r w:rsidRPr="00BA6313">
              <w:rPr>
                <w:rFonts w:ascii="Arial" w:eastAsia="Calibri" w:hAnsi="Arial" w:cs="Arial"/>
                <w:i/>
                <w:spacing w:val="-1"/>
                <w:sz w:val="24"/>
                <w:szCs w:val="24"/>
              </w:rPr>
              <w:t>o</w:t>
            </w:r>
            <w:r w:rsidRPr="00BA6313">
              <w:rPr>
                <w:rFonts w:ascii="Arial" w:eastAsia="Calibri" w:hAnsi="Arial" w:cs="Arial"/>
                <w:i/>
                <w:sz w:val="24"/>
                <w:szCs w:val="24"/>
              </w:rPr>
              <w:t>c</w:t>
            </w:r>
            <w:r w:rsidRPr="00BA6313">
              <w:rPr>
                <w:rFonts w:ascii="Arial" w:eastAsia="Calibri" w:hAnsi="Arial" w:cs="Arial"/>
                <w:i/>
                <w:spacing w:val="2"/>
                <w:sz w:val="24"/>
                <w:szCs w:val="24"/>
              </w:rPr>
              <w:t>u</w:t>
            </w:r>
            <w:r w:rsidRPr="00BA6313">
              <w:rPr>
                <w:rFonts w:ascii="Arial" w:eastAsia="Calibri" w:hAnsi="Arial" w:cs="Arial"/>
                <w:i/>
                <w:sz w:val="24"/>
                <w:szCs w:val="24"/>
              </w:rPr>
              <w:t>mentaţiei</w:t>
            </w:r>
            <w:r w:rsidRPr="00BA6313">
              <w:rPr>
                <w:rFonts w:ascii="Arial" w:eastAsia="Calibri" w:hAnsi="Arial" w:cs="Arial"/>
                <w:i/>
                <w:spacing w:val="24"/>
                <w:sz w:val="24"/>
                <w:szCs w:val="24"/>
              </w:rPr>
              <w:t xml:space="preserve"> </w:t>
            </w:r>
            <w:r w:rsidRPr="00BA6313">
              <w:rPr>
                <w:rFonts w:ascii="Arial" w:eastAsia="Calibri" w:hAnsi="Arial" w:cs="Arial"/>
                <w:i/>
                <w:sz w:val="24"/>
                <w:szCs w:val="24"/>
              </w:rPr>
              <w:t>de Avizare</w:t>
            </w:r>
            <w:r w:rsidRPr="00BA6313">
              <w:rPr>
                <w:rFonts w:ascii="Arial" w:eastAsia="Calibri" w:hAnsi="Arial" w:cs="Arial"/>
                <w:i/>
                <w:spacing w:val="5"/>
                <w:sz w:val="24"/>
                <w:szCs w:val="24"/>
              </w:rPr>
              <w:t xml:space="preserve"> </w:t>
            </w:r>
            <w:r w:rsidRPr="00BA6313">
              <w:rPr>
                <w:rFonts w:ascii="Arial" w:eastAsia="Calibri" w:hAnsi="Arial" w:cs="Arial"/>
                <w:i/>
                <w:w w:val="101"/>
                <w:sz w:val="24"/>
                <w:szCs w:val="24"/>
              </w:rPr>
              <w:t xml:space="preserve">a </w:t>
            </w:r>
            <w:r w:rsidRPr="00BA6313">
              <w:rPr>
                <w:rFonts w:ascii="Arial" w:eastAsia="Calibri" w:hAnsi="Arial" w:cs="Arial"/>
                <w:i/>
                <w:sz w:val="24"/>
                <w:szCs w:val="24"/>
              </w:rPr>
              <w:t>Lu</w:t>
            </w:r>
            <w:r w:rsidRPr="00BA6313">
              <w:rPr>
                <w:rFonts w:ascii="Arial" w:eastAsia="Calibri" w:hAnsi="Arial" w:cs="Arial"/>
                <w:i/>
                <w:spacing w:val="1"/>
                <w:sz w:val="24"/>
                <w:szCs w:val="24"/>
              </w:rPr>
              <w:t>c</w:t>
            </w:r>
            <w:r w:rsidRPr="00BA6313">
              <w:rPr>
                <w:rFonts w:ascii="Arial" w:eastAsia="Calibri" w:hAnsi="Arial" w:cs="Arial"/>
                <w:i/>
                <w:sz w:val="24"/>
                <w:szCs w:val="24"/>
              </w:rPr>
              <w:t>rărilor</w:t>
            </w:r>
            <w:r w:rsidRPr="00BA6313">
              <w:rPr>
                <w:rFonts w:ascii="Arial" w:eastAsia="Calibri" w:hAnsi="Arial" w:cs="Arial"/>
                <w:i/>
                <w:spacing w:val="9"/>
                <w:sz w:val="24"/>
                <w:szCs w:val="24"/>
              </w:rPr>
              <w:t xml:space="preserve"> </w:t>
            </w:r>
            <w:r w:rsidRPr="00BA6313">
              <w:rPr>
                <w:rFonts w:ascii="Arial" w:eastAsia="Calibri" w:hAnsi="Arial" w:cs="Arial"/>
                <w:i/>
                <w:sz w:val="24"/>
                <w:szCs w:val="24"/>
              </w:rPr>
              <w:t>de</w:t>
            </w:r>
            <w:r w:rsidRPr="00BA6313">
              <w:rPr>
                <w:rFonts w:ascii="Arial" w:eastAsia="Calibri" w:hAnsi="Arial" w:cs="Arial"/>
                <w:i/>
                <w:spacing w:val="3"/>
                <w:sz w:val="24"/>
                <w:szCs w:val="24"/>
              </w:rPr>
              <w:t xml:space="preserve"> </w:t>
            </w:r>
            <w:r w:rsidRPr="00BA6313">
              <w:rPr>
                <w:rFonts w:ascii="Arial" w:eastAsia="Calibri" w:hAnsi="Arial" w:cs="Arial"/>
                <w:i/>
                <w:sz w:val="24"/>
                <w:szCs w:val="24"/>
              </w:rPr>
              <w:t>Inte</w:t>
            </w:r>
            <w:r w:rsidRPr="00BA6313">
              <w:rPr>
                <w:rFonts w:ascii="Arial" w:eastAsia="Calibri" w:hAnsi="Arial" w:cs="Arial"/>
                <w:i/>
                <w:spacing w:val="1"/>
                <w:sz w:val="24"/>
                <w:szCs w:val="24"/>
              </w:rPr>
              <w:t>r</w:t>
            </w:r>
            <w:r w:rsidRPr="00BA6313">
              <w:rPr>
                <w:rFonts w:ascii="Arial" w:eastAsia="Calibri" w:hAnsi="Arial" w:cs="Arial"/>
                <w:i/>
                <w:sz w:val="24"/>
                <w:szCs w:val="24"/>
              </w:rPr>
              <w:t>venţie,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şi alte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şi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2FD46535"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r w:rsidRPr="00176A45">
              <w:rPr>
                <w:rFonts w:ascii="Arial" w:eastAsia="Calibri" w:hAnsi="Arial" w:cs="Arial"/>
                <w:i/>
                <w:color w:val="000000" w:themeColor="text1"/>
                <w:sz w:val="24"/>
                <w:szCs w:val="24"/>
              </w:rPr>
              <w:t>şi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legislatiei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 xml:space="preserve">le </w:t>
            </w:r>
            <w:r w:rsidRPr="00176A45">
              <w:rPr>
                <w:rFonts w:ascii="Arial" w:eastAsia="Calibri" w:hAnsi="Arial" w:cs="Arial"/>
                <w:i/>
                <w:color w:val="000000" w:themeColor="text1"/>
                <w:sz w:val="24"/>
                <w:szCs w:val="24"/>
              </w:rPr>
              <w:t>şi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023B702F" w14:textId="77777777" w:rsidR="003F4356" w:rsidRPr="00176A45" w:rsidRDefault="00C478A5" w:rsidP="00D32FF1">
            <w:pPr>
              <w:spacing w:before="5" w:line="247" w:lineRule="auto"/>
              <w:ind w:right="157"/>
              <w:jc w:val="both"/>
              <w:rPr>
                <w:rFonts w:ascii="Arial" w:eastAsia="Calibri" w:hAnsi="Arial" w:cs="Arial"/>
                <w:i/>
                <w:color w:val="000000" w:themeColor="text1"/>
                <w:w w:val="103"/>
                <w:sz w:val="24"/>
                <w:szCs w:val="24"/>
              </w:rPr>
            </w:pPr>
            <w:hyperlink r:id="rId12"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3D4B6AF4" w14:textId="77777777" w:rsidR="003F4356" w:rsidRPr="00176A45" w:rsidRDefault="003F4356" w:rsidP="00D32FF1">
            <w:pPr>
              <w:jc w:val="both"/>
              <w:rPr>
                <w:rFonts w:ascii="Arial" w:hAnsi="Arial" w:cs="Arial"/>
                <w:color w:val="000000" w:themeColor="text1"/>
                <w:sz w:val="24"/>
                <w:szCs w:val="24"/>
                <w:lang w:val="en-US"/>
              </w:rPr>
            </w:pPr>
          </w:p>
        </w:tc>
      </w:tr>
    </w:tbl>
    <w:p w14:paraId="35ABAED5" w14:textId="77777777" w:rsidR="003F4356" w:rsidRPr="00176A45" w:rsidRDefault="003F4356" w:rsidP="003F4356">
      <w:pPr>
        <w:jc w:val="both"/>
        <w:rPr>
          <w:rFonts w:ascii="Arial" w:hAnsi="Arial" w:cs="Arial"/>
          <w:color w:val="000000" w:themeColor="text1"/>
          <w:sz w:val="24"/>
          <w:szCs w:val="24"/>
          <w:lang w:val="en-US"/>
        </w:rPr>
      </w:pPr>
    </w:p>
    <w:p w14:paraId="165EFAEC" w14:textId="77777777" w:rsidR="003F4356" w:rsidRPr="00176A45" w:rsidRDefault="003F4356" w:rsidP="003F4356">
      <w:pPr>
        <w:jc w:val="both"/>
        <w:rPr>
          <w:rFonts w:ascii="Arial" w:hAnsi="Arial" w:cs="Arial"/>
          <w:b/>
          <w:color w:val="000000" w:themeColor="text1"/>
          <w:sz w:val="24"/>
          <w:szCs w:val="24"/>
          <w:lang w:val="en-US"/>
        </w:rPr>
      </w:pPr>
    </w:p>
    <w:p w14:paraId="54CCE588" w14:textId="77777777" w:rsidR="003F4356" w:rsidRPr="00176A45" w:rsidRDefault="003F4356" w:rsidP="003F4356">
      <w:pPr>
        <w:jc w:val="both"/>
        <w:rPr>
          <w:rFonts w:ascii="Arial" w:hAnsi="Arial" w:cs="Arial"/>
          <w:b/>
          <w:color w:val="000000" w:themeColor="text1"/>
          <w:sz w:val="24"/>
          <w:szCs w:val="24"/>
          <w:lang w:val="en-US"/>
        </w:rPr>
      </w:pPr>
    </w:p>
    <w:p w14:paraId="538E7C47" w14:textId="77777777" w:rsidR="003F4356" w:rsidRDefault="003F4356" w:rsidP="003F4356">
      <w:pPr>
        <w:jc w:val="both"/>
        <w:rPr>
          <w:rFonts w:ascii="Arial" w:hAnsi="Arial" w:cs="Arial"/>
          <w:b/>
          <w:color w:val="000000" w:themeColor="text1"/>
          <w:sz w:val="24"/>
          <w:szCs w:val="24"/>
          <w:lang w:val="en-US"/>
        </w:rPr>
      </w:pPr>
    </w:p>
    <w:p w14:paraId="1C42A2E3" w14:textId="77777777" w:rsidR="00BA6313" w:rsidRPr="00176A45" w:rsidRDefault="00BA6313" w:rsidP="003F4356">
      <w:pPr>
        <w:jc w:val="both"/>
        <w:rPr>
          <w:rFonts w:ascii="Arial" w:hAnsi="Arial" w:cs="Arial"/>
          <w:b/>
          <w:color w:val="000000" w:themeColor="text1"/>
          <w:sz w:val="24"/>
          <w:szCs w:val="24"/>
          <w:lang w:val="en-US"/>
        </w:rPr>
      </w:pPr>
    </w:p>
    <w:p w14:paraId="436F91F1" w14:textId="77777777" w:rsidR="003F4356" w:rsidRPr="00176A45" w:rsidRDefault="003F4356" w:rsidP="003F4356">
      <w:pPr>
        <w:jc w:val="both"/>
        <w:rPr>
          <w:rFonts w:ascii="Arial" w:hAnsi="Arial" w:cs="Arial"/>
          <w:b/>
          <w:color w:val="000000" w:themeColor="text1"/>
          <w:sz w:val="24"/>
          <w:szCs w:val="24"/>
          <w:lang w:val="en-US"/>
        </w:rPr>
      </w:pPr>
    </w:p>
    <w:p w14:paraId="2A3E9C39" w14:textId="77777777" w:rsidR="00D50A78" w:rsidRPr="00176A45" w:rsidRDefault="00D50A78" w:rsidP="003F4356">
      <w:pPr>
        <w:jc w:val="both"/>
        <w:rPr>
          <w:rFonts w:ascii="Arial" w:hAnsi="Arial" w:cs="Arial"/>
          <w:b/>
          <w:color w:val="000000" w:themeColor="text1"/>
          <w:sz w:val="24"/>
          <w:szCs w:val="24"/>
          <w:lang w:val="en-US"/>
        </w:rPr>
      </w:pPr>
    </w:p>
    <w:p w14:paraId="3EFC1019" w14:textId="77777777" w:rsidR="00D50A78" w:rsidRPr="00176A45" w:rsidRDefault="00D50A78" w:rsidP="003F4356">
      <w:pPr>
        <w:jc w:val="both"/>
        <w:rPr>
          <w:rFonts w:ascii="Arial" w:hAnsi="Arial" w:cs="Arial"/>
          <w:b/>
          <w:color w:val="000000" w:themeColor="text1"/>
          <w:sz w:val="24"/>
          <w:szCs w:val="24"/>
          <w:lang w:val="en-US"/>
        </w:rPr>
      </w:pPr>
    </w:p>
    <w:p w14:paraId="67025D4E" w14:textId="77777777" w:rsidR="003F4356" w:rsidRPr="00176A45" w:rsidRDefault="003F4356" w:rsidP="003F4356">
      <w:pPr>
        <w:jc w:val="both"/>
        <w:rPr>
          <w:rFonts w:ascii="Arial" w:hAnsi="Arial" w:cs="Arial"/>
          <w:b/>
          <w:color w:val="000000" w:themeColor="text1"/>
          <w:sz w:val="24"/>
          <w:szCs w:val="24"/>
          <w:lang w:val="en-US"/>
        </w:rPr>
      </w:pPr>
    </w:p>
    <w:p w14:paraId="60C26B73" w14:textId="77777777" w:rsidR="008B65A0" w:rsidRPr="00BA6313" w:rsidRDefault="008B65A0" w:rsidP="008B65A0">
      <w:pPr>
        <w:pStyle w:val="Titlu2"/>
        <w:rPr>
          <w:color w:val="FF0000"/>
        </w:rPr>
      </w:pPr>
      <w:r w:rsidRPr="002E11D2">
        <w:rPr>
          <w:color w:val="auto"/>
        </w:rPr>
        <w:lastRenderedPageBreak/>
        <w:t>CUPRINS</w:t>
      </w:r>
      <w:r w:rsidRPr="00BA6313">
        <w:rPr>
          <w:color w:val="FF0000"/>
        </w:rPr>
        <w:t xml:space="preserve"> </w:t>
      </w:r>
    </w:p>
    <w:p w14:paraId="1DA10D1F" w14:textId="77777777" w:rsidR="008B65A0" w:rsidRPr="00BA6313" w:rsidRDefault="008B65A0" w:rsidP="008B65A0">
      <w:pPr>
        <w:pStyle w:val="Default"/>
        <w:jc w:val="both"/>
        <w:rPr>
          <w:rFonts w:ascii="Arial" w:hAnsi="Arial" w:cs="Arial"/>
          <w:color w:val="FF0000"/>
        </w:rPr>
      </w:pPr>
    </w:p>
    <w:p w14:paraId="468118C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 </w:t>
      </w:r>
      <w:r w:rsidRPr="002E11D2">
        <w:rPr>
          <w:rFonts w:ascii="Arial" w:hAnsi="Arial" w:cs="Arial"/>
          <w:b/>
          <w:color w:val="auto"/>
          <w:sz w:val="22"/>
          <w:szCs w:val="22"/>
        </w:rPr>
        <w:t>Definitii si abrevieri…..……………………………….…………………...…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w:t>
      </w:r>
      <w:r w:rsidR="001767DA" w:rsidRPr="002E11D2">
        <w:rPr>
          <w:rFonts w:ascii="Arial" w:hAnsi="Arial" w:cs="Arial"/>
          <w:b/>
          <w:bCs/>
          <w:color w:val="auto"/>
          <w:sz w:val="22"/>
          <w:szCs w:val="22"/>
        </w:rPr>
        <w:t>4</w:t>
      </w:r>
    </w:p>
    <w:p w14:paraId="61A0852C" w14:textId="77777777" w:rsidR="008B65A0" w:rsidRPr="002E11D2" w:rsidRDefault="008B65A0" w:rsidP="008B65A0">
      <w:pPr>
        <w:pStyle w:val="Default"/>
        <w:rPr>
          <w:rFonts w:ascii="Arial" w:hAnsi="Arial" w:cs="Arial"/>
          <w:b/>
          <w:color w:val="auto"/>
          <w:sz w:val="22"/>
          <w:szCs w:val="22"/>
        </w:rPr>
      </w:pPr>
    </w:p>
    <w:p w14:paraId="6621E4F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2- </w:t>
      </w:r>
      <w:r w:rsidRPr="002E11D2">
        <w:rPr>
          <w:rFonts w:ascii="Arial" w:hAnsi="Arial" w:cs="Arial"/>
          <w:b/>
          <w:color w:val="auto"/>
          <w:sz w:val="22"/>
          <w:szCs w:val="22"/>
        </w:rPr>
        <w:t>Prevederi generale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B23C4" w:rsidRPr="002E11D2">
        <w:rPr>
          <w:rFonts w:ascii="Arial" w:hAnsi="Arial" w:cs="Arial"/>
          <w:b/>
          <w:bCs/>
          <w:color w:val="auto"/>
          <w:sz w:val="22"/>
          <w:szCs w:val="22"/>
        </w:rPr>
        <w:t xml:space="preserve"> 11</w:t>
      </w:r>
    </w:p>
    <w:p w14:paraId="3D5AAF5A" w14:textId="77777777" w:rsidR="008B65A0" w:rsidRPr="002E11D2" w:rsidRDefault="008B65A0" w:rsidP="008B65A0">
      <w:pPr>
        <w:pStyle w:val="Default"/>
        <w:rPr>
          <w:rFonts w:ascii="Arial" w:hAnsi="Arial" w:cs="Arial"/>
          <w:b/>
          <w:bCs/>
          <w:color w:val="auto"/>
          <w:sz w:val="22"/>
          <w:szCs w:val="22"/>
        </w:rPr>
      </w:pPr>
    </w:p>
    <w:p w14:paraId="5B05E9A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3- </w:t>
      </w:r>
      <w:r w:rsidRPr="002E11D2">
        <w:rPr>
          <w:rFonts w:ascii="Arial" w:hAnsi="Arial" w:cs="Arial"/>
          <w:b/>
          <w:color w:val="auto"/>
          <w:sz w:val="22"/>
          <w:szCs w:val="22"/>
        </w:rPr>
        <w:t>Depunerea proiectelor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17</w:t>
      </w:r>
    </w:p>
    <w:p w14:paraId="0CE2BE30" w14:textId="77777777" w:rsidR="008B65A0" w:rsidRPr="002E11D2" w:rsidRDefault="008B65A0" w:rsidP="008B65A0">
      <w:pPr>
        <w:pStyle w:val="Default"/>
        <w:rPr>
          <w:rFonts w:ascii="Arial" w:hAnsi="Arial" w:cs="Arial"/>
          <w:b/>
          <w:color w:val="auto"/>
          <w:sz w:val="22"/>
          <w:szCs w:val="22"/>
        </w:rPr>
      </w:pPr>
    </w:p>
    <w:p w14:paraId="71A6E23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4- </w:t>
      </w:r>
      <w:r w:rsidRPr="002E11D2">
        <w:rPr>
          <w:rFonts w:ascii="Arial" w:hAnsi="Arial" w:cs="Arial"/>
          <w:b/>
          <w:color w:val="auto"/>
          <w:sz w:val="22"/>
          <w:szCs w:val="22"/>
        </w:rPr>
        <w:t>Categoriile de beneficiari eligibili……………………………………………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18</w:t>
      </w:r>
    </w:p>
    <w:p w14:paraId="2A4173AF" w14:textId="77777777" w:rsidR="008B65A0" w:rsidRPr="002E11D2" w:rsidRDefault="008B65A0" w:rsidP="008B65A0">
      <w:pPr>
        <w:pStyle w:val="Default"/>
        <w:rPr>
          <w:rFonts w:ascii="Arial" w:hAnsi="Arial" w:cs="Arial"/>
          <w:b/>
          <w:color w:val="auto"/>
          <w:sz w:val="22"/>
          <w:szCs w:val="22"/>
        </w:rPr>
      </w:pPr>
    </w:p>
    <w:p w14:paraId="2BFFC56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CAP. 5 -</w:t>
      </w:r>
      <w:r w:rsidRPr="002E11D2">
        <w:rPr>
          <w:rFonts w:ascii="Arial" w:hAnsi="Arial" w:cs="Arial"/>
          <w:b/>
          <w:color w:val="auto"/>
          <w:sz w:val="22"/>
          <w:szCs w:val="22"/>
        </w:rPr>
        <w:t>Conditii minime obligatorii pentru acordarea sprijinului………………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83981" w:rsidRPr="002E11D2">
        <w:rPr>
          <w:rFonts w:ascii="Arial" w:hAnsi="Arial" w:cs="Arial"/>
          <w:b/>
          <w:bCs/>
          <w:color w:val="auto"/>
          <w:sz w:val="22"/>
          <w:szCs w:val="22"/>
        </w:rPr>
        <w:t xml:space="preserve"> 21</w:t>
      </w:r>
    </w:p>
    <w:p w14:paraId="0E460A65" w14:textId="77777777" w:rsidR="008B65A0" w:rsidRPr="002E11D2" w:rsidRDefault="008B65A0" w:rsidP="008B65A0">
      <w:pPr>
        <w:pStyle w:val="Default"/>
        <w:rPr>
          <w:rFonts w:ascii="Arial" w:hAnsi="Arial" w:cs="Arial"/>
          <w:b/>
          <w:color w:val="auto"/>
          <w:sz w:val="22"/>
          <w:szCs w:val="22"/>
        </w:rPr>
      </w:pPr>
    </w:p>
    <w:p w14:paraId="30097AB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6- </w:t>
      </w:r>
      <w:r w:rsidRPr="002E11D2">
        <w:rPr>
          <w:rFonts w:ascii="Arial" w:hAnsi="Arial" w:cs="Arial"/>
          <w:b/>
          <w:color w:val="auto"/>
          <w:sz w:val="22"/>
          <w:szCs w:val="22"/>
        </w:rPr>
        <w:t>Cheltuieli eligibile si neeligibile…………………………………</w:t>
      </w:r>
      <w:r w:rsidR="003F0240"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23</w:t>
      </w:r>
    </w:p>
    <w:p w14:paraId="76B596E5" w14:textId="77777777" w:rsidR="008B65A0" w:rsidRPr="002E11D2" w:rsidRDefault="008B65A0" w:rsidP="008B65A0">
      <w:pPr>
        <w:pStyle w:val="Default"/>
        <w:rPr>
          <w:rFonts w:ascii="Arial" w:hAnsi="Arial" w:cs="Arial"/>
          <w:b/>
          <w:color w:val="auto"/>
          <w:sz w:val="22"/>
          <w:szCs w:val="22"/>
        </w:rPr>
      </w:pPr>
    </w:p>
    <w:p w14:paraId="2F6AB5E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7 - </w:t>
      </w:r>
      <w:r w:rsidRPr="002E11D2">
        <w:rPr>
          <w:rFonts w:ascii="Arial" w:hAnsi="Arial" w:cs="Arial"/>
          <w:b/>
          <w:color w:val="auto"/>
          <w:sz w:val="22"/>
          <w:szCs w:val="22"/>
        </w:rPr>
        <w:t>Selectia proiectelor……………………………………….……………………</w:t>
      </w:r>
      <w:r w:rsidR="002E11D2">
        <w:rPr>
          <w:rFonts w:ascii="Arial" w:hAnsi="Arial" w:cs="Arial"/>
          <w:b/>
          <w:color w:val="auto"/>
          <w:sz w:val="22"/>
          <w:szCs w:val="22"/>
        </w:rPr>
        <w:t>…….</w:t>
      </w:r>
      <w:r w:rsidR="003F0240"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CA1FC1">
        <w:rPr>
          <w:rFonts w:ascii="Arial" w:hAnsi="Arial" w:cs="Arial"/>
          <w:b/>
          <w:bCs/>
          <w:color w:val="auto"/>
          <w:sz w:val="22"/>
          <w:szCs w:val="22"/>
        </w:rPr>
        <w:t xml:space="preserve"> 26</w:t>
      </w:r>
    </w:p>
    <w:p w14:paraId="2BD1D369" w14:textId="77777777" w:rsidR="008B65A0" w:rsidRPr="002E11D2" w:rsidRDefault="008B65A0" w:rsidP="008B65A0">
      <w:pPr>
        <w:pStyle w:val="Default"/>
        <w:rPr>
          <w:rFonts w:ascii="Arial" w:hAnsi="Arial" w:cs="Arial"/>
          <w:b/>
          <w:color w:val="auto"/>
          <w:sz w:val="22"/>
          <w:szCs w:val="22"/>
        </w:rPr>
      </w:pPr>
    </w:p>
    <w:p w14:paraId="2BA83139" w14:textId="77777777" w:rsidR="008B65A0"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8- </w:t>
      </w:r>
      <w:r w:rsidRPr="002E11D2">
        <w:rPr>
          <w:rFonts w:ascii="Arial" w:hAnsi="Arial" w:cs="Arial"/>
          <w:b/>
          <w:color w:val="auto"/>
          <w:sz w:val="22"/>
          <w:szCs w:val="22"/>
        </w:rPr>
        <w:t>Valoarea sprijinului nerambursabil……………………………</w:t>
      </w:r>
      <w:r w:rsidR="00353C84"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53C84" w:rsidRPr="002E11D2">
        <w:rPr>
          <w:rFonts w:ascii="Arial" w:hAnsi="Arial" w:cs="Arial"/>
          <w:b/>
          <w:bCs/>
          <w:color w:val="auto"/>
          <w:sz w:val="22"/>
          <w:szCs w:val="22"/>
        </w:rPr>
        <w:t xml:space="preserve"> </w:t>
      </w:r>
      <w:r w:rsidR="00515BAB" w:rsidRPr="002E11D2">
        <w:rPr>
          <w:rFonts w:ascii="Arial" w:hAnsi="Arial" w:cs="Arial"/>
          <w:b/>
          <w:bCs/>
          <w:color w:val="auto"/>
          <w:sz w:val="22"/>
          <w:szCs w:val="22"/>
        </w:rPr>
        <w:t>29</w:t>
      </w:r>
    </w:p>
    <w:p w14:paraId="6E751585" w14:textId="77777777" w:rsidR="002E11D2" w:rsidRPr="002E11D2" w:rsidRDefault="002E11D2" w:rsidP="008B65A0">
      <w:pPr>
        <w:pStyle w:val="Default"/>
        <w:rPr>
          <w:rFonts w:ascii="Arial" w:hAnsi="Arial" w:cs="Arial"/>
          <w:b/>
          <w:bCs/>
          <w:color w:val="auto"/>
          <w:sz w:val="22"/>
          <w:szCs w:val="22"/>
        </w:rPr>
      </w:pPr>
    </w:p>
    <w:p w14:paraId="1CC789E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9- </w:t>
      </w:r>
      <w:r w:rsidRPr="002E11D2">
        <w:rPr>
          <w:rFonts w:ascii="Arial" w:hAnsi="Arial" w:cs="Arial"/>
          <w:b/>
          <w:color w:val="auto"/>
          <w:sz w:val="22"/>
          <w:szCs w:val="22"/>
        </w:rPr>
        <w:t>Completarea, depunerea si verificarea dosarului cererii de finantare……</w:t>
      </w:r>
      <w:r w:rsid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30</w:t>
      </w:r>
    </w:p>
    <w:p w14:paraId="2E021CB0" w14:textId="77777777" w:rsidR="008B65A0" w:rsidRPr="002E11D2" w:rsidRDefault="008B65A0" w:rsidP="008B65A0">
      <w:pPr>
        <w:pStyle w:val="Default"/>
        <w:rPr>
          <w:rFonts w:ascii="Arial" w:hAnsi="Arial" w:cs="Arial"/>
          <w:b/>
          <w:color w:val="auto"/>
          <w:sz w:val="22"/>
          <w:szCs w:val="22"/>
        </w:rPr>
      </w:pPr>
    </w:p>
    <w:p w14:paraId="22136781"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10- </w:t>
      </w:r>
      <w:r w:rsidRPr="002E11D2">
        <w:rPr>
          <w:rFonts w:ascii="Arial" w:hAnsi="Arial" w:cs="Arial"/>
          <w:b/>
          <w:color w:val="auto"/>
          <w:sz w:val="22"/>
          <w:szCs w:val="22"/>
        </w:rPr>
        <w:t>Contractarea fondurilor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35</w:t>
      </w:r>
    </w:p>
    <w:p w14:paraId="5D7671FD" w14:textId="77777777" w:rsidR="008B65A0" w:rsidRPr="002E11D2" w:rsidRDefault="008B65A0" w:rsidP="008B65A0">
      <w:pPr>
        <w:pStyle w:val="Default"/>
        <w:rPr>
          <w:rFonts w:ascii="Arial" w:hAnsi="Arial" w:cs="Arial"/>
          <w:b/>
          <w:color w:val="auto"/>
          <w:sz w:val="22"/>
          <w:szCs w:val="22"/>
        </w:rPr>
      </w:pPr>
    </w:p>
    <w:p w14:paraId="23FFE49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11- </w:t>
      </w:r>
      <w:r w:rsidRPr="002E11D2">
        <w:rPr>
          <w:rFonts w:ascii="Arial" w:hAnsi="Arial" w:cs="Arial"/>
          <w:b/>
          <w:color w:val="auto"/>
          <w:sz w:val="22"/>
          <w:szCs w:val="22"/>
        </w:rPr>
        <w:t>Avansurile…………………………………………………………………</w:t>
      </w:r>
      <w:r w:rsidR="001767DA"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F0240" w:rsidRPr="002E11D2">
        <w:rPr>
          <w:rFonts w:ascii="Arial" w:hAnsi="Arial" w:cs="Arial"/>
          <w:b/>
          <w:bCs/>
          <w:color w:val="auto"/>
          <w:sz w:val="22"/>
          <w:szCs w:val="22"/>
        </w:rPr>
        <w:t xml:space="preserve"> 39</w:t>
      </w:r>
    </w:p>
    <w:p w14:paraId="2AF1E527" w14:textId="77777777" w:rsidR="008B65A0" w:rsidRPr="002E11D2" w:rsidRDefault="008B65A0" w:rsidP="008B65A0">
      <w:pPr>
        <w:pStyle w:val="Default"/>
        <w:rPr>
          <w:rFonts w:ascii="Arial" w:hAnsi="Arial" w:cs="Arial"/>
          <w:b/>
          <w:color w:val="auto"/>
          <w:sz w:val="22"/>
          <w:szCs w:val="22"/>
        </w:rPr>
      </w:pPr>
    </w:p>
    <w:p w14:paraId="1CF0D0A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12- </w:t>
      </w:r>
      <w:r w:rsidRPr="002E11D2">
        <w:rPr>
          <w:rFonts w:ascii="Arial" w:hAnsi="Arial" w:cs="Arial"/>
          <w:b/>
          <w:color w:val="auto"/>
          <w:sz w:val="22"/>
          <w:szCs w:val="22"/>
        </w:rPr>
        <w:t>Achizitiile…………………………………………………………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40</w:t>
      </w:r>
    </w:p>
    <w:p w14:paraId="5D815515" w14:textId="77777777" w:rsidR="008B65A0" w:rsidRPr="002E11D2" w:rsidRDefault="008B65A0" w:rsidP="008B65A0">
      <w:pPr>
        <w:pStyle w:val="Default"/>
        <w:rPr>
          <w:rFonts w:ascii="Arial" w:hAnsi="Arial" w:cs="Arial"/>
          <w:b/>
          <w:color w:val="auto"/>
          <w:sz w:val="22"/>
          <w:szCs w:val="22"/>
        </w:rPr>
      </w:pPr>
    </w:p>
    <w:p w14:paraId="45A9EC3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13- </w:t>
      </w:r>
      <w:r w:rsidRPr="002E11D2">
        <w:rPr>
          <w:rFonts w:ascii="Arial" w:hAnsi="Arial" w:cs="Arial"/>
          <w:b/>
          <w:color w:val="auto"/>
          <w:sz w:val="22"/>
          <w:szCs w:val="22"/>
        </w:rPr>
        <w:t>Termenele limita si conditiile pentru depunerea cererilor                                                           de plata a avansului si a celor aferente transelor de plata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42</w:t>
      </w:r>
    </w:p>
    <w:p w14:paraId="22D878F7" w14:textId="77777777" w:rsidR="008B65A0" w:rsidRPr="002E11D2" w:rsidRDefault="008B65A0" w:rsidP="008B65A0">
      <w:pPr>
        <w:pStyle w:val="Default"/>
        <w:rPr>
          <w:rFonts w:ascii="Arial" w:hAnsi="Arial" w:cs="Arial"/>
          <w:b/>
          <w:color w:val="auto"/>
          <w:sz w:val="22"/>
          <w:szCs w:val="22"/>
        </w:rPr>
      </w:pPr>
    </w:p>
    <w:p w14:paraId="65A553E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14- </w:t>
      </w:r>
      <w:r w:rsidRPr="002E11D2">
        <w:rPr>
          <w:rFonts w:ascii="Arial" w:hAnsi="Arial" w:cs="Arial"/>
          <w:b/>
          <w:color w:val="auto"/>
          <w:sz w:val="22"/>
          <w:szCs w:val="22"/>
        </w:rPr>
        <w:t>Monitorizarea p</w:t>
      </w:r>
      <w:r w:rsidR="001767DA" w:rsidRPr="002E11D2">
        <w:rPr>
          <w:rFonts w:ascii="Arial" w:hAnsi="Arial" w:cs="Arial"/>
          <w:b/>
          <w:color w:val="auto"/>
          <w:sz w:val="22"/>
          <w:szCs w:val="22"/>
        </w:rPr>
        <w:t>roiectului…………………………………………….……</w:t>
      </w:r>
      <w:r w:rsidR="002E11D2">
        <w:rPr>
          <w:rFonts w:ascii="Arial" w:hAnsi="Arial" w:cs="Arial"/>
          <w:b/>
          <w:color w:val="auto"/>
          <w:sz w:val="22"/>
          <w:szCs w:val="22"/>
        </w:rPr>
        <w:t>…….</w:t>
      </w:r>
      <w:r w:rsidR="001767DA" w:rsidRPr="002E11D2">
        <w:rPr>
          <w:rFonts w:ascii="Arial" w:hAnsi="Arial" w:cs="Arial"/>
          <w:b/>
          <w:color w:val="auto"/>
          <w:sz w:val="22"/>
          <w:szCs w:val="22"/>
        </w:rPr>
        <w:t>…..</w:t>
      </w:r>
      <w:r w:rsidRPr="002E11D2">
        <w:rPr>
          <w:rFonts w:ascii="Arial" w:hAnsi="Arial" w:cs="Arial"/>
          <w:b/>
          <w:color w:val="auto"/>
          <w:sz w:val="22"/>
          <w:szCs w:val="22"/>
        </w:rPr>
        <w:t xml:space="preserve">. </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43</w:t>
      </w:r>
    </w:p>
    <w:p w14:paraId="12918DC8" w14:textId="77777777" w:rsidR="008B65A0" w:rsidRPr="002E11D2" w:rsidRDefault="008B65A0" w:rsidP="008B65A0">
      <w:pPr>
        <w:pStyle w:val="Default"/>
        <w:rPr>
          <w:rFonts w:ascii="Arial" w:hAnsi="Arial" w:cs="Arial"/>
          <w:b/>
          <w:color w:val="auto"/>
          <w:sz w:val="22"/>
          <w:szCs w:val="22"/>
        </w:rPr>
      </w:pPr>
    </w:p>
    <w:p w14:paraId="74F8ED99"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15- </w:t>
      </w:r>
      <w:r w:rsidRPr="002E11D2">
        <w:rPr>
          <w:rFonts w:ascii="Arial" w:hAnsi="Arial" w:cs="Arial"/>
          <w:b/>
          <w:color w:val="auto"/>
          <w:sz w:val="22"/>
          <w:szCs w:val="22"/>
        </w:rPr>
        <w:t>Informatii utile……………………………………………………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44</w:t>
      </w:r>
    </w:p>
    <w:p w14:paraId="0CBFEC6A" w14:textId="77777777" w:rsidR="007F5D10" w:rsidRPr="002E11D2" w:rsidRDefault="007F5D10" w:rsidP="008B65A0">
      <w:pPr>
        <w:pStyle w:val="Default"/>
        <w:rPr>
          <w:rFonts w:ascii="Arial" w:hAnsi="Arial" w:cs="Arial"/>
          <w:b/>
          <w:bCs/>
          <w:color w:val="auto"/>
          <w:sz w:val="22"/>
          <w:szCs w:val="22"/>
        </w:rPr>
      </w:pPr>
    </w:p>
    <w:p w14:paraId="39DD4C4A" w14:textId="77777777" w:rsidR="008B65A0" w:rsidRPr="002E11D2" w:rsidRDefault="007F5D10" w:rsidP="002E11D2">
      <w:pPr>
        <w:pStyle w:val="Default"/>
        <w:rPr>
          <w:rFonts w:ascii="Arial" w:hAnsi="Arial" w:cs="Arial"/>
          <w:b/>
          <w:bCs/>
          <w:color w:val="auto"/>
          <w:sz w:val="22"/>
          <w:szCs w:val="22"/>
        </w:rPr>
      </w:pPr>
      <w:r w:rsidRPr="002E11D2">
        <w:rPr>
          <w:rFonts w:ascii="Arial" w:hAnsi="Arial" w:cs="Arial"/>
          <w:b/>
          <w:bCs/>
          <w:color w:val="auto"/>
          <w:sz w:val="22"/>
          <w:szCs w:val="22"/>
        </w:rPr>
        <w:t>CAP. 16 – ANEXE………………………………………………</w:t>
      </w:r>
      <w:r w:rsidR="002E11D2">
        <w:rPr>
          <w:rFonts w:ascii="Arial" w:hAnsi="Arial" w:cs="Arial"/>
          <w:b/>
          <w:bCs/>
          <w:color w:val="auto"/>
          <w:sz w:val="22"/>
          <w:szCs w:val="22"/>
        </w:rPr>
        <w:t>…….</w:t>
      </w:r>
      <w:r w:rsidRPr="002E11D2">
        <w:rPr>
          <w:rFonts w:ascii="Arial" w:hAnsi="Arial" w:cs="Arial"/>
          <w:b/>
          <w:bCs/>
          <w:color w:val="auto"/>
          <w:sz w:val="22"/>
          <w:szCs w:val="22"/>
        </w:rPr>
        <w:t>………………………</w:t>
      </w:r>
      <w:r w:rsidR="00353C84" w:rsidRPr="002E11D2">
        <w:rPr>
          <w:rFonts w:ascii="Arial" w:hAnsi="Arial" w:cs="Arial"/>
          <w:b/>
          <w:bCs/>
          <w:color w:val="auto"/>
          <w:sz w:val="22"/>
          <w:szCs w:val="22"/>
        </w:rPr>
        <w:t>.</w:t>
      </w:r>
      <w:r w:rsidRPr="002E11D2">
        <w:rPr>
          <w:rFonts w:ascii="Arial" w:hAnsi="Arial" w:cs="Arial"/>
          <w:b/>
          <w:bCs/>
          <w:color w:val="auto"/>
          <w:sz w:val="22"/>
          <w:szCs w:val="22"/>
        </w:rPr>
        <w:t>…….pag. 49</w:t>
      </w:r>
    </w:p>
    <w:p w14:paraId="79C48C0B" w14:textId="77777777" w:rsidR="008B65A0" w:rsidRPr="00176A45" w:rsidRDefault="008B65A0" w:rsidP="008B65A0">
      <w:pPr>
        <w:pStyle w:val="Default"/>
        <w:jc w:val="both"/>
        <w:rPr>
          <w:rFonts w:ascii="Arial" w:hAnsi="Arial" w:cs="Arial"/>
          <w:color w:val="000000" w:themeColor="text1"/>
          <w:sz w:val="22"/>
          <w:szCs w:val="22"/>
        </w:rPr>
      </w:pPr>
    </w:p>
    <w:p w14:paraId="043D880C" w14:textId="77777777" w:rsidR="008B65A0" w:rsidRPr="00176A45" w:rsidRDefault="008B65A0" w:rsidP="008B65A0">
      <w:pPr>
        <w:jc w:val="both"/>
        <w:rPr>
          <w:rFonts w:ascii="Arial" w:hAnsi="Arial" w:cs="Arial"/>
          <w:b/>
          <w:color w:val="000000" w:themeColor="text1"/>
          <w:sz w:val="24"/>
          <w:szCs w:val="24"/>
          <w:lang w:val="en-US"/>
        </w:rPr>
      </w:pPr>
    </w:p>
    <w:p w14:paraId="4798E630" w14:textId="77777777" w:rsidR="00B05034" w:rsidRPr="00176A45" w:rsidRDefault="00B05034" w:rsidP="00752ECA">
      <w:pPr>
        <w:rPr>
          <w:rFonts w:ascii="Arial" w:hAnsi="Arial" w:cs="Arial"/>
          <w:b/>
          <w:color w:val="000000" w:themeColor="text1"/>
          <w:sz w:val="24"/>
          <w:szCs w:val="24"/>
          <w:lang w:val="en-US"/>
        </w:rPr>
      </w:pPr>
    </w:p>
    <w:p w14:paraId="4FC39142" w14:textId="77777777" w:rsidR="00B05034" w:rsidRPr="00176A45" w:rsidRDefault="00B05034" w:rsidP="00752ECA">
      <w:pPr>
        <w:rPr>
          <w:rFonts w:ascii="Arial" w:hAnsi="Arial" w:cs="Arial"/>
          <w:b/>
          <w:color w:val="000000" w:themeColor="text1"/>
          <w:sz w:val="24"/>
          <w:szCs w:val="24"/>
          <w:lang w:val="en-US"/>
        </w:rPr>
      </w:pPr>
    </w:p>
    <w:p w14:paraId="1CA8784E" w14:textId="77777777" w:rsidR="00B05034" w:rsidRPr="00176A45" w:rsidRDefault="00B05034" w:rsidP="00752ECA">
      <w:pPr>
        <w:rPr>
          <w:rFonts w:ascii="Arial" w:hAnsi="Arial" w:cs="Arial"/>
          <w:b/>
          <w:color w:val="000000" w:themeColor="text1"/>
          <w:sz w:val="24"/>
          <w:szCs w:val="24"/>
          <w:lang w:val="en-US"/>
        </w:rPr>
      </w:pPr>
    </w:p>
    <w:p w14:paraId="061C0E53" w14:textId="77777777" w:rsidR="00B05034" w:rsidRPr="00176A45" w:rsidRDefault="00B05034" w:rsidP="00752ECA">
      <w:pPr>
        <w:rPr>
          <w:rFonts w:ascii="Arial" w:hAnsi="Arial" w:cs="Arial"/>
          <w:b/>
          <w:color w:val="000000" w:themeColor="text1"/>
          <w:sz w:val="24"/>
          <w:szCs w:val="24"/>
          <w:lang w:val="en-US"/>
        </w:rPr>
      </w:pPr>
    </w:p>
    <w:p w14:paraId="7D5E2C4A" w14:textId="77777777" w:rsidR="00B05034" w:rsidRPr="00176A45" w:rsidRDefault="00B05034" w:rsidP="00752ECA">
      <w:pPr>
        <w:rPr>
          <w:rFonts w:ascii="Arial" w:hAnsi="Arial" w:cs="Arial"/>
          <w:b/>
          <w:color w:val="000000" w:themeColor="text1"/>
          <w:sz w:val="24"/>
          <w:szCs w:val="24"/>
          <w:lang w:val="en-US"/>
        </w:rPr>
      </w:pPr>
    </w:p>
    <w:p w14:paraId="20D5FE2F" w14:textId="77777777" w:rsidR="00B05034" w:rsidRPr="00176A45" w:rsidRDefault="00B05034" w:rsidP="00752ECA">
      <w:pPr>
        <w:rPr>
          <w:rFonts w:ascii="Arial" w:hAnsi="Arial" w:cs="Arial"/>
          <w:b/>
          <w:color w:val="000000" w:themeColor="text1"/>
          <w:sz w:val="24"/>
          <w:szCs w:val="24"/>
          <w:lang w:val="en-US"/>
        </w:rPr>
      </w:pPr>
    </w:p>
    <w:p w14:paraId="4C8508BF" w14:textId="77777777" w:rsidR="00B05034" w:rsidRPr="00176A45" w:rsidRDefault="00B05034" w:rsidP="00752ECA">
      <w:pPr>
        <w:rPr>
          <w:rFonts w:ascii="Arial" w:hAnsi="Arial" w:cs="Arial"/>
          <w:b/>
          <w:color w:val="000000" w:themeColor="text1"/>
          <w:sz w:val="24"/>
          <w:szCs w:val="24"/>
          <w:lang w:val="en-US"/>
        </w:rPr>
      </w:pPr>
    </w:p>
    <w:p w14:paraId="26AD5FA7" w14:textId="77777777" w:rsidR="00B05034" w:rsidRPr="00176A45" w:rsidRDefault="00B05034" w:rsidP="00752ECA">
      <w:pPr>
        <w:rPr>
          <w:rFonts w:ascii="Arial" w:hAnsi="Arial" w:cs="Arial"/>
          <w:b/>
          <w:color w:val="000000" w:themeColor="text1"/>
          <w:sz w:val="24"/>
          <w:szCs w:val="24"/>
          <w:lang w:val="en-US"/>
        </w:rPr>
      </w:pPr>
    </w:p>
    <w:p w14:paraId="643B6275" w14:textId="77777777" w:rsidR="00B05034" w:rsidRPr="00176A45" w:rsidRDefault="00B05034" w:rsidP="00752ECA">
      <w:pPr>
        <w:rPr>
          <w:rFonts w:ascii="Arial" w:hAnsi="Arial" w:cs="Arial"/>
          <w:b/>
          <w:color w:val="000000" w:themeColor="text1"/>
          <w:sz w:val="24"/>
          <w:szCs w:val="24"/>
          <w:lang w:val="en-US"/>
        </w:rPr>
      </w:pPr>
    </w:p>
    <w:p w14:paraId="553D05B5" w14:textId="77777777" w:rsidR="00E6021F" w:rsidRPr="00236F6C" w:rsidRDefault="00752ECA" w:rsidP="00236F6C">
      <w:pPr>
        <w:pStyle w:val="Citatintens"/>
      </w:pPr>
      <w:r w:rsidRPr="00236F6C">
        <w:lastRenderedPageBreak/>
        <w:t xml:space="preserve">Capitolul 1 -  </w:t>
      </w:r>
      <w:r w:rsidR="00974AD5" w:rsidRPr="00236F6C">
        <w:t>Definitii si abrevieri</w:t>
      </w:r>
    </w:p>
    <w:p w14:paraId="2110DD7A"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Definitii:</w:t>
      </w:r>
    </w:p>
    <w:p w14:paraId="1F0D5A4E"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4E12A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742EE3A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5E0DDC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5EA9003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A57E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348A566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producţia, creşterea sau cultivarea de produse agricole, inclusiv recoltarea, mulgerea,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reproducerea animalelor şi deţinerea acestora în scopuri agricole;</w:t>
      </w:r>
    </w:p>
    <w:p w14:paraId="3A20F346"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menţinerea unei suprafeţe agricole într-o stare care o face adecvată pentru păşunat sau</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pentru cultivare, fără nicio acţiune pregătitoare care depăşeşte cadrul metodelor şi al utilajelor agricole uzuale, cu respectarea normelor de ecocondiționalitate, sau</w:t>
      </w:r>
    </w:p>
    <w:p w14:paraId="1D21A012"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efectuarea unei activităţi minime pe suprafeţele agricole m</w:t>
      </w:r>
      <w:r w:rsidR="006D7A8E">
        <w:rPr>
          <w:rFonts w:ascii="Arial" w:hAnsi="Arial" w:cs="Arial"/>
          <w:color w:val="000000" w:themeColor="text1"/>
          <w:sz w:val="24"/>
          <w:szCs w:val="24"/>
        </w:rPr>
        <w:t xml:space="preserve">enţinute în mod obișnuit într-o </w:t>
      </w:r>
      <w:r w:rsidRPr="00176A45">
        <w:rPr>
          <w:rFonts w:ascii="Arial" w:hAnsi="Arial" w:cs="Arial"/>
          <w:color w:val="000000" w:themeColor="text1"/>
          <w:sz w:val="24"/>
          <w:szCs w:val="24"/>
        </w:rPr>
        <w:t>stare adecvată pentru păşunat sau pentru cultivare, pe terenul arabil prin îndepărtarea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vegetației prin lucrări de cosit sau discuit sau prin erbicidare cel puțin o dată pe an, iar pe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2E068BA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4C27AF6D"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2981BFD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1A878E2"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desfăşoară în scopul completării/dezvoltării/optimizării activităţii principale sau activităţii de bază a solicitantului (pentru care are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codurile CAEN autorizate), desfăşurată de acesta anterior depunerii proiectului.</w:t>
      </w:r>
    </w:p>
    <w:p w14:paraId="67326C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E90D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mesteşugărească</w:t>
      </w:r>
      <w:r w:rsidRPr="00176A45">
        <w:rPr>
          <w:rFonts w:ascii="Arial" w:hAnsi="Arial" w:cs="Arial"/>
          <w:color w:val="000000" w:themeColor="text1"/>
          <w:sz w:val="24"/>
          <w:szCs w:val="24"/>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568769F6"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3F8E4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transformari,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1E6C602F"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EB2BB06"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şi</w:t>
      </w:r>
    </w:p>
    <w:p w14:paraId="69BDA7C0"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activităţilor oferite de către unităţile de cazare sau unităţile </w:t>
      </w:r>
      <w:r w:rsidR="00A70621" w:rsidRPr="00176A45">
        <w:rPr>
          <w:rFonts w:ascii="Arial" w:hAnsi="Arial" w:cs="Arial"/>
          <w:color w:val="000000" w:themeColor="text1"/>
          <w:sz w:val="24"/>
          <w:szCs w:val="24"/>
        </w:rPr>
        <w:t xml:space="preserve">specializate, capabile să ofere </w:t>
      </w:r>
      <w:r w:rsidRPr="00176A45">
        <w:rPr>
          <w:rFonts w:ascii="Arial" w:hAnsi="Arial" w:cs="Arial"/>
          <w:color w:val="000000" w:themeColor="text1"/>
          <w:sz w:val="24"/>
          <w:szCs w:val="24"/>
        </w:rPr>
        <w:t>turiştilor o stare de bună dispoziţie, de plăcere sau relaxar</w:t>
      </w:r>
      <w:r w:rsidR="00A70621" w:rsidRPr="00176A45">
        <w:rPr>
          <w:rFonts w:ascii="Arial" w:hAnsi="Arial" w:cs="Arial"/>
          <w:color w:val="000000" w:themeColor="text1"/>
          <w:sz w:val="24"/>
          <w:szCs w:val="24"/>
        </w:rPr>
        <w:t xml:space="preserve">e (ca de exemplu: bird-wathing, </w:t>
      </w:r>
      <w:r w:rsidRPr="00176A45">
        <w:rPr>
          <w:rFonts w:ascii="Arial" w:hAnsi="Arial" w:cs="Arial"/>
          <w:color w:val="000000" w:themeColor="text1"/>
          <w:sz w:val="24"/>
          <w:szCs w:val="24"/>
        </w:rPr>
        <w:t>echitatie, schi, yachting, etc)</w:t>
      </w:r>
      <w:r w:rsidR="004744BB">
        <w:rPr>
          <w:rFonts w:ascii="Arial" w:hAnsi="Arial" w:cs="Arial"/>
          <w:color w:val="000000" w:themeColor="text1"/>
          <w:sz w:val="24"/>
          <w:szCs w:val="24"/>
        </w:rPr>
        <w:t>.</w:t>
      </w:r>
    </w:p>
    <w:p w14:paraId="2BD95109" w14:textId="77777777" w:rsidR="004744BB" w:rsidRDefault="004744B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B068968" w14:textId="77777777" w:rsidR="004744BB" w:rsidRPr="00176A45" w:rsidRDefault="00752700" w:rsidP="00AF72E7">
      <w:pPr>
        <w:autoSpaceDE w:val="0"/>
        <w:autoSpaceDN w:val="0"/>
        <w:adjustRightInd w:val="0"/>
        <w:spacing w:after="0" w:line="24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Activităţi/</w:t>
      </w:r>
      <w:r w:rsidR="004744BB" w:rsidRPr="004744BB">
        <w:rPr>
          <w:rFonts w:ascii="Arial" w:hAnsi="Arial" w:cs="Arial"/>
          <w:b/>
          <w:color w:val="000000" w:themeColor="text1"/>
          <w:sz w:val="24"/>
          <w:szCs w:val="24"/>
        </w:rPr>
        <w:t>servicii turistice</w:t>
      </w:r>
      <w:r w:rsidR="004744BB" w:rsidRPr="004744BB">
        <w:rPr>
          <w:rFonts w:ascii="Arial" w:hAnsi="Arial" w:cs="Arial"/>
          <w:color w:val="000000" w:themeColor="text1"/>
          <w:sz w:val="24"/>
          <w:szCs w:val="24"/>
        </w:rPr>
        <w:t xml:space="preserve"> – servicii agroturistice de cazare, servicii turistice de agrement dependente sau independente de o structură de primire agroturistică cu funcţiuni de cazare și servicii de alimentaţie publică</w:t>
      </w:r>
      <w:r>
        <w:rPr>
          <w:rFonts w:ascii="Arial" w:hAnsi="Arial" w:cs="Arial"/>
          <w:color w:val="000000" w:themeColor="text1"/>
          <w:sz w:val="24"/>
          <w:szCs w:val="24"/>
        </w:rPr>
        <w:t>.</w:t>
      </w:r>
    </w:p>
    <w:p w14:paraId="54D22B07"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DC999FD"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întreprindere familială care a încheiat un contract de fin</w:t>
      </w:r>
      <w:r w:rsidR="00A70621" w:rsidRPr="00176A45">
        <w:rPr>
          <w:rFonts w:ascii="Arial" w:hAnsi="Arial" w:cs="Arial"/>
          <w:color w:val="000000" w:themeColor="text1"/>
          <w:sz w:val="24"/>
          <w:szCs w:val="24"/>
        </w:rPr>
        <w:t xml:space="preserve">anţare cu AFIR pentru accesarea </w:t>
      </w:r>
      <w:r w:rsidRPr="00176A45">
        <w:rPr>
          <w:rFonts w:ascii="Arial" w:hAnsi="Arial" w:cs="Arial"/>
          <w:color w:val="000000" w:themeColor="text1"/>
          <w:sz w:val="24"/>
          <w:szCs w:val="24"/>
        </w:rPr>
        <w:t>fondurilor europene prin FEADR.</w:t>
      </w:r>
    </w:p>
    <w:p w14:paraId="5A254EB5"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644960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Cererea de finanţare</w:t>
      </w:r>
      <w:r w:rsidRPr="00176A45">
        <w:rPr>
          <w:rFonts w:ascii="Arial" w:hAnsi="Arial" w:cs="Arial"/>
          <w:color w:val="000000" w:themeColor="text1"/>
          <w:sz w:val="24"/>
          <w:szCs w:val="24"/>
        </w:rPr>
        <w:t xml:space="preserve"> – reprezintă solicitarea depusă de potenţialul beneficiar în vederea</w:t>
      </w:r>
    </w:p>
    <w:p w14:paraId="6E118E46"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obţinerii finanţării nerambursabile;</w:t>
      </w:r>
    </w:p>
    <w:p w14:paraId="328BFC2E"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F56482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Contribuţia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6C1AD90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D04F2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Co-finanţarea publică</w:t>
      </w:r>
      <w:r w:rsidRPr="00176A45">
        <w:rPr>
          <w:rFonts w:ascii="Arial" w:hAnsi="Arial" w:cs="Arial"/>
          <w:color w:val="000000" w:themeColor="text1"/>
          <w:sz w:val="24"/>
          <w:szCs w:val="24"/>
        </w:rPr>
        <w:t xml:space="preserve"> – reprezintă fondurile nerambursabile alocate proiectelor de investiţie prin FEADR. Aceasta este asigurată prin contribuţia Uniunii Europene şi a Guvernului României. </w:t>
      </w:r>
    </w:p>
    <w:p w14:paraId="21C7D1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9CDDAE1"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3952926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FC82B4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Data acordării ajutorului de minimis</w:t>
      </w:r>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2D3107C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D05287A"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Derulare proiect</w:t>
      </w:r>
      <w:r w:rsidRPr="00176A45">
        <w:rPr>
          <w:rFonts w:ascii="Arial" w:hAnsi="Arial" w:cs="Arial"/>
          <w:color w:val="000000" w:themeColor="text1"/>
          <w:sz w:val="24"/>
          <w:szCs w:val="24"/>
          <w:lang w:val="en-US"/>
        </w:rPr>
        <w:t xml:space="preserve"> </w:t>
      </w:r>
      <w:r w:rsidR="00752700" w:rsidRPr="00752700">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totalitatea activităților derulate de beneficiarul FEADR de la semnarea contractului/deciziei de finanțare până la finalul perioadei de monitorizare a proiectului;</w:t>
      </w:r>
    </w:p>
    <w:p w14:paraId="59EEA477"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3284265"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Dosarul cererii de finanţare</w:t>
      </w:r>
      <w:r w:rsidRPr="00176A45">
        <w:rPr>
          <w:rFonts w:ascii="Arial" w:hAnsi="Arial" w:cs="Arial"/>
          <w:color w:val="000000" w:themeColor="text1"/>
          <w:sz w:val="24"/>
          <w:szCs w:val="24"/>
          <w:lang w:val="en-US"/>
        </w:rPr>
        <w:t xml:space="preserve"> – cererea de finanţare împreună cu documentele anexate;</w:t>
      </w:r>
    </w:p>
    <w:p w14:paraId="2A87FC60" w14:textId="77777777" w:rsidR="00C74520" w:rsidRDefault="00C74520" w:rsidP="002A79CA">
      <w:pPr>
        <w:autoSpaceDE w:val="0"/>
        <w:autoSpaceDN w:val="0"/>
        <w:adjustRightInd w:val="0"/>
        <w:spacing w:after="0" w:line="240" w:lineRule="auto"/>
        <w:contextualSpacing/>
        <w:jc w:val="both"/>
        <w:rPr>
          <w:rFonts w:ascii="Arial" w:eastAsia="Arial" w:hAnsi="Arial" w:cs="Arial"/>
          <w:b/>
        </w:rPr>
      </w:pPr>
    </w:p>
    <w:p w14:paraId="4C83C920" w14:textId="77777777" w:rsidR="00C74520" w:rsidRDefault="00C7452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17802C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410A721"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DE84DF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404DB2C" w14:textId="77777777" w:rsidR="0063119B" w:rsidRPr="00176A45"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6C7BC1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Eligibil</w:t>
      </w:r>
      <w:r w:rsidRPr="00176A45">
        <w:rPr>
          <w:rFonts w:ascii="Arial" w:hAnsi="Arial" w:cs="Arial"/>
          <w:color w:val="000000" w:themeColor="text1"/>
          <w:sz w:val="24"/>
          <w:szCs w:val="24"/>
        </w:rPr>
        <w:t xml:space="preserve"> – reprezintă îndeplinirea condiţiilor şi criteriilor minime de către un solicitant aşa cum sunt precizate în Ghidul solicitantului, Cererea de finanțare şi Contractul de finanţare pentru FEADR; </w:t>
      </w:r>
    </w:p>
    <w:p w14:paraId="6786EA8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DDF73B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4066077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538787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Exploataţia agricolă</w:t>
      </w:r>
      <w:r w:rsidRPr="00176A45">
        <w:rPr>
          <w:rFonts w:ascii="Arial" w:hAnsi="Arial" w:cs="Arial"/>
          <w:color w:val="000000" w:themeColor="text1"/>
          <w:sz w:val="24"/>
          <w:szCs w:val="24"/>
        </w:rPr>
        <w:t xml:space="preserve"> - este o unitate tehnico-economică ce îşi desfăşoară activitatea sub o gestiune unică şi are ca obiect de activitate exploatarea terenurilor agricole şi/sau activitatea zootehnică. </w:t>
      </w:r>
    </w:p>
    <w:p w14:paraId="0271E46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6539988"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3035E20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E2C2AE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Fişa </w:t>
      </w:r>
      <w:r w:rsidR="006966AA" w:rsidRPr="00176A45">
        <w:rPr>
          <w:rFonts w:ascii="Arial" w:hAnsi="Arial" w:cs="Arial"/>
          <w:b/>
          <w:color w:val="000000" w:themeColor="text1"/>
          <w:sz w:val="24"/>
          <w:szCs w:val="24"/>
        </w:rPr>
        <w:t>masurii/</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motivaţia sprijinului financiar nerambursabil oferit, obiectivele măsurii, aria de aplicare şi acţiunile prevăzute, tipul de investiţie, menţionează categoriile de beneficiar şi tipul sprijinului. </w:t>
      </w:r>
    </w:p>
    <w:p w14:paraId="1F7711B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5EFC15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49D83BD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77C3A71"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Fonduri  nerambursabile</w:t>
      </w:r>
      <w:r w:rsidRPr="00176A45">
        <w:rPr>
          <w:rFonts w:ascii="Arial" w:hAnsi="Arial" w:cs="Arial"/>
          <w:color w:val="000000" w:themeColor="text1"/>
          <w:sz w:val="24"/>
          <w:szCs w:val="24"/>
          <w:lang w:val="en-US"/>
        </w:rPr>
        <w:t xml:space="preserve">   –  fonduri  acordate  unei  persoane  juridice  în  baza  unor  criterii  de eligibilitate pentru realizarea unei investiţii încadrate în aria de finanţare a sub</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măsurii şi care nu trebuie returnate – singurele excepţii sunt nerespectarea  condiţiilor contractuale  şi nerealizarea investiţiei conform proiectului aprobat de AFIR;</w:t>
      </w:r>
    </w:p>
    <w:p w14:paraId="43DAAF4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78339C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p>
    <w:p w14:paraId="404C0186"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EE34C0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reprezentanţi ai instituţiilor şi autorităţilor publice locale, ai sectorului privat şi ai societăţii civile, constituit potrivit prevederilor Ordonanţei Guvernului nr. </w:t>
      </w:r>
      <w:r w:rsidR="00C478A5">
        <w:fldChar w:fldCharType="begin"/>
      </w:r>
      <w:r w:rsidR="00C478A5">
        <w:instrText xml:space="preserve"> HYPERLINK "file:///C:\\Users\\lmoldoveanu\\sintact%203.0\\cache\\Legis</w:instrText>
      </w:r>
      <w:r w:rsidR="00C478A5">
        <w:instrText xml:space="preserve">latie\\temp133170\\00032916.htm" </w:instrText>
      </w:r>
      <w:r w:rsidR="00C478A5">
        <w:fldChar w:fldCharType="separate"/>
      </w:r>
      <w:r w:rsidRPr="00176A45">
        <w:rPr>
          <w:rStyle w:val="Hyperlink"/>
          <w:rFonts w:ascii="Arial" w:hAnsi="Arial" w:cs="Arial"/>
          <w:bCs/>
          <w:color w:val="000000" w:themeColor="text1"/>
          <w:sz w:val="24"/>
          <w:szCs w:val="24"/>
        </w:rPr>
        <w:t>26/2000</w:t>
      </w:r>
      <w:r w:rsidR="00C478A5">
        <w:rPr>
          <w:rStyle w:val="Hyperlink"/>
          <w:rFonts w:ascii="Arial" w:hAnsi="Arial" w:cs="Arial"/>
          <w:bCs/>
          <w:color w:val="000000" w:themeColor="text1"/>
          <w:sz w:val="24"/>
          <w:szCs w:val="24"/>
        </w:rPr>
        <w:fldChar w:fldCharType="end"/>
      </w:r>
      <w:r w:rsidRPr="00176A45">
        <w:rPr>
          <w:rFonts w:ascii="Arial" w:hAnsi="Arial" w:cs="Arial"/>
          <w:color w:val="000000" w:themeColor="text1"/>
          <w:sz w:val="24"/>
          <w:szCs w:val="24"/>
        </w:rPr>
        <w:t xml:space="preserve"> cu privire la asociaţii şi fundaţii, cu modificările şi completările ulterioare;</w:t>
      </w:r>
    </w:p>
    <w:p w14:paraId="30E91E16"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7A33EE88"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3552CE9E"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4CD5CF0" w14:textId="77777777" w:rsidR="006966AA" w:rsidRPr="00176A45" w:rsidRDefault="006966AA" w:rsidP="006966AA">
      <w:pPr>
        <w:spacing w:after="0" w:line="240" w:lineRule="auto"/>
        <w:jc w:val="both"/>
        <w:rPr>
          <w:rFonts w:ascii="Arial" w:hAnsi="Arial" w:cs="Arial"/>
          <w:color w:val="000000" w:themeColor="text1"/>
          <w:sz w:val="24"/>
          <w:szCs w:val="24"/>
          <w:lang w:val="en-US"/>
        </w:rPr>
      </w:pPr>
      <w:proofErr w:type="gramStart"/>
      <w:r w:rsidRPr="00176A45">
        <w:rPr>
          <w:rFonts w:ascii="Arial" w:hAnsi="Arial" w:cs="Arial"/>
          <w:b/>
          <w:color w:val="000000" w:themeColor="text1"/>
          <w:sz w:val="24"/>
          <w:szCs w:val="24"/>
          <w:lang w:val="en-US"/>
        </w:rPr>
        <w:t>Implementare  proiect</w:t>
      </w:r>
      <w:proofErr w:type="gramEnd"/>
      <w:r w:rsidRPr="00176A45">
        <w:rPr>
          <w:rFonts w:ascii="Arial" w:hAnsi="Arial" w:cs="Arial"/>
          <w:color w:val="000000" w:themeColor="text1"/>
          <w:sz w:val="24"/>
          <w:szCs w:val="24"/>
          <w:lang w:val="en-US"/>
        </w:rPr>
        <w:t xml:space="preserve"> – totalitatea  activităților  derulate  de beneficiarul  FEADR de la semnarea contractului/deciziei de finanțare până la data depunerii ultimei tranșe de plată;</w:t>
      </w:r>
    </w:p>
    <w:p w14:paraId="15733F5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152233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w:t>
      </w:r>
      <w:r w:rsidRPr="00176A45">
        <w:rPr>
          <w:rFonts w:ascii="Arial" w:hAnsi="Arial" w:cs="Arial"/>
          <w:color w:val="000000" w:themeColor="text1"/>
          <w:sz w:val="24"/>
          <w:szCs w:val="24"/>
        </w:rPr>
        <w:t xml:space="preserve"> - orice entitate care desfăşoară o activitate economică pe o piaţă, indiferent de forma juridică, de modul de finanţare sau de existenţa unui scop lucrativ al acesteia. </w:t>
      </w:r>
    </w:p>
    <w:p w14:paraId="471D74FB"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01D9B0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1AD1125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1B87EC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dificultate</w:t>
      </w:r>
      <w:r w:rsidRPr="00176A45">
        <w:rPr>
          <w:rFonts w:ascii="Arial" w:hAnsi="Arial" w:cs="Arial"/>
          <w:color w:val="000000" w:themeColor="text1"/>
          <w:sz w:val="24"/>
          <w:szCs w:val="24"/>
        </w:rPr>
        <w:t xml:space="preserve"> - o întreprindere care se află în cel puțin una din situațiile următoare: </w:t>
      </w:r>
    </w:p>
    <w:p w14:paraId="7DE53BF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5E3B379E"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20D199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23E8088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179B9688"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6EAAC6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Intreprinderea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33E5EDA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6DBC70A"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086F7F29"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86E0809"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0370753"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A20F4FD"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Investiţia nouă</w:t>
      </w:r>
      <w:r w:rsidRPr="00176A45">
        <w:rPr>
          <w:rFonts w:ascii="Arial" w:hAnsi="Arial" w:cs="Arial"/>
          <w:color w:val="000000" w:themeColor="text1"/>
          <w:sz w:val="24"/>
          <w:szCs w:val="24"/>
        </w:rPr>
        <w:t xml:space="preserve"> - cuprinde lucrările de construcţii-montaj, utilaje, instalaţii, achiziția de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 </w:t>
      </w:r>
    </w:p>
    <w:p w14:paraId="2D634EE0"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55D5AD5B" w14:textId="77777777" w:rsidR="006966AA" w:rsidRPr="00176A45" w:rsidRDefault="001B2F8C"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definește aria de finanțare prin care se poate realiza cofinanțarea proiectelor (reprezintă o sumă de activități cofinanțate prin fonduri nerambursabile);</w:t>
      </w:r>
    </w:p>
    <w:p w14:paraId="01686EE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E743F09"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6CA2F3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54851"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reprezinta perioada de la semnarea contractului de finanţare până la data depunerii ultimei tranşe de plată.</w:t>
      </w:r>
    </w:p>
    <w:p w14:paraId="286432E7"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7019BD7"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3C44B5F" w14:textId="77777777" w:rsidR="004744BB"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8C1AD6" w14:textId="77777777" w:rsidR="004744BB" w:rsidRPr="00176A45"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Pensiune agroturistică</w:t>
      </w:r>
      <w:r w:rsidRPr="004744BB">
        <w:rPr>
          <w:rFonts w:ascii="Arial" w:hAnsi="Arial" w:cs="Arial"/>
          <w:color w:val="000000" w:themeColor="text1"/>
          <w:sz w:val="24"/>
          <w:szCs w:val="24"/>
        </w:rPr>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45EE345F" w14:textId="77777777" w:rsidR="00242E4B"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5BF5EE"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Produsele şi serviciile meşteşugăreşti, de mică industrie şi artizanale</w:t>
      </w:r>
      <w:r w:rsidRPr="004744BB">
        <w:rPr>
          <w:rFonts w:ascii="Arial" w:hAnsi="Arial" w:cs="Arial"/>
          <w:color w:val="000000" w:themeColor="text1"/>
          <w:sz w:val="24"/>
          <w:szCs w:val="24"/>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08F68800"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sunt produse fără restricţii privind cantitatea şi folosind materiale brute, neprelucrate, apelând în general la resursele naturale; </w:t>
      </w:r>
    </w:p>
    <w:p w14:paraId="74CC27FC"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5726F365"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cuprind o arie largă de obiecte şi activităţi, care valorifică tehnicile, materiile prime, formele şi ornamentele tradiţionale, precum şi ale creaţiei populare din diferite genuri; </w:t>
      </w:r>
    </w:p>
    <w:p w14:paraId="0C54457B"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produse şi servicii cu valoare artistică, dar şi utilitară, care păstrează specificul execuţiei manuale şi tradiţionale. </w:t>
      </w:r>
    </w:p>
    <w:p w14:paraId="17FA46B8" w14:textId="77777777" w:rsid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produsele de artă populară - sunt produsele realizate de creatorii şi meşterii populari, care păstrează caracterul autentic şi specificul etnic şi/sau cultural al unei anumite zone.</w:t>
      </w:r>
    </w:p>
    <w:p w14:paraId="7777BBCF"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p>
    <w:p w14:paraId="476CF28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finanţare. </w:t>
      </w:r>
    </w:p>
    <w:p w14:paraId="39A1087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1CEE53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293C785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E0E00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Solicitant</w:t>
      </w:r>
      <w:r w:rsidRPr="00176A45">
        <w:rPr>
          <w:rFonts w:ascii="Arial" w:hAnsi="Arial" w:cs="Arial"/>
          <w:color w:val="000000" w:themeColor="text1"/>
          <w:sz w:val="24"/>
          <w:szCs w:val="24"/>
        </w:rPr>
        <w:t xml:space="preserve"> – persoană fizică autorizată sau juridică, potenţial beneficiar al sprijinului nerambursabil din FEADR. </w:t>
      </w:r>
    </w:p>
    <w:p w14:paraId="40FFE24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3399C22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2CB9F04A"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444217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contribuţia Uniunii Europene şi a Guvernului României. </w:t>
      </w:r>
    </w:p>
    <w:p w14:paraId="74C4E99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141F609"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1A88895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308BE4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0179233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F495C1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co-finanţare publică și privată se calculează prin raportare la valoarea eligibilă a proiectului. </w:t>
      </w:r>
    </w:p>
    <w:p w14:paraId="5C5DA32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49EC7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14:paraId="2200B39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F5BFEF"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şi neeligibile pentru bunuri, servicii, lucrări. </w:t>
      </w:r>
    </w:p>
    <w:p w14:paraId="61D0E9C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6A52261"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bara oblica reprezintă un semn de punctuație echivalentul conjucției „sau”</w:t>
      </w:r>
      <w:r w:rsidRPr="00176A45">
        <w:rPr>
          <w:rFonts w:ascii="Arial" w:hAnsi="Arial" w:cs="Arial"/>
          <w:color w:val="000000" w:themeColor="text1"/>
          <w:sz w:val="24"/>
          <w:szCs w:val="24"/>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2824A7B9"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1433ECC"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BCCE2B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 xml:space="preserve">1.2 </w:t>
      </w:r>
      <w:r w:rsidR="001D12FE" w:rsidRPr="00176A45">
        <w:rPr>
          <w:rFonts w:ascii="Arial" w:hAnsi="Arial" w:cs="Arial"/>
          <w:b/>
          <w:color w:val="000000" w:themeColor="text1"/>
          <w:sz w:val="24"/>
          <w:szCs w:val="24"/>
          <w:lang w:val="en-US"/>
        </w:rPr>
        <w:t>Abrevieri:</w:t>
      </w:r>
    </w:p>
    <w:p w14:paraId="6E234333"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AFIR</w:t>
      </w:r>
      <w:r w:rsidRPr="00176A45">
        <w:rPr>
          <w:rFonts w:ascii="Arial" w:hAnsi="Arial" w:cs="Arial"/>
          <w:color w:val="000000" w:themeColor="text1"/>
          <w:sz w:val="24"/>
          <w:szCs w:val="24"/>
        </w:rPr>
        <w:t xml:space="preserve"> – Agenţia pentru Finanţarea Investiţiilor Rurale –</w:t>
      </w:r>
      <w:r w:rsidR="00242E4B" w:rsidRPr="00176A45">
        <w:rPr>
          <w:rFonts w:ascii="Arial" w:hAnsi="Arial" w:cs="Arial"/>
          <w:color w:val="000000" w:themeColor="text1"/>
          <w:sz w:val="24"/>
          <w:szCs w:val="24"/>
        </w:rPr>
        <w:t xml:space="preserve"> instituţie publică subordonată </w:t>
      </w:r>
      <w:r w:rsidRPr="00176A45">
        <w:rPr>
          <w:rFonts w:ascii="Arial" w:hAnsi="Arial" w:cs="Arial"/>
          <w:color w:val="000000" w:themeColor="text1"/>
          <w:sz w:val="24"/>
          <w:szCs w:val="24"/>
        </w:rPr>
        <w:t>MADR care derulează FEADR;</w:t>
      </w:r>
    </w:p>
    <w:p w14:paraId="59D5F3DC" w14:textId="77777777" w:rsidR="00242E4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Naţional de Dezvoltare </w:t>
      </w:r>
      <w:r w:rsidRPr="00176A45">
        <w:rPr>
          <w:rFonts w:ascii="Arial" w:hAnsi="Arial" w:cs="Arial"/>
          <w:color w:val="000000" w:themeColor="text1"/>
          <w:sz w:val="24"/>
          <w:szCs w:val="24"/>
        </w:rPr>
        <w:t xml:space="preserve">Rurală; </w:t>
      </w:r>
    </w:p>
    <w:p w14:paraId="7FF93455" w14:textId="77777777" w:rsidR="004744BB" w:rsidRPr="00176A45" w:rsidRDefault="004744BB" w:rsidP="00242E4B">
      <w:pPr>
        <w:jc w:val="both"/>
        <w:rPr>
          <w:rFonts w:ascii="Arial" w:hAnsi="Arial" w:cs="Arial"/>
          <w:color w:val="000000" w:themeColor="text1"/>
          <w:sz w:val="24"/>
          <w:szCs w:val="24"/>
        </w:rPr>
      </w:pPr>
      <w:r w:rsidRPr="004744BB">
        <w:rPr>
          <w:rFonts w:ascii="Arial" w:hAnsi="Arial" w:cs="Arial"/>
          <w:b/>
          <w:color w:val="000000" w:themeColor="text1"/>
          <w:sz w:val="24"/>
          <w:szCs w:val="24"/>
        </w:rPr>
        <w:t xml:space="preserve">ANT </w:t>
      </w:r>
      <w:r>
        <w:rPr>
          <w:rFonts w:ascii="Arial" w:hAnsi="Arial" w:cs="Arial"/>
          <w:color w:val="000000" w:themeColor="text1"/>
          <w:sz w:val="24"/>
          <w:szCs w:val="24"/>
        </w:rPr>
        <w:t>– Autoritatea Nationala pentru Turism</w:t>
      </w:r>
    </w:p>
    <w:p w14:paraId="165992EC"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Finanţarea Investiţiilor Rurale, structură organizatorică la nivel regional a AFIR (la nivel naţional există 8 Centre Regionale). </w:t>
      </w:r>
    </w:p>
    <w:p w14:paraId="05662CE6"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r w:rsidRPr="00176A45">
        <w:rPr>
          <w:rFonts w:ascii="Arial" w:hAnsi="Arial" w:cs="Arial"/>
          <w:color w:val="000000" w:themeColor="text1"/>
          <w:sz w:val="24"/>
          <w:szCs w:val="24"/>
        </w:rPr>
        <w:t xml:space="preserve">finanţare creat de Uniunea Europeană pentru implementarea Politicii Agricole Comune; </w:t>
      </w:r>
    </w:p>
    <w:p w14:paraId="3BD519C5"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şi Dezvoltării Rurale;</w:t>
      </w:r>
    </w:p>
    <w:p w14:paraId="794A6677"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Judeţean pentru Finanţarea Investiţiilor Rurale, structură organizatorică la nivel judeţean a AFIR (la nivel naţional există 41 Oficii Judeţene);</w:t>
      </w:r>
    </w:p>
    <w:p w14:paraId="3649E382" w14:textId="77777777" w:rsidR="00F6078B" w:rsidRPr="00176A45" w:rsidRDefault="00F6078B" w:rsidP="00242E4B">
      <w:pPr>
        <w:jc w:val="both"/>
        <w:rPr>
          <w:rFonts w:ascii="Arial" w:hAnsi="Arial" w:cs="Arial"/>
          <w:b/>
          <w:color w:val="000000" w:themeColor="text1"/>
          <w:sz w:val="24"/>
          <w:szCs w:val="24"/>
          <w:lang w:val="en-US"/>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Naţional de Dezvoltare Rurală este documentul pe baza căruia va putea fi accesat FEADR şi care respectă liniile directoare strategice de dezvoltare rurală ale Uniunii Europene;</w:t>
      </w:r>
    </w:p>
    <w:p w14:paraId="4BA9CADE" w14:textId="77777777" w:rsidR="00F6078B" w:rsidRDefault="00F6078B" w:rsidP="001D12FE">
      <w:pPr>
        <w:rPr>
          <w:rFonts w:ascii="Arial" w:hAnsi="Arial" w:cs="Arial"/>
          <w:b/>
          <w:color w:val="000000" w:themeColor="text1"/>
          <w:sz w:val="24"/>
          <w:szCs w:val="24"/>
          <w:lang w:val="en-US"/>
        </w:rPr>
      </w:pPr>
    </w:p>
    <w:p w14:paraId="4BD87BEB" w14:textId="77777777" w:rsidR="00236F6C" w:rsidRDefault="00236F6C" w:rsidP="001D12FE">
      <w:pPr>
        <w:rPr>
          <w:rFonts w:ascii="Arial" w:hAnsi="Arial" w:cs="Arial"/>
          <w:b/>
          <w:color w:val="000000" w:themeColor="text1"/>
          <w:sz w:val="24"/>
          <w:szCs w:val="24"/>
          <w:lang w:val="en-US"/>
        </w:rPr>
      </w:pPr>
    </w:p>
    <w:p w14:paraId="4B16B4F8" w14:textId="77777777" w:rsidR="00236F6C" w:rsidRDefault="00236F6C" w:rsidP="001D12FE">
      <w:pPr>
        <w:rPr>
          <w:rFonts w:ascii="Arial" w:hAnsi="Arial" w:cs="Arial"/>
          <w:b/>
          <w:color w:val="000000" w:themeColor="text1"/>
          <w:sz w:val="24"/>
          <w:szCs w:val="24"/>
          <w:lang w:val="en-US"/>
        </w:rPr>
      </w:pPr>
    </w:p>
    <w:p w14:paraId="41297CB0" w14:textId="77777777" w:rsidR="00236F6C" w:rsidRDefault="00236F6C" w:rsidP="001D12FE">
      <w:pPr>
        <w:rPr>
          <w:rFonts w:ascii="Arial" w:hAnsi="Arial" w:cs="Arial"/>
          <w:b/>
          <w:color w:val="000000" w:themeColor="text1"/>
          <w:sz w:val="24"/>
          <w:szCs w:val="24"/>
          <w:lang w:val="en-US"/>
        </w:rPr>
      </w:pPr>
    </w:p>
    <w:p w14:paraId="6FA149AC" w14:textId="77777777" w:rsidR="00752700" w:rsidRDefault="00752700" w:rsidP="001D12FE">
      <w:pPr>
        <w:rPr>
          <w:rFonts w:ascii="Arial" w:hAnsi="Arial" w:cs="Arial"/>
          <w:b/>
          <w:color w:val="000000" w:themeColor="text1"/>
          <w:sz w:val="24"/>
          <w:szCs w:val="24"/>
          <w:lang w:val="en-US"/>
        </w:rPr>
      </w:pPr>
    </w:p>
    <w:p w14:paraId="19942E3E" w14:textId="77777777" w:rsidR="00752700" w:rsidRDefault="00752700" w:rsidP="001D12FE">
      <w:pPr>
        <w:rPr>
          <w:rFonts w:ascii="Arial" w:hAnsi="Arial" w:cs="Arial"/>
          <w:b/>
          <w:color w:val="000000" w:themeColor="text1"/>
          <w:sz w:val="24"/>
          <w:szCs w:val="24"/>
          <w:lang w:val="en-US"/>
        </w:rPr>
      </w:pPr>
    </w:p>
    <w:p w14:paraId="64BEC395" w14:textId="77777777" w:rsidR="00752700" w:rsidRDefault="00752700" w:rsidP="001D12FE">
      <w:pPr>
        <w:rPr>
          <w:rFonts w:ascii="Arial" w:hAnsi="Arial" w:cs="Arial"/>
          <w:b/>
          <w:color w:val="000000" w:themeColor="text1"/>
          <w:sz w:val="24"/>
          <w:szCs w:val="24"/>
          <w:lang w:val="en-US"/>
        </w:rPr>
      </w:pPr>
    </w:p>
    <w:p w14:paraId="05621AC7" w14:textId="77777777" w:rsidR="00752700" w:rsidRDefault="00752700" w:rsidP="001D12FE">
      <w:pPr>
        <w:rPr>
          <w:rFonts w:ascii="Arial" w:hAnsi="Arial" w:cs="Arial"/>
          <w:b/>
          <w:color w:val="000000" w:themeColor="text1"/>
          <w:sz w:val="24"/>
          <w:szCs w:val="24"/>
          <w:lang w:val="en-US"/>
        </w:rPr>
      </w:pPr>
    </w:p>
    <w:p w14:paraId="1FA9EA22" w14:textId="77777777" w:rsidR="00752700" w:rsidRDefault="00752700" w:rsidP="001D12FE">
      <w:pPr>
        <w:rPr>
          <w:rFonts w:ascii="Arial" w:hAnsi="Arial" w:cs="Arial"/>
          <w:b/>
          <w:color w:val="000000" w:themeColor="text1"/>
          <w:sz w:val="24"/>
          <w:szCs w:val="24"/>
          <w:lang w:val="en-US"/>
        </w:rPr>
      </w:pPr>
    </w:p>
    <w:p w14:paraId="5487E9C6" w14:textId="77777777" w:rsidR="00752700" w:rsidRDefault="00752700" w:rsidP="001D12FE">
      <w:pPr>
        <w:rPr>
          <w:rFonts w:ascii="Arial" w:hAnsi="Arial" w:cs="Arial"/>
          <w:b/>
          <w:color w:val="000000" w:themeColor="text1"/>
          <w:sz w:val="24"/>
          <w:szCs w:val="24"/>
          <w:lang w:val="en-US"/>
        </w:rPr>
      </w:pPr>
    </w:p>
    <w:p w14:paraId="7D203F72" w14:textId="77777777" w:rsidR="00752700" w:rsidRDefault="00752700" w:rsidP="001D12FE">
      <w:pPr>
        <w:rPr>
          <w:rFonts w:ascii="Arial" w:hAnsi="Arial" w:cs="Arial"/>
          <w:b/>
          <w:color w:val="000000" w:themeColor="text1"/>
          <w:sz w:val="24"/>
          <w:szCs w:val="24"/>
          <w:lang w:val="en-US"/>
        </w:rPr>
      </w:pPr>
    </w:p>
    <w:p w14:paraId="592EF58B" w14:textId="77777777" w:rsidR="00752700" w:rsidRDefault="00752700" w:rsidP="001D12FE">
      <w:pPr>
        <w:rPr>
          <w:rFonts w:ascii="Arial" w:hAnsi="Arial" w:cs="Arial"/>
          <w:b/>
          <w:color w:val="000000" w:themeColor="text1"/>
          <w:sz w:val="24"/>
          <w:szCs w:val="24"/>
          <w:lang w:val="en-US"/>
        </w:rPr>
      </w:pPr>
    </w:p>
    <w:p w14:paraId="798EBC85" w14:textId="77777777" w:rsidR="00752700" w:rsidRDefault="00752700" w:rsidP="001D12FE">
      <w:pPr>
        <w:rPr>
          <w:rFonts w:ascii="Arial" w:hAnsi="Arial" w:cs="Arial"/>
          <w:b/>
          <w:color w:val="000000" w:themeColor="text1"/>
          <w:sz w:val="24"/>
          <w:szCs w:val="24"/>
          <w:lang w:val="en-US"/>
        </w:rPr>
      </w:pPr>
    </w:p>
    <w:p w14:paraId="73E33126" w14:textId="77777777" w:rsidR="00752700" w:rsidRDefault="00752700" w:rsidP="001D12FE">
      <w:pPr>
        <w:rPr>
          <w:rFonts w:ascii="Arial" w:hAnsi="Arial" w:cs="Arial"/>
          <w:b/>
          <w:color w:val="000000" w:themeColor="text1"/>
          <w:sz w:val="24"/>
          <w:szCs w:val="24"/>
          <w:lang w:val="en-US"/>
        </w:rPr>
      </w:pPr>
    </w:p>
    <w:p w14:paraId="6DE1824D" w14:textId="77777777" w:rsidR="006D7A8E" w:rsidRDefault="006D7A8E" w:rsidP="001D12FE">
      <w:pPr>
        <w:rPr>
          <w:rFonts w:ascii="Arial" w:hAnsi="Arial" w:cs="Arial"/>
          <w:b/>
          <w:color w:val="000000" w:themeColor="text1"/>
          <w:sz w:val="24"/>
          <w:szCs w:val="24"/>
          <w:lang w:val="en-US"/>
        </w:rPr>
      </w:pPr>
    </w:p>
    <w:p w14:paraId="7F50BBC8" w14:textId="77777777" w:rsidR="006D7A8E" w:rsidRDefault="006D7A8E" w:rsidP="001D12FE">
      <w:pPr>
        <w:rPr>
          <w:rFonts w:ascii="Arial" w:hAnsi="Arial" w:cs="Arial"/>
          <w:b/>
          <w:color w:val="000000" w:themeColor="text1"/>
          <w:sz w:val="24"/>
          <w:szCs w:val="24"/>
          <w:lang w:val="en-US"/>
        </w:rPr>
      </w:pPr>
    </w:p>
    <w:p w14:paraId="5740D294" w14:textId="77777777" w:rsidR="00752700" w:rsidRDefault="00752700" w:rsidP="001D12FE">
      <w:pPr>
        <w:rPr>
          <w:rFonts w:ascii="Arial" w:hAnsi="Arial" w:cs="Arial"/>
          <w:b/>
          <w:color w:val="000000" w:themeColor="text1"/>
          <w:sz w:val="24"/>
          <w:szCs w:val="24"/>
          <w:lang w:val="en-US"/>
        </w:rPr>
      </w:pPr>
    </w:p>
    <w:p w14:paraId="6CDB5965" w14:textId="77777777" w:rsidR="00752700" w:rsidRDefault="00752700" w:rsidP="001D12FE">
      <w:pPr>
        <w:rPr>
          <w:rFonts w:ascii="Arial" w:hAnsi="Arial" w:cs="Arial"/>
          <w:b/>
          <w:color w:val="000000" w:themeColor="text1"/>
          <w:sz w:val="24"/>
          <w:szCs w:val="24"/>
          <w:lang w:val="en-US"/>
        </w:rPr>
      </w:pPr>
    </w:p>
    <w:p w14:paraId="36016B88" w14:textId="77777777" w:rsidR="004744BB" w:rsidRPr="00176A45" w:rsidRDefault="004744BB" w:rsidP="001D12FE">
      <w:pPr>
        <w:rPr>
          <w:rFonts w:ascii="Arial" w:hAnsi="Arial" w:cs="Arial"/>
          <w:b/>
          <w:color w:val="000000" w:themeColor="text1"/>
          <w:sz w:val="24"/>
          <w:szCs w:val="24"/>
          <w:lang w:val="en-US"/>
        </w:rPr>
      </w:pPr>
    </w:p>
    <w:p w14:paraId="6F871359" w14:textId="77777777" w:rsidR="00974AD5" w:rsidRPr="00236F6C" w:rsidRDefault="00752ECA" w:rsidP="00236F6C">
      <w:pPr>
        <w:pStyle w:val="Citatintens"/>
      </w:pPr>
      <w:r w:rsidRPr="00236F6C">
        <w:t xml:space="preserve">Capitolul 2  - </w:t>
      </w:r>
      <w:r w:rsidR="00974AD5" w:rsidRPr="00236F6C">
        <w:t>Prevederi generale</w:t>
      </w:r>
    </w:p>
    <w:p w14:paraId="2BFE4075"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proofErr w:type="gramStart"/>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 xml:space="preserve">ia </w:t>
      </w:r>
      <w:r w:rsidRPr="00176A45">
        <w:rPr>
          <w:rFonts w:ascii="Arial" w:eastAsia="Calibri" w:hAnsi="Arial" w:cs="Arial"/>
          <w:b/>
          <w:i/>
          <w:color w:val="000000" w:themeColor="text1"/>
          <w:spacing w:val="20"/>
          <w:sz w:val="24"/>
          <w:szCs w:val="24"/>
          <w:lang w:val="en-US"/>
        </w:rPr>
        <w:t xml:space="preserve"> Masurii</w:t>
      </w:r>
      <w:proofErr w:type="gramEnd"/>
      <w:r w:rsidRPr="00176A45">
        <w:rPr>
          <w:rFonts w:ascii="Arial" w:eastAsia="Calibri" w:hAnsi="Arial" w:cs="Arial"/>
          <w:b/>
          <w:i/>
          <w:color w:val="000000" w:themeColor="text1"/>
          <w:spacing w:val="20"/>
          <w:sz w:val="24"/>
          <w:szCs w:val="24"/>
          <w:lang w:val="en-US"/>
        </w:rPr>
        <w:t xml:space="preserve"> M</w:t>
      </w:r>
      <w:r w:rsidR="00A35036">
        <w:rPr>
          <w:rFonts w:ascii="Arial" w:eastAsia="Calibri" w:hAnsi="Arial" w:cs="Arial"/>
          <w:b/>
          <w:i/>
          <w:color w:val="000000" w:themeColor="text1"/>
          <w:spacing w:val="20"/>
          <w:sz w:val="24"/>
          <w:szCs w:val="24"/>
          <w:lang w:val="en-US"/>
        </w:rPr>
        <w:t>4</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A35036" w:rsidRPr="00A35036">
        <w:rPr>
          <w:rFonts w:ascii="Arial" w:hAnsi="Arial" w:cs="Arial"/>
          <w:bCs/>
          <w:i/>
          <w:color w:val="000000" w:themeColor="text1"/>
          <w:sz w:val="24"/>
          <w:szCs w:val="24"/>
        </w:rPr>
        <w:t>Cresterea nivelului de trai prin valorificarea superioara a potentialului local nonagricol</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r w:rsidR="0049362B" w:rsidRPr="00176A45">
        <w:rPr>
          <w:rFonts w:ascii="Arial" w:eastAsia="Calibri" w:hAnsi="Arial" w:cs="Arial"/>
          <w:color w:val="000000" w:themeColor="text1"/>
          <w:w w:val="101"/>
          <w:sz w:val="24"/>
          <w:szCs w:val="24"/>
          <w:lang w:val="en-US"/>
        </w:rPr>
        <w:t xml:space="preserve">, obiectivele generale si </w:t>
      </w:r>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masurii</w:t>
      </w:r>
      <w:r w:rsidR="002A79CA" w:rsidRPr="00176A45">
        <w:rPr>
          <w:rFonts w:ascii="Arial" w:eastAsia="Calibri" w:hAnsi="Arial" w:cs="Arial"/>
          <w:color w:val="000000" w:themeColor="text1"/>
          <w:w w:val="101"/>
          <w:sz w:val="24"/>
          <w:szCs w:val="24"/>
          <w:lang w:val="en-US"/>
        </w:rPr>
        <w:t>.</w:t>
      </w:r>
    </w:p>
    <w:p w14:paraId="53FB9D8C" w14:textId="77777777" w:rsidR="00C840C3" w:rsidRPr="00176A45" w:rsidRDefault="00C840C3" w:rsidP="00A51ADC">
      <w:pPr>
        <w:spacing w:after="0"/>
        <w:jc w:val="both"/>
        <w:rPr>
          <w:rFonts w:ascii="Arial" w:eastAsia="Calibri" w:hAnsi="Arial" w:cs="Arial"/>
          <w:color w:val="000000" w:themeColor="text1"/>
          <w:sz w:val="24"/>
          <w:szCs w:val="24"/>
        </w:rPr>
      </w:pPr>
    </w:p>
    <w:p w14:paraId="76D7E3EA" w14:textId="77777777" w:rsidR="00795BFE" w:rsidRPr="00795BFE" w:rsidRDefault="00C840C3" w:rsidP="00795BFE">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bCs/>
          <w:color w:val="000000" w:themeColor="text1"/>
          <w:sz w:val="24"/>
          <w:szCs w:val="24"/>
        </w:rPr>
        <w:t>acorda sprijin pentru dezvoltarea sectorului economic non-agricol in vederea valorificarii superioare a potentialului local patrimonial, material si imaterial.</w:t>
      </w:r>
    </w:p>
    <w:p w14:paraId="534F82F7" w14:textId="77777777" w:rsidR="00C840C3" w:rsidRPr="00176A45" w:rsidRDefault="00795BFE" w:rsidP="00795BFE">
      <w:pPr>
        <w:spacing w:after="0"/>
        <w:jc w:val="both"/>
        <w:rPr>
          <w:rFonts w:ascii="Arial" w:eastAsia="Calibri" w:hAnsi="Arial" w:cs="Arial"/>
          <w:color w:val="000000" w:themeColor="text1"/>
          <w:sz w:val="24"/>
          <w:szCs w:val="24"/>
        </w:rPr>
      </w:pPr>
      <w:r w:rsidRPr="00795BFE">
        <w:rPr>
          <w:rFonts w:ascii="Arial" w:eastAsia="Calibri" w:hAnsi="Arial" w:cs="Arial"/>
          <w:bCs/>
          <w:color w:val="000000" w:themeColor="text1"/>
          <w:sz w:val="24"/>
          <w:szCs w:val="24"/>
        </w:rPr>
        <w:t>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w:t>
      </w:r>
    </w:p>
    <w:p w14:paraId="2C601A6B" w14:textId="77777777" w:rsidR="00795BFE"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color w:val="000000" w:themeColor="text1"/>
          <w:sz w:val="24"/>
          <w:szCs w:val="24"/>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14:paraId="7DE248CB" w14:textId="77777777" w:rsidR="00C840C3" w:rsidRPr="00176A45" w:rsidRDefault="00C840C3" w:rsidP="00A51ADC">
      <w:pPr>
        <w:spacing w:after="0"/>
        <w:jc w:val="both"/>
        <w:rPr>
          <w:rFonts w:ascii="Arial" w:eastAsia="Calibri" w:hAnsi="Arial" w:cs="Arial"/>
          <w:color w:val="000000" w:themeColor="text1"/>
          <w:sz w:val="24"/>
          <w:szCs w:val="24"/>
        </w:rPr>
      </w:pPr>
    </w:p>
    <w:p w14:paraId="6D0F9059" w14:textId="77777777" w:rsidR="00645FEB" w:rsidRPr="003824A2" w:rsidRDefault="00EC4954" w:rsidP="003824A2">
      <w:pPr>
        <w:spacing w:after="0"/>
        <w:ind w:firstLine="360"/>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Masura</w:t>
      </w:r>
      <w:r w:rsidRPr="00176A45">
        <w:rPr>
          <w:rFonts w:ascii="Arial" w:hAnsi="Arial" w:cs="Arial"/>
          <w:color w:val="000000" w:themeColor="text1"/>
          <w:sz w:val="24"/>
          <w:szCs w:val="24"/>
        </w:rPr>
        <w:t xml:space="preserve"> contribuie la urmatoarele</w:t>
      </w:r>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Incurajarea activitatilor economice non-agricole atat traditionale cat si generale pentru valorificarea viabila si fara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w:t>
      </w:r>
      <w:r w:rsidR="003824A2">
        <w:rPr>
          <w:rFonts w:ascii="Arial" w:hAnsi="Arial" w:cs="Arial"/>
          <w:b/>
          <w:color w:val="000000" w:themeColor="text1"/>
          <w:sz w:val="24"/>
          <w:szCs w:val="24"/>
        </w:rPr>
        <w:t>4</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w:t>
      </w:r>
      <w:r w:rsidR="00002F6C">
        <w:rPr>
          <w:rFonts w:ascii="Arial" w:hAnsi="Arial" w:cs="Arial"/>
          <w:color w:val="000000" w:themeColor="text1"/>
          <w:sz w:val="24"/>
          <w:szCs w:val="24"/>
        </w:rPr>
        <w:t>Conservarea si revitalizarea zonelor naturale si culturale de interes major, atat local cat si turistic, a specificului mestesugurilor, obiceiurilor si traditiilor locale</w:t>
      </w:r>
      <w:r w:rsidRPr="00176A45">
        <w:rPr>
          <w:rFonts w:ascii="Arial" w:hAnsi="Arial" w:cs="Arial"/>
          <w:color w:val="000000" w:themeColor="text1"/>
          <w:sz w:val="24"/>
          <w:szCs w:val="24"/>
        </w:rPr>
        <w:t xml:space="preserve">;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Participarea GAL la actiuni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r w:rsidR="00645FEB" w:rsidRPr="00176A45">
        <w:rPr>
          <w:rFonts w:ascii="Arial" w:hAnsi="Arial" w:cs="Arial"/>
          <w:color w:val="000000" w:themeColor="text1"/>
          <w:sz w:val="24"/>
          <w:szCs w:val="24"/>
        </w:rPr>
        <w:t xml:space="preserve">incadrandu-se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3 - Obtinerea unei dezvoltari teritoriale echilibrate a economiilor si comunitatilor rurale, inclusiv crearea si mentinerea de locuri de munca.</w:t>
      </w:r>
    </w:p>
    <w:p w14:paraId="0921A93C" w14:textId="77777777" w:rsidR="003824A2" w:rsidRPr="00E040CF" w:rsidRDefault="003824A2" w:rsidP="003824A2">
      <w:pPr>
        <w:spacing w:after="0"/>
        <w:jc w:val="both"/>
        <w:rPr>
          <w:rFonts w:ascii="Arial" w:eastAsia="Calibri" w:hAnsi="Arial" w:cs="Arial"/>
          <w:sz w:val="24"/>
          <w:szCs w:val="24"/>
        </w:rPr>
      </w:pPr>
      <w:r w:rsidRPr="00E040CF">
        <w:rPr>
          <w:rFonts w:ascii="Arial" w:eastAsia="Calibri" w:hAnsi="Arial" w:cs="Arial"/>
          <w:b/>
          <w:sz w:val="24"/>
          <w:szCs w:val="24"/>
        </w:rPr>
        <w:t xml:space="preserve">Măsura </w:t>
      </w:r>
      <w:r w:rsidRPr="00E040CF">
        <w:rPr>
          <w:rFonts w:ascii="Arial" w:eastAsia="Calibri" w:hAnsi="Arial" w:cs="Arial"/>
          <w:sz w:val="24"/>
          <w:szCs w:val="24"/>
        </w:rPr>
        <w:t>contribuie la prioritatea/prioritățile prevăzute la art. 5,</w:t>
      </w:r>
      <w:r w:rsidR="00E040CF" w:rsidRPr="00E040CF">
        <w:rPr>
          <w:rFonts w:ascii="Arial" w:eastAsia="Calibri" w:hAnsi="Arial" w:cs="Arial"/>
          <w:sz w:val="24"/>
          <w:szCs w:val="24"/>
        </w:rPr>
        <w:t xml:space="preserve"> </w:t>
      </w:r>
      <w:r w:rsidRPr="00E040CF">
        <w:rPr>
          <w:rFonts w:ascii="Arial" w:eastAsia="Calibri" w:hAnsi="Arial" w:cs="Arial"/>
          <w:sz w:val="24"/>
          <w:szCs w:val="24"/>
        </w:rPr>
        <w:t xml:space="preserve">Reg. (UE) nr. 1305/2013: </w:t>
      </w:r>
      <w:r w:rsidRPr="00E040CF">
        <w:rPr>
          <w:rFonts w:ascii="Arial" w:eastAsia="Calibri" w:hAnsi="Arial" w:cs="Arial"/>
          <w:i/>
          <w:sz w:val="24"/>
          <w:szCs w:val="24"/>
        </w:rPr>
        <w:t xml:space="preserve">P6: Promovarea incluziunii sociale, a reducerii sărăciei și a dezvoltării economice în zonele rurale </w:t>
      </w:r>
      <w:r w:rsidRPr="00E040CF">
        <w:rPr>
          <w:rFonts w:ascii="Arial" w:eastAsia="Calibri" w:hAnsi="Arial" w:cs="Arial"/>
          <w:sz w:val="24"/>
          <w:szCs w:val="24"/>
        </w:rPr>
        <w:t>si este in concordanta cu prioritatile 1,2,3, si 4 din SDL GAL Microregiunea Horezu</w:t>
      </w:r>
      <w:r w:rsidR="00E040CF" w:rsidRPr="00E040CF">
        <w:rPr>
          <w:rFonts w:ascii="Arial" w:eastAsia="Calibri" w:hAnsi="Arial" w:cs="Arial"/>
          <w:sz w:val="24"/>
          <w:szCs w:val="24"/>
        </w:rPr>
        <w:t>:</w:t>
      </w:r>
      <w:r w:rsidRPr="00E040CF">
        <w:rPr>
          <w:rFonts w:ascii="Arial" w:eastAsia="Calibri" w:hAnsi="Arial" w:cs="Arial"/>
          <w:sz w:val="24"/>
          <w:szCs w:val="24"/>
        </w:rPr>
        <w:t xml:space="preserve"> </w:t>
      </w:r>
    </w:p>
    <w:p w14:paraId="6B6622DC"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1.</w:t>
      </w:r>
      <w:r w:rsidRPr="00E040CF">
        <w:rPr>
          <w:rFonts w:ascii="Arial" w:eastAsia="Calibri" w:hAnsi="Arial" w:cs="Arial"/>
          <w:sz w:val="24"/>
          <w:szCs w:val="24"/>
        </w:rPr>
        <w:t xml:space="preserve"> Dezvoltarea activitatii economice in domenii care adauga valoare inclusiv produse locale traditionale intr-un mediu de afaceri stimulativ, stabil, deschis spre inovatie, preluare de bune practici, tehnologii moderne şi ecologice;</w:t>
      </w:r>
    </w:p>
    <w:p w14:paraId="48543760"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2</w:t>
      </w:r>
      <w:r w:rsidRPr="00E040CF">
        <w:rPr>
          <w:rFonts w:ascii="Arial" w:eastAsia="Calibri" w:hAnsi="Arial" w:cs="Arial"/>
          <w:sz w:val="24"/>
          <w:szCs w:val="24"/>
        </w:rPr>
        <w:t>. Cresterea numarului de vizitatori turisti romani şi straini atrasi de cadrul natural nepoluat, de patrimoniul cultural autentic, bine conservat şi valorificat modern si de reteaua turistica care ofera pachete diversificate de programe;</w:t>
      </w:r>
    </w:p>
    <w:p w14:paraId="61DD359D"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lastRenderedPageBreak/>
        <w:t>Prioritatea 3.</w:t>
      </w:r>
      <w:r w:rsidRPr="00E040CF">
        <w:rPr>
          <w:rFonts w:ascii="Arial" w:eastAsia="Calibri" w:hAnsi="Arial" w:cs="Arial"/>
          <w:sz w:val="24"/>
          <w:szCs w:val="24"/>
        </w:rPr>
        <w:t xml:space="preserve"> 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p>
    <w:p w14:paraId="7E5EBCC5"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4.</w:t>
      </w:r>
      <w:r w:rsidRPr="00E040CF">
        <w:rPr>
          <w:rFonts w:ascii="Arial" w:eastAsia="Calibri" w:hAnsi="Arial" w:cs="Arial"/>
          <w:sz w:val="24"/>
          <w:szCs w:val="24"/>
        </w:rPr>
        <w:t xml:space="preserve"> Asigurarea unei gestionari durabile a resurselor naturale si a unor ecosisteme nepoluate ale microregiunii pentru calitatea vietii locuitorilor şi atractivitate pentru vizitator</w:t>
      </w:r>
      <w:r w:rsidR="001874B6" w:rsidRPr="00E040CF">
        <w:rPr>
          <w:rFonts w:ascii="Arial" w:eastAsia="Calibri" w:hAnsi="Arial" w:cs="Arial"/>
          <w:sz w:val="24"/>
          <w:szCs w:val="24"/>
        </w:rPr>
        <w:t>.</w:t>
      </w:r>
    </w:p>
    <w:p w14:paraId="137CD19F"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corespunde obiectivelor Articolului 19. Dezvoltarea exploatațiilor și a întreprinderilor</w:t>
      </w:r>
      <w:r w:rsidR="003779B6">
        <w:rPr>
          <w:rFonts w:ascii="Arial" w:eastAsia="Calibri" w:hAnsi="Arial" w:cs="Arial"/>
          <w:sz w:val="24"/>
          <w:szCs w:val="24"/>
        </w:rPr>
        <w:t xml:space="preserve">, alin.1, lit.b – </w:t>
      </w:r>
      <w:r w:rsidR="003779B6" w:rsidRPr="003779B6">
        <w:rPr>
          <w:rFonts w:ascii="Arial" w:eastAsia="Calibri" w:hAnsi="Arial" w:cs="Arial"/>
          <w:i/>
          <w:sz w:val="24"/>
          <w:szCs w:val="24"/>
        </w:rPr>
        <w:t>Investitii in crearea si dezvoltarea de activitati neagricole</w:t>
      </w:r>
      <w:r w:rsidRPr="00E040CF">
        <w:rPr>
          <w:rFonts w:ascii="Arial" w:eastAsia="Calibri" w:hAnsi="Arial" w:cs="Arial"/>
          <w:sz w:val="24"/>
          <w:szCs w:val="24"/>
        </w:rPr>
        <w:t xml:space="preserve"> din Reg. (UE) nr. 1305/2013 </w:t>
      </w:r>
      <w:r w:rsidR="001874B6" w:rsidRPr="00E040CF">
        <w:rPr>
          <w:rFonts w:ascii="Arial" w:eastAsia="Calibri" w:hAnsi="Arial" w:cs="Arial"/>
          <w:sz w:val="24"/>
          <w:szCs w:val="24"/>
          <w:lang w:val="en-US"/>
        </w:rPr>
        <w:t xml:space="preserve">cu </w:t>
      </w:r>
      <w:r w:rsidR="001874B6" w:rsidRPr="00E040CF">
        <w:rPr>
          <w:rFonts w:ascii="Arial" w:eastAsia="Calibri" w:hAnsi="Arial" w:cs="Arial"/>
          <w:spacing w:val="35"/>
          <w:sz w:val="24"/>
          <w:szCs w:val="24"/>
          <w:lang w:val="en-US"/>
        </w:rPr>
        <w:t xml:space="preserve"> </w:t>
      </w:r>
      <w:r w:rsidR="001874B6" w:rsidRPr="00E040CF">
        <w:rPr>
          <w:rFonts w:ascii="Arial" w:eastAsia="Calibri" w:hAnsi="Arial" w:cs="Arial"/>
          <w:spacing w:val="-1"/>
          <w:sz w:val="24"/>
          <w:szCs w:val="24"/>
          <w:lang w:val="en-US"/>
        </w:rPr>
        <w:t>m</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dif</w:t>
      </w:r>
      <w:r w:rsidR="001874B6" w:rsidRPr="00E040CF">
        <w:rPr>
          <w:rFonts w:ascii="Arial" w:eastAsia="Calibri" w:hAnsi="Arial" w:cs="Arial"/>
          <w:spacing w:val="1"/>
          <w:sz w:val="24"/>
          <w:szCs w:val="24"/>
          <w:lang w:val="en-US"/>
        </w:rPr>
        <w:t>i</w:t>
      </w:r>
      <w:r w:rsidR="001874B6" w:rsidRPr="00E040CF">
        <w:rPr>
          <w:rFonts w:ascii="Arial" w:eastAsia="Calibri" w:hAnsi="Arial" w:cs="Arial"/>
          <w:spacing w:val="-1"/>
          <w:sz w:val="24"/>
          <w:szCs w:val="24"/>
          <w:lang w:val="en-US"/>
        </w:rPr>
        <w:t>c</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 xml:space="preserve">rile  </w:t>
      </w:r>
      <w:r w:rsidR="001874B6" w:rsidRPr="00E040CF">
        <w:rPr>
          <w:rFonts w:ascii="Arial" w:eastAsia="Calibri" w:hAnsi="Arial" w:cs="Arial"/>
          <w:spacing w:val="1"/>
          <w:sz w:val="24"/>
          <w:szCs w:val="24"/>
          <w:lang w:val="en-US"/>
        </w:rPr>
        <w:t xml:space="preserve"> </w:t>
      </w:r>
      <w:r w:rsidR="001874B6" w:rsidRPr="00E040CF">
        <w:rPr>
          <w:rFonts w:ascii="Arial" w:eastAsia="Calibri" w:hAnsi="Arial" w:cs="Arial"/>
          <w:spacing w:val="1"/>
          <w:w w:val="102"/>
          <w:sz w:val="24"/>
          <w:szCs w:val="24"/>
          <w:lang w:val="en-US"/>
        </w:rPr>
        <w:t>ș</w:t>
      </w:r>
      <w:r w:rsidR="001874B6" w:rsidRPr="00E040CF">
        <w:rPr>
          <w:rFonts w:ascii="Arial" w:eastAsia="Calibri" w:hAnsi="Arial" w:cs="Arial"/>
          <w:w w:val="103"/>
          <w:sz w:val="24"/>
          <w:szCs w:val="24"/>
          <w:lang w:val="en-US"/>
        </w:rPr>
        <w:t xml:space="preserve">i </w:t>
      </w:r>
      <w:r w:rsidR="001874B6" w:rsidRPr="00E040CF">
        <w:rPr>
          <w:rFonts w:ascii="Arial" w:eastAsia="Calibri" w:hAnsi="Arial" w:cs="Arial"/>
          <w:sz w:val="24"/>
          <w:szCs w:val="24"/>
          <w:lang w:val="en-US"/>
        </w:rPr>
        <w:t>c</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m</w:t>
      </w:r>
      <w:r w:rsidR="001874B6" w:rsidRPr="00E040CF">
        <w:rPr>
          <w:rFonts w:ascii="Arial" w:eastAsia="Calibri" w:hAnsi="Arial" w:cs="Arial"/>
          <w:spacing w:val="-2"/>
          <w:sz w:val="24"/>
          <w:szCs w:val="24"/>
          <w:lang w:val="en-US"/>
        </w:rPr>
        <w:t>p</w:t>
      </w:r>
      <w:r w:rsidR="001874B6" w:rsidRPr="00E040CF">
        <w:rPr>
          <w:rFonts w:ascii="Arial" w:eastAsia="Calibri" w:hAnsi="Arial" w:cs="Arial"/>
          <w:sz w:val="24"/>
          <w:szCs w:val="24"/>
          <w:lang w:val="en-US"/>
        </w:rPr>
        <w:t>l</w:t>
      </w:r>
      <w:r w:rsidR="001874B6" w:rsidRPr="00E040CF">
        <w:rPr>
          <w:rFonts w:ascii="Arial" w:eastAsia="Calibri" w:hAnsi="Arial" w:cs="Arial"/>
          <w:spacing w:val="2"/>
          <w:sz w:val="24"/>
          <w:szCs w:val="24"/>
          <w:lang w:val="en-US"/>
        </w:rPr>
        <w:t>e</w:t>
      </w:r>
      <w:r w:rsidR="001874B6" w:rsidRPr="00E040CF">
        <w:rPr>
          <w:rFonts w:ascii="Arial" w:eastAsia="Calibri" w:hAnsi="Arial" w:cs="Arial"/>
          <w:spacing w:val="-1"/>
          <w:sz w:val="24"/>
          <w:szCs w:val="24"/>
          <w:lang w:val="en-US"/>
        </w:rPr>
        <w:t>t</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ri</w:t>
      </w:r>
      <w:r w:rsidR="001874B6" w:rsidRPr="00E040CF">
        <w:rPr>
          <w:rFonts w:ascii="Arial" w:eastAsia="Calibri" w:hAnsi="Arial" w:cs="Arial"/>
          <w:spacing w:val="1"/>
          <w:sz w:val="24"/>
          <w:szCs w:val="24"/>
          <w:lang w:val="en-US"/>
        </w:rPr>
        <w:t>l</w:t>
      </w:r>
      <w:r w:rsidR="001874B6" w:rsidRPr="00E040CF">
        <w:rPr>
          <w:rFonts w:ascii="Arial" w:eastAsia="Calibri" w:hAnsi="Arial" w:cs="Arial"/>
          <w:sz w:val="24"/>
          <w:szCs w:val="24"/>
          <w:lang w:val="en-US"/>
        </w:rPr>
        <w:t>e</w:t>
      </w:r>
      <w:r w:rsidR="001874B6" w:rsidRPr="00E040CF">
        <w:rPr>
          <w:rFonts w:ascii="Arial" w:eastAsia="Calibri" w:hAnsi="Arial" w:cs="Arial"/>
          <w:spacing w:val="25"/>
          <w:sz w:val="24"/>
          <w:szCs w:val="24"/>
          <w:lang w:val="en-US"/>
        </w:rPr>
        <w:t xml:space="preserve"> </w:t>
      </w:r>
      <w:r w:rsidR="001874B6" w:rsidRPr="00E040CF">
        <w:rPr>
          <w:rFonts w:ascii="Arial" w:eastAsia="Calibri" w:hAnsi="Arial" w:cs="Arial"/>
          <w:spacing w:val="-1"/>
          <w:sz w:val="24"/>
          <w:szCs w:val="24"/>
          <w:lang w:val="en-US"/>
        </w:rPr>
        <w:t>u</w:t>
      </w:r>
      <w:r w:rsidR="001874B6" w:rsidRPr="00E040CF">
        <w:rPr>
          <w:rFonts w:ascii="Arial" w:eastAsia="Calibri" w:hAnsi="Arial" w:cs="Arial"/>
          <w:sz w:val="24"/>
          <w:szCs w:val="24"/>
          <w:lang w:val="en-US"/>
        </w:rPr>
        <w:t>lte</w:t>
      </w:r>
      <w:r w:rsidR="001874B6" w:rsidRPr="00E040CF">
        <w:rPr>
          <w:rFonts w:ascii="Arial" w:eastAsia="Calibri" w:hAnsi="Arial" w:cs="Arial"/>
          <w:spacing w:val="-1"/>
          <w:sz w:val="24"/>
          <w:szCs w:val="24"/>
          <w:lang w:val="en-US"/>
        </w:rPr>
        <w:t>r</w:t>
      </w:r>
      <w:r w:rsidR="001874B6" w:rsidRPr="00E040CF">
        <w:rPr>
          <w:rFonts w:ascii="Arial" w:eastAsia="Calibri" w:hAnsi="Arial" w:cs="Arial"/>
          <w:spacing w:val="1"/>
          <w:sz w:val="24"/>
          <w:szCs w:val="24"/>
          <w:lang w:val="en-US"/>
        </w:rPr>
        <w:t>i</w:t>
      </w:r>
      <w:r w:rsidR="001874B6" w:rsidRPr="00E040CF">
        <w:rPr>
          <w:rFonts w:ascii="Arial" w:eastAsia="Calibri" w:hAnsi="Arial" w:cs="Arial"/>
          <w:sz w:val="24"/>
          <w:szCs w:val="24"/>
          <w:lang w:val="en-US"/>
        </w:rPr>
        <w:t xml:space="preserve">oare. </w:t>
      </w:r>
      <w:r w:rsidR="001874B6" w:rsidRPr="00E040CF">
        <w:rPr>
          <w:rFonts w:ascii="Arial" w:eastAsia="Calibri" w:hAnsi="Arial" w:cs="Arial"/>
          <w:sz w:val="24"/>
          <w:szCs w:val="24"/>
        </w:rPr>
        <w:t xml:space="preserve"> </w:t>
      </w:r>
    </w:p>
    <w:p w14:paraId="36828493" w14:textId="77777777" w:rsidR="00645FEB" w:rsidRPr="00E040CF" w:rsidRDefault="00645FEB" w:rsidP="001874B6">
      <w:pPr>
        <w:spacing w:after="0"/>
        <w:jc w:val="both"/>
        <w:rPr>
          <w:rFonts w:ascii="Arial" w:eastAsia="Calibri" w:hAnsi="Arial" w:cs="Arial"/>
          <w:i/>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 xml:space="preserve">la Domeniul de intervenție 6A) </w:t>
      </w:r>
      <w:r w:rsidRPr="00E040CF">
        <w:rPr>
          <w:rFonts w:ascii="Arial" w:eastAsia="Calibri" w:hAnsi="Arial" w:cs="Arial"/>
          <w:i/>
          <w:sz w:val="24"/>
          <w:szCs w:val="24"/>
        </w:rPr>
        <w:t>Facilitarea diversificării, a înființării și a dezvoltării de întreprinderi mici, precum și crearea de locuri de muncă</w:t>
      </w:r>
      <w:r w:rsidR="001874B6" w:rsidRPr="00E040CF">
        <w:rPr>
          <w:rFonts w:ascii="Arial" w:eastAsia="Calibri" w:hAnsi="Arial" w:cs="Arial"/>
          <w:i/>
          <w:sz w:val="24"/>
          <w:szCs w:val="24"/>
        </w:rPr>
        <w:t>.</w:t>
      </w:r>
    </w:p>
    <w:p w14:paraId="4824BDA4" w14:textId="77777777" w:rsidR="003824A2" w:rsidRPr="00E040CF" w:rsidRDefault="00645FEB" w:rsidP="00A51ADC">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la obiectivele transversale ale Reg. (UE) nr. 1305/2013</w:t>
      </w:r>
      <w:r w:rsidR="001874B6" w:rsidRPr="00E040CF">
        <w:rPr>
          <w:rFonts w:ascii="Arial" w:eastAsia="Calibri" w:hAnsi="Arial" w:cs="Arial"/>
          <w:i/>
          <w:sz w:val="24"/>
          <w:szCs w:val="24"/>
          <w:lang w:val="en-US"/>
        </w:rPr>
        <w:t xml:space="preserve"> cu </w:t>
      </w:r>
      <w:r w:rsidR="001874B6" w:rsidRPr="00E040CF">
        <w:rPr>
          <w:rFonts w:ascii="Arial" w:eastAsia="Calibri" w:hAnsi="Arial" w:cs="Arial"/>
          <w:i/>
          <w:spacing w:val="35"/>
          <w:sz w:val="24"/>
          <w:szCs w:val="24"/>
          <w:lang w:val="en-US"/>
        </w:rPr>
        <w:t xml:space="preserve"> </w:t>
      </w:r>
      <w:r w:rsidR="001874B6" w:rsidRPr="00E040CF">
        <w:rPr>
          <w:rFonts w:ascii="Arial" w:eastAsia="Calibri" w:hAnsi="Arial" w:cs="Arial"/>
          <w:i/>
          <w:spacing w:val="-1"/>
          <w:sz w:val="24"/>
          <w:szCs w:val="24"/>
          <w:lang w:val="en-US"/>
        </w:rPr>
        <w:t>m</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dif</w:t>
      </w:r>
      <w:r w:rsidR="001874B6" w:rsidRPr="00E040CF">
        <w:rPr>
          <w:rFonts w:ascii="Arial" w:eastAsia="Calibri" w:hAnsi="Arial" w:cs="Arial"/>
          <w:i/>
          <w:spacing w:val="1"/>
          <w:sz w:val="24"/>
          <w:szCs w:val="24"/>
          <w:lang w:val="en-US"/>
        </w:rPr>
        <w:t>i</w:t>
      </w:r>
      <w:r w:rsidR="001874B6" w:rsidRPr="00E040CF">
        <w:rPr>
          <w:rFonts w:ascii="Arial" w:eastAsia="Calibri" w:hAnsi="Arial" w:cs="Arial"/>
          <w:i/>
          <w:spacing w:val="-1"/>
          <w:sz w:val="24"/>
          <w:szCs w:val="24"/>
          <w:lang w:val="en-US"/>
        </w:rPr>
        <w:t>c</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 xml:space="preserve">rile  </w:t>
      </w:r>
      <w:r w:rsidR="001874B6" w:rsidRPr="00E040CF">
        <w:rPr>
          <w:rFonts w:ascii="Arial" w:eastAsia="Calibri" w:hAnsi="Arial" w:cs="Arial"/>
          <w:i/>
          <w:spacing w:val="1"/>
          <w:sz w:val="24"/>
          <w:szCs w:val="24"/>
          <w:lang w:val="en-US"/>
        </w:rPr>
        <w:t xml:space="preserve"> </w:t>
      </w:r>
      <w:r w:rsidR="001874B6" w:rsidRPr="00E040CF">
        <w:rPr>
          <w:rFonts w:ascii="Arial" w:eastAsia="Calibri" w:hAnsi="Arial" w:cs="Arial"/>
          <w:i/>
          <w:spacing w:val="1"/>
          <w:w w:val="102"/>
          <w:sz w:val="24"/>
          <w:szCs w:val="24"/>
          <w:lang w:val="en-US"/>
        </w:rPr>
        <w:t>ș</w:t>
      </w:r>
      <w:r w:rsidR="001874B6" w:rsidRPr="00E040CF">
        <w:rPr>
          <w:rFonts w:ascii="Arial" w:eastAsia="Calibri" w:hAnsi="Arial" w:cs="Arial"/>
          <w:i/>
          <w:w w:val="103"/>
          <w:sz w:val="24"/>
          <w:szCs w:val="24"/>
          <w:lang w:val="en-US"/>
        </w:rPr>
        <w:t xml:space="preserve">i </w:t>
      </w:r>
      <w:r w:rsidR="001874B6" w:rsidRPr="00E040CF">
        <w:rPr>
          <w:rFonts w:ascii="Arial" w:eastAsia="Calibri" w:hAnsi="Arial" w:cs="Arial"/>
          <w:i/>
          <w:sz w:val="24"/>
          <w:szCs w:val="24"/>
          <w:lang w:val="en-US"/>
        </w:rPr>
        <w:t>c</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m</w:t>
      </w:r>
      <w:r w:rsidR="001874B6" w:rsidRPr="00E040CF">
        <w:rPr>
          <w:rFonts w:ascii="Arial" w:eastAsia="Calibri" w:hAnsi="Arial" w:cs="Arial"/>
          <w:i/>
          <w:spacing w:val="-2"/>
          <w:sz w:val="24"/>
          <w:szCs w:val="24"/>
          <w:lang w:val="en-US"/>
        </w:rPr>
        <w:t>p</w:t>
      </w:r>
      <w:r w:rsidR="001874B6" w:rsidRPr="00E040CF">
        <w:rPr>
          <w:rFonts w:ascii="Arial" w:eastAsia="Calibri" w:hAnsi="Arial" w:cs="Arial"/>
          <w:i/>
          <w:sz w:val="24"/>
          <w:szCs w:val="24"/>
          <w:lang w:val="en-US"/>
        </w:rPr>
        <w:t>l</w:t>
      </w:r>
      <w:r w:rsidR="001874B6" w:rsidRPr="00E040CF">
        <w:rPr>
          <w:rFonts w:ascii="Arial" w:eastAsia="Calibri" w:hAnsi="Arial" w:cs="Arial"/>
          <w:i/>
          <w:spacing w:val="2"/>
          <w:sz w:val="24"/>
          <w:szCs w:val="24"/>
          <w:lang w:val="en-US"/>
        </w:rPr>
        <w:t>e</w:t>
      </w:r>
      <w:r w:rsidR="001874B6" w:rsidRPr="00E040CF">
        <w:rPr>
          <w:rFonts w:ascii="Arial" w:eastAsia="Calibri" w:hAnsi="Arial" w:cs="Arial"/>
          <w:i/>
          <w:spacing w:val="-1"/>
          <w:sz w:val="24"/>
          <w:szCs w:val="24"/>
          <w:lang w:val="en-US"/>
        </w:rPr>
        <w:t>t</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ri</w:t>
      </w:r>
      <w:r w:rsidR="001874B6" w:rsidRPr="00E040CF">
        <w:rPr>
          <w:rFonts w:ascii="Arial" w:eastAsia="Calibri" w:hAnsi="Arial" w:cs="Arial"/>
          <w:i/>
          <w:spacing w:val="1"/>
          <w:sz w:val="24"/>
          <w:szCs w:val="24"/>
          <w:lang w:val="en-US"/>
        </w:rPr>
        <w:t>l</w:t>
      </w:r>
      <w:r w:rsidR="001874B6" w:rsidRPr="00E040CF">
        <w:rPr>
          <w:rFonts w:ascii="Arial" w:eastAsia="Calibri" w:hAnsi="Arial" w:cs="Arial"/>
          <w:i/>
          <w:sz w:val="24"/>
          <w:szCs w:val="24"/>
          <w:lang w:val="en-US"/>
        </w:rPr>
        <w:t>e</w:t>
      </w:r>
      <w:r w:rsidR="001874B6" w:rsidRPr="00E040CF">
        <w:rPr>
          <w:rFonts w:ascii="Arial" w:eastAsia="Calibri" w:hAnsi="Arial" w:cs="Arial"/>
          <w:i/>
          <w:spacing w:val="25"/>
          <w:sz w:val="24"/>
          <w:szCs w:val="24"/>
          <w:lang w:val="en-US"/>
        </w:rPr>
        <w:t xml:space="preserve"> </w:t>
      </w:r>
      <w:r w:rsidR="001874B6" w:rsidRPr="00E040CF">
        <w:rPr>
          <w:rFonts w:ascii="Arial" w:eastAsia="Calibri" w:hAnsi="Arial" w:cs="Arial"/>
          <w:i/>
          <w:spacing w:val="-1"/>
          <w:sz w:val="24"/>
          <w:szCs w:val="24"/>
          <w:lang w:val="en-US"/>
        </w:rPr>
        <w:t>u</w:t>
      </w:r>
      <w:r w:rsidR="001874B6" w:rsidRPr="00E040CF">
        <w:rPr>
          <w:rFonts w:ascii="Arial" w:eastAsia="Calibri" w:hAnsi="Arial" w:cs="Arial"/>
          <w:i/>
          <w:sz w:val="24"/>
          <w:szCs w:val="24"/>
          <w:lang w:val="en-US"/>
        </w:rPr>
        <w:t>lte</w:t>
      </w:r>
      <w:r w:rsidR="001874B6" w:rsidRPr="00E040CF">
        <w:rPr>
          <w:rFonts w:ascii="Arial" w:eastAsia="Calibri" w:hAnsi="Arial" w:cs="Arial"/>
          <w:i/>
          <w:spacing w:val="-1"/>
          <w:sz w:val="24"/>
          <w:szCs w:val="24"/>
          <w:lang w:val="en-US"/>
        </w:rPr>
        <w:t>r</w:t>
      </w:r>
      <w:r w:rsidR="001874B6" w:rsidRPr="00E040CF">
        <w:rPr>
          <w:rFonts w:ascii="Arial" w:eastAsia="Calibri" w:hAnsi="Arial" w:cs="Arial"/>
          <w:i/>
          <w:spacing w:val="1"/>
          <w:sz w:val="24"/>
          <w:szCs w:val="24"/>
          <w:lang w:val="en-US"/>
        </w:rPr>
        <w:t>i</w:t>
      </w:r>
      <w:r w:rsidR="001874B6" w:rsidRPr="00E040CF">
        <w:rPr>
          <w:rFonts w:ascii="Arial" w:eastAsia="Calibri" w:hAnsi="Arial" w:cs="Arial"/>
          <w:i/>
          <w:sz w:val="24"/>
          <w:szCs w:val="24"/>
          <w:lang w:val="en-US"/>
        </w:rPr>
        <w:t>oare</w:t>
      </w:r>
      <w:r w:rsidR="001874B6" w:rsidRPr="00E040CF">
        <w:rPr>
          <w:rFonts w:ascii="Arial" w:eastAsia="Calibri" w:hAnsi="Arial" w:cs="Arial"/>
          <w:sz w:val="24"/>
          <w:szCs w:val="24"/>
        </w:rPr>
        <w:t>:</w:t>
      </w:r>
      <w:r w:rsidRPr="00E040CF">
        <w:rPr>
          <w:rFonts w:ascii="Arial" w:eastAsia="Calibri" w:hAnsi="Arial" w:cs="Arial"/>
          <w:sz w:val="24"/>
          <w:szCs w:val="24"/>
        </w:rPr>
        <w:t xml:space="preserve"> </w:t>
      </w:r>
      <w:r w:rsidRPr="00E040CF">
        <w:rPr>
          <w:rFonts w:ascii="Arial" w:eastAsia="Calibri" w:hAnsi="Arial" w:cs="Arial"/>
          <w:i/>
          <w:sz w:val="24"/>
          <w:szCs w:val="24"/>
        </w:rPr>
        <w:t>Mediu si clima, Inovare</w:t>
      </w:r>
      <w:r w:rsidR="001874B6" w:rsidRPr="00E040CF">
        <w:rPr>
          <w:rFonts w:ascii="Arial" w:eastAsia="Calibri" w:hAnsi="Arial" w:cs="Arial"/>
          <w:i/>
          <w:sz w:val="24"/>
          <w:szCs w:val="24"/>
        </w:rPr>
        <w:t>.</w:t>
      </w:r>
    </w:p>
    <w:p w14:paraId="448C05EF" w14:textId="77777777" w:rsidR="00E50279" w:rsidRPr="00176A45" w:rsidRDefault="00E50279" w:rsidP="00A51ADC">
      <w:pPr>
        <w:spacing w:after="0"/>
        <w:jc w:val="both"/>
        <w:rPr>
          <w:rFonts w:ascii="Arial" w:eastAsia="Calibri" w:hAnsi="Arial" w:cs="Arial"/>
          <w:color w:val="000000" w:themeColor="text1"/>
          <w:sz w:val="24"/>
          <w:szCs w:val="24"/>
        </w:rPr>
      </w:pPr>
    </w:p>
    <w:p w14:paraId="4ACC74FF" w14:textId="77777777" w:rsidR="009E3EE8" w:rsidRPr="00B26146" w:rsidRDefault="009E3EE8" w:rsidP="009E3EE8">
      <w:pPr>
        <w:spacing w:after="0" w:line="283" w:lineRule="auto"/>
        <w:ind w:left="134" w:right="96"/>
        <w:jc w:val="both"/>
        <w:rPr>
          <w:rFonts w:ascii="Arial" w:eastAsia="Calibri" w:hAnsi="Arial" w:cs="Arial"/>
          <w:b/>
          <w:i/>
          <w:spacing w:val="1"/>
          <w:sz w:val="24"/>
          <w:szCs w:val="24"/>
          <w:lang w:val="en-US"/>
        </w:rPr>
      </w:pPr>
      <w:r w:rsidRPr="00176A45">
        <w:rPr>
          <w:rFonts w:ascii="Arial" w:eastAsia="Calibri" w:hAnsi="Arial" w:cs="Arial"/>
          <w:b/>
          <w:i/>
          <w:color w:val="000000" w:themeColor="text1"/>
          <w:spacing w:val="1"/>
          <w:sz w:val="24"/>
          <w:szCs w:val="24"/>
          <w:lang w:val="en-US"/>
        </w:rPr>
        <w:t xml:space="preserve">2.2 Contributia </w:t>
      </w:r>
      <w:r w:rsidR="006F20DE" w:rsidRPr="00176A45">
        <w:rPr>
          <w:rFonts w:ascii="Arial" w:eastAsia="Calibri" w:hAnsi="Arial" w:cs="Arial"/>
          <w:b/>
          <w:i/>
          <w:color w:val="000000" w:themeColor="text1"/>
          <w:spacing w:val="1"/>
          <w:sz w:val="24"/>
          <w:szCs w:val="24"/>
          <w:lang w:val="en-US"/>
        </w:rPr>
        <w:t xml:space="preserve">publica </w:t>
      </w:r>
      <w:r w:rsidRPr="00176A45">
        <w:rPr>
          <w:rFonts w:ascii="Arial" w:eastAsia="Calibri" w:hAnsi="Arial" w:cs="Arial"/>
          <w:b/>
          <w:i/>
          <w:color w:val="000000" w:themeColor="text1"/>
          <w:spacing w:val="1"/>
          <w:sz w:val="24"/>
          <w:szCs w:val="24"/>
          <w:lang w:val="en-US"/>
        </w:rPr>
        <w:t>totala a masurii</w:t>
      </w:r>
    </w:p>
    <w:p w14:paraId="20B125F1" w14:textId="26D4772B" w:rsidR="00733F8A" w:rsidRPr="00B26146" w:rsidRDefault="006F20DE"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b/>
          <w:spacing w:val="1"/>
          <w:sz w:val="24"/>
          <w:szCs w:val="24"/>
          <w:lang w:val="en-US"/>
        </w:rPr>
        <w:t>Contribuţia publică</w:t>
      </w:r>
      <w:r w:rsidRPr="00B26146">
        <w:rPr>
          <w:rFonts w:ascii="Arial" w:eastAsia="Calibri" w:hAnsi="Arial" w:cs="Arial"/>
          <w:spacing w:val="1"/>
          <w:sz w:val="24"/>
          <w:szCs w:val="24"/>
          <w:lang w:val="en-US"/>
        </w:rPr>
        <w:t xml:space="preserve"> totală a masurii, </w:t>
      </w:r>
      <w:proofErr w:type="gramStart"/>
      <w:r w:rsidRPr="00B26146">
        <w:rPr>
          <w:rFonts w:ascii="Arial" w:eastAsia="Calibri" w:hAnsi="Arial" w:cs="Arial"/>
          <w:spacing w:val="1"/>
          <w:sz w:val="24"/>
          <w:szCs w:val="24"/>
          <w:lang w:val="en-US"/>
        </w:rPr>
        <w:t>este</w:t>
      </w:r>
      <w:proofErr w:type="gramEnd"/>
      <w:r w:rsidRPr="00B26146">
        <w:rPr>
          <w:rFonts w:ascii="Arial" w:eastAsia="Calibri" w:hAnsi="Arial" w:cs="Arial"/>
          <w:spacing w:val="1"/>
          <w:sz w:val="24"/>
          <w:szCs w:val="24"/>
          <w:lang w:val="en-US"/>
        </w:rPr>
        <w:t xml:space="preserve"> de </w:t>
      </w:r>
      <w:r w:rsidR="005B20C7" w:rsidRPr="00B26146">
        <w:rPr>
          <w:rFonts w:ascii="Trebuchet MS" w:hAnsi="Trebuchet MS"/>
        </w:rPr>
        <w:t xml:space="preserve">289.091, 00 </w:t>
      </w:r>
      <w:r w:rsidRPr="00B26146">
        <w:rPr>
          <w:rFonts w:ascii="Arial" w:eastAsia="Calibri" w:hAnsi="Arial" w:cs="Arial"/>
          <w:spacing w:val="1"/>
          <w:sz w:val="24"/>
          <w:szCs w:val="24"/>
          <w:lang w:val="en-US"/>
        </w:rPr>
        <w:t>Euro, din care:</w:t>
      </w:r>
    </w:p>
    <w:p w14:paraId="47095715" w14:textId="77777777" w:rsidR="00733F8A" w:rsidRPr="00B26146" w:rsidRDefault="009B30F0"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 xml:space="preserve">- </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85 % contribuție europeană – FEADR</w:t>
      </w:r>
      <w:r w:rsidR="00733F8A" w:rsidRPr="00B26146">
        <w:rPr>
          <w:rFonts w:ascii="Arial" w:eastAsia="Calibri" w:hAnsi="Arial" w:cs="Arial"/>
          <w:spacing w:val="1"/>
          <w:sz w:val="24"/>
          <w:szCs w:val="24"/>
          <w:lang w:val="en-US"/>
        </w:rPr>
        <w:t>;</w:t>
      </w:r>
    </w:p>
    <w:p w14:paraId="4C5E93E0" w14:textId="77777777" w:rsidR="00B03799" w:rsidRPr="00B26146" w:rsidRDefault="00733F8A"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15% contribuţia națională de la bugetul de stat pentru regiunile de dezvoltare ale României</w:t>
      </w:r>
      <w:r w:rsidR="00B03799" w:rsidRPr="00B26146">
        <w:rPr>
          <w:rFonts w:ascii="Arial" w:eastAsia="Calibri" w:hAnsi="Arial" w:cs="Arial"/>
          <w:spacing w:val="1"/>
          <w:sz w:val="24"/>
          <w:szCs w:val="24"/>
          <w:lang w:val="en-US"/>
        </w:rPr>
        <w:t>.</w:t>
      </w:r>
    </w:p>
    <w:p w14:paraId="635BCAA5" w14:textId="77777777" w:rsidR="00B03799" w:rsidRPr="00B26146" w:rsidRDefault="00B03799" w:rsidP="006F20DE">
      <w:pPr>
        <w:spacing w:after="0" w:line="283" w:lineRule="auto"/>
        <w:ind w:left="134" w:right="96"/>
        <w:jc w:val="both"/>
        <w:rPr>
          <w:rFonts w:ascii="Arial" w:eastAsia="Calibri" w:hAnsi="Arial" w:cs="Arial"/>
          <w:spacing w:val="1"/>
          <w:sz w:val="24"/>
          <w:szCs w:val="24"/>
          <w:lang w:val="en-US"/>
        </w:rPr>
      </w:pPr>
    </w:p>
    <w:p w14:paraId="537A06B7" w14:textId="77777777" w:rsidR="006F20DE" w:rsidRPr="00B26146" w:rsidRDefault="006F20DE" w:rsidP="00F51AD2">
      <w:pPr>
        <w:pStyle w:val="Listparagraf"/>
        <w:numPr>
          <w:ilvl w:val="1"/>
          <w:numId w:val="4"/>
        </w:numPr>
        <w:spacing w:after="0" w:line="283" w:lineRule="auto"/>
        <w:ind w:right="96"/>
        <w:jc w:val="both"/>
        <w:rPr>
          <w:rFonts w:ascii="Arial" w:eastAsia="Calibri" w:hAnsi="Arial" w:cs="Arial"/>
          <w:b/>
          <w:i/>
          <w:spacing w:val="1"/>
          <w:sz w:val="24"/>
          <w:szCs w:val="24"/>
          <w:lang w:val="en-US"/>
        </w:rPr>
      </w:pPr>
      <w:r w:rsidRPr="00B26146">
        <w:rPr>
          <w:rFonts w:ascii="Arial" w:eastAsia="Calibri" w:hAnsi="Arial" w:cs="Arial"/>
          <w:b/>
          <w:i/>
          <w:spacing w:val="1"/>
          <w:sz w:val="24"/>
          <w:szCs w:val="24"/>
          <w:lang w:val="en-US"/>
        </w:rPr>
        <w:t>Tipul sprijinului</w:t>
      </w:r>
    </w:p>
    <w:p w14:paraId="0B606E1B" w14:textId="77777777" w:rsidR="008D0FB9" w:rsidRPr="00B26146" w:rsidRDefault="008D0FB9" w:rsidP="008D0FB9">
      <w:pPr>
        <w:spacing w:after="0"/>
        <w:jc w:val="both"/>
        <w:rPr>
          <w:rFonts w:ascii="Arial" w:hAnsi="Arial" w:cs="Arial"/>
          <w:sz w:val="24"/>
          <w:szCs w:val="24"/>
        </w:rPr>
      </w:pPr>
      <w:r w:rsidRPr="00B26146">
        <w:rPr>
          <w:rFonts w:ascii="Arial" w:hAnsi="Arial" w:cs="Arial"/>
          <w:sz w:val="24"/>
          <w:szCs w:val="24"/>
        </w:rPr>
        <w:t>• Rambursarea costurilor eligibile suportate și plătite efectiv.</w:t>
      </w:r>
    </w:p>
    <w:p w14:paraId="0D6CAA33" w14:textId="77777777" w:rsidR="00F51AD2" w:rsidRPr="00B26146" w:rsidRDefault="008D0FB9" w:rsidP="008D0FB9">
      <w:pPr>
        <w:spacing w:after="0"/>
        <w:jc w:val="both"/>
        <w:rPr>
          <w:rFonts w:ascii="Arial" w:hAnsi="Arial" w:cs="Arial"/>
          <w:sz w:val="24"/>
          <w:szCs w:val="24"/>
        </w:rPr>
      </w:pPr>
      <w:r w:rsidRPr="00B26146">
        <w:rPr>
          <w:rFonts w:ascii="Arial" w:hAnsi="Arial" w:cs="Arial"/>
          <w:sz w:val="24"/>
          <w:szCs w:val="24"/>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14:paraId="1CCA1656" w14:textId="77777777" w:rsidR="008D0FB9" w:rsidRPr="00B26146" w:rsidRDefault="008D0FB9" w:rsidP="008D0FB9">
      <w:pPr>
        <w:spacing w:after="0"/>
        <w:jc w:val="both"/>
        <w:rPr>
          <w:rFonts w:ascii="Arial" w:hAnsi="Arial" w:cs="Arial"/>
          <w:sz w:val="24"/>
          <w:szCs w:val="24"/>
        </w:rPr>
      </w:pPr>
    </w:p>
    <w:p w14:paraId="0FC79060" w14:textId="77777777" w:rsidR="008D0FB9" w:rsidRPr="00B26146" w:rsidRDefault="006F20DE" w:rsidP="005B20C7">
      <w:pPr>
        <w:pStyle w:val="Listparagraf"/>
        <w:numPr>
          <w:ilvl w:val="1"/>
          <w:numId w:val="4"/>
        </w:numPr>
        <w:spacing w:after="0" w:line="283" w:lineRule="auto"/>
        <w:ind w:right="96"/>
        <w:jc w:val="both"/>
        <w:rPr>
          <w:rFonts w:ascii="Arial" w:eastAsia="Calibri" w:hAnsi="Arial" w:cs="Arial"/>
          <w:b/>
          <w:i/>
          <w:spacing w:val="1"/>
          <w:sz w:val="24"/>
          <w:szCs w:val="24"/>
          <w:lang w:val="en-US"/>
        </w:rPr>
      </w:pPr>
      <w:r w:rsidRPr="00B26146">
        <w:rPr>
          <w:rFonts w:ascii="Arial" w:eastAsia="Calibri" w:hAnsi="Arial" w:cs="Arial"/>
          <w:b/>
          <w:i/>
          <w:spacing w:val="1"/>
          <w:sz w:val="24"/>
          <w:szCs w:val="24"/>
          <w:lang w:val="en-US"/>
        </w:rPr>
        <w:t>Sumele aplicabile si rata sprijinului</w:t>
      </w:r>
    </w:p>
    <w:p w14:paraId="75FA7003" w14:textId="21D61428" w:rsidR="00A215F5" w:rsidRPr="00B26146" w:rsidRDefault="00A215F5" w:rsidP="005B20C7">
      <w:pPr>
        <w:autoSpaceDE w:val="0"/>
        <w:autoSpaceDN w:val="0"/>
        <w:adjustRightInd w:val="0"/>
        <w:spacing w:after="0" w:line="240" w:lineRule="auto"/>
        <w:jc w:val="both"/>
        <w:rPr>
          <w:rFonts w:ascii="Arial" w:hAnsi="Arial" w:cs="Arial"/>
          <w:sz w:val="24"/>
          <w:szCs w:val="24"/>
        </w:rPr>
      </w:pPr>
      <w:r w:rsidRPr="00B26146">
        <w:rPr>
          <w:rFonts w:ascii="Arial" w:hAnsi="Arial" w:cs="Arial"/>
          <w:sz w:val="24"/>
          <w:szCs w:val="24"/>
        </w:rPr>
        <w:t xml:space="preserve">Pentru aceasta masura a fost stabilita o valoare totala a sprijinului in valoare de </w:t>
      </w:r>
      <w:r w:rsidR="00C6738D" w:rsidRPr="00B26146">
        <w:rPr>
          <w:rFonts w:ascii="Trebuchet MS" w:hAnsi="Trebuchet MS"/>
        </w:rPr>
        <w:t xml:space="preserve">289.091 </w:t>
      </w:r>
      <w:r w:rsidRPr="00B26146">
        <w:rPr>
          <w:rFonts w:ascii="Arial" w:hAnsi="Arial" w:cs="Arial"/>
          <w:sz w:val="24"/>
          <w:szCs w:val="24"/>
        </w:rPr>
        <w:t>Euro.</w:t>
      </w:r>
      <w:r w:rsidR="00511C9D" w:rsidRPr="00B26146">
        <w:rPr>
          <w:rFonts w:ascii="Arial" w:hAnsi="Arial" w:cs="Arial"/>
          <w:sz w:val="24"/>
          <w:szCs w:val="24"/>
        </w:rPr>
        <w:t xml:space="preserve"> </w:t>
      </w:r>
      <w:r w:rsidR="00C6738D" w:rsidRPr="00B26146">
        <w:rPr>
          <w:rFonts w:ascii="Arial" w:hAnsi="Arial" w:cs="Arial"/>
          <w:sz w:val="24"/>
          <w:szCs w:val="24"/>
        </w:rPr>
        <w:t xml:space="preserve">Pentru acest apel valoarea totala  a sprijinului este de </w:t>
      </w:r>
      <w:r w:rsidR="005B20C7" w:rsidRPr="00B26146">
        <w:rPr>
          <w:rFonts w:ascii="Arial" w:hAnsi="Arial" w:cs="Arial"/>
          <w:sz w:val="24"/>
          <w:szCs w:val="24"/>
        </w:rPr>
        <w:t>54.838,93 Euro</w:t>
      </w:r>
      <w:r w:rsidR="00C6738D" w:rsidRPr="00B26146">
        <w:rPr>
          <w:rFonts w:ascii="Arial" w:hAnsi="Arial" w:cs="Arial"/>
          <w:sz w:val="24"/>
          <w:szCs w:val="24"/>
        </w:rPr>
        <w:t>.</w:t>
      </w:r>
    </w:p>
    <w:p w14:paraId="23A82BB0" w14:textId="77777777" w:rsidR="00A215F5" w:rsidRDefault="00A215F5" w:rsidP="00A215F5">
      <w:pPr>
        <w:autoSpaceDE w:val="0"/>
        <w:autoSpaceDN w:val="0"/>
        <w:adjustRightInd w:val="0"/>
        <w:spacing w:after="0" w:line="240" w:lineRule="auto"/>
        <w:jc w:val="both"/>
        <w:rPr>
          <w:rFonts w:ascii="Arial" w:hAnsi="Arial" w:cs="Arial"/>
          <w:color w:val="000000" w:themeColor="text1"/>
          <w:sz w:val="24"/>
          <w:szCs w:val="24"/>
        </w:rPr>
      </w:pPr>
      <w:r w:rsidRPr="00B26146">
        <w:rPr>
          <w:rFonts w:ascii="Arial" w:hAnsi="Arial" w:cs="Arial"/>
          <w:sz w:val="24"/>
          <w:szCs w:val="24"/>
        </w:rPr>
        <w:t xml:space="preserve">GAL Microregiunea Horezu a stabilit o intensitate a sprijinului de 85%. Se vor aplica regulile de ajutor de minimis în vigoare, conform prevederilor Regulamentului </w:t>
      </w:r>
      <w:r w:rsidRPr="00A215F5">
        <w:rPr>
          <w:rFonts w:ascii="Arial" w:hAnsi="Arial" w:cs="Arial"/>
          <w:color w:val="000000" w:themeColor="text1"/>
          <w:sz w:val="24"/>
          <w:szCs w:val="24"/>
        </w:rPr>
        <w:t>UE nr. 1407/2013. Sprijinul public nerambursabil nu va depasi valoarea de 40.000 Euro/proiect.</w:t>
      </w:r>
    </w:p>
    <w:p w14:paraId="05A0B783" w14:textId="77777777" w:rsidR="002F74CF" w:rsidRPr="00176A45" w:rsidRDefault="0080321A" w:rsidP="00A215F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1ACD564"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E8304AA"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Legislatia nationala</w:t>
      </w:r>
    </w:p>
    <w:p w14:paraId="6356D576"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1547E956"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15/1990</w:t>
      </w:r>
      <w:r w:rsidRPr="00176A45">
        <w:rPr>
          <w:rFonts w:ascii="Arial" w:eastAsia="Calibri" w:hAnsi="Arial" w:cs="Arial"/>
          <w:color w:val="000000" w:themeColor="text1"/>
          <w:spacing w:val="1"/>
          <w:sz w:val="24"/>
          <w:szCs w:val="24"/>
          <w:lang w:val="en-US"/>
        </w:rPr>
        <w:t xml:space="preserve"> privind reorganizarea unităţilor economice de stat ca regii autonome şi</w:t>
      </w:r>
      <w:r w:rsidR="003E21D4"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societăţi comerciale, cu modificările și completările ulterioare;</w:t>
      </w:r>
    </w:p>
    <w:p w14:paraId="02CF3714"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31/1990</w:t>
      </w:r>
      <w:r w:rsidRPr="00176A45">
        <w:rPr>
          <w:rFonts w:ascii="Arial" w:eastAsia="Calibri" w:hAnsi="Arial" w:cs="Arial"/>
          <w:color w:val="000000" w:themeColor="text1"/>
          <w:spacing w:val="1"/>
          <w:sz w:val="24"/>
          <w:szCs w:val="24"/>
          <w:lang w:val="en-US"/>
        </w:rPr>
        <w:t xml:space="preserve"> privind societăţile comerciale – Republicare, </w:t>
      </w:r>
      <w:r w:rsidR="003E21D4" w:rsidRPr="00176A45">
        <w:rPr>
          <w:rFonts w:ascii="Arial" w:eastAsia="Calibri" w:hAnsi="Arial" w:cs="Arial"/>
          <w:color w:val="000000" w:themeColor="text1"/>
          <w:spacing w:val="1"/>
          <w:sz w:val="24"/>
          <w:szCs w:val="24"/>
          <w:lang w:val="en-US"/>
        </w:rPr>
        <w:t xml:space="preserve">cu modificările şi completările </w:t>
      </w:r>
      <w:r w:rsidRPr="00176A45">
        <w:rPr>
          <w:rFonts w:ascii="Arial" w:eastAsia="Calibri" w:hAnsi="Arial" w:cs="Arial"/>
          <w:color w:val="000000" w:themeColor="text1"/>
          <w:spacing w:val="1"/>
          <w:sz w:val="24"/>
          <w:szCs w:val="24"/>
          <w:lang w:val="en-US"/>
        </w:rPr>
        <w:t>ulterioare;</w:t>
      </w:r>
    </w:p>
    <w:p w14:paraId="62809B88"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82/ 1991 </w:t>
      </w:r>
      <w:r w:rsidRPr="00176A45">
        <w:rPr>
          <w:rFonts w:ascii="Arial" w:eastAsia="Calibri" w:hAnsi="Arial" w:cs="Arial"/>
          <w:color w:val="000000" w:themeColor="text1"/>
          <w:spacing w:val="1"/>
          <w:sz w:val="24"/>
          <w:szCs w:val="24"/>
          <w:lang w:val="en-US"/>
        </w:rPr>
        <w:t>a contabilităţii – Republicare, cu modificările şi completările ulterioare;</w:t>
      </w:r>
    </w:p>
    <w:p w14:paraId="7ADBA31F"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nr.160/1998</w:t>
      </w:r>
      <w:r w:rsidRPr="00176A45">
        <w:rPr>
          <w:rFonts w:ascii="Arial" w:eastAsia="Calibri" w:hAnsi="Arial" w:cs="Arial"/>
          <w:color w:val="000000" w:themeColor="text1"/>
          <w:spacing w:val="1"/>
          <w:sz w:val="24"/>
          <w:szCs w:val="24"/>
          <w:lang w:val="en-US"/>
        </w:rPr>
        <w:t xml:space="preserve"> pentru organizarea şi exercitarea profesiunii de medic veterinar;</w:t>
      </w:r>
    </w:p>
    <w:p w14:paraId="570DD0A0"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lastRenderedPageBreak/>
        <w:t>Legea nr.</w:t>
      </w:r>
      <w:proofErr w:type="gramEnd"/>
      <w:r w:rsidRPr="00176A45">
        <w:rPr>
          <w:rFonts w:ascii="Arial" w:eastAsia="Calibri" w:hAnsi="Arial" w:cs="Arial"/>
          <w:b/>
          <w:color w:val="000000" w:themeColor="text1"/>
          <w:spacing w:val="1"/>
          <w:sz w:val="24"/>
          <w:szCs w:val="24"/>
          <w:lang w:val="en-US"/>
        </w:rPr>
        <w:t xml:space="preserve"> 36/1991</w:t>
      </w:r>
      <w:r w:rsidRPr="00176A45">
        <w:rPr>
          <w:rFonts w:ascii="Arial" w:eastAsia="Calibri" w:hAnsi="Arial" w:cs="Arial"/>
          <w:color w:val="000000" w:themeColor="text1"/>
          <w:spacing w:val="1"/>
          <w:sz w:val="24"/>
          <w:szCs w:val="24"/>
          <w:lang w:val="en-US"/>
        </w:rPr>
        <w:t xml:space="preserve"> privind societățile agricole și alte forme de asociere în agricultură, cu</w:t>
      </w:r>
    </w:p>
    <w:p w14:paraId="4809676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color w:val="000000" w:themeColor="text1"/>
          <w:spacing w:val="1"/>
          <w:sz w:val="24"/>
          <w:szCs w:val="24"/>
          <w:lang w:val="en-US"/>
        </w:rPr>
        <w:t>modificările</w:t>
      </w:r>
      <w:proofErr w:type="gramEnd"/>
      <w:r w:rsidRPr="00176A45">
        <w:rPr>
          <w:rFonts w:ascii="Arial" w:eastAsia="Calibri" w:hAnsi="Arial" w:cs="Arial"/>
          <w:color w:val="000000" w:themeColor="text1"/>
          <w:spacing w:val="1"/>
          <w:sz w:val="24"/>
          <w:szCs w:val="24"/>
          <w:lang w:val="en-US"/>
        </w:rPr>
        <w:t xml:space="preserve"> și completările ulterioare;</w:t>
      </w:r>
    </w:p>
    <w:p w14:paraId="2BD1067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227/ 2015</w:t>
      </w:r>
      <w:r w:rsidRPr="00176A45">
        <w:rPr>
          <w:rFonts w:ascii="Arial" w:eastAsia="Calibri" w:hAnsi="Arial" w:cs="Arial"/>
          <w:color w:val="000000" w:themeColor="text1"/>
          <w:spacing w:val="1"/>
          <w:sz w:val="24"/>
          <w:szCs w:val="24"/>
          <w:lang w:val="en-US"/>
        </w:rPr>
        <w:t xml:space="preserve"> privind Codul Fiscal, cu modificările şi completările ulterioare;</w:t>
      </w:r>
    </w:p>
    <w:p w14:paraId="0CF16BC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207/2015</w:t>
      </w:r>
      <w:r w:rsidRPr="00176A45">
        <w:rPr>
          <w:rFonts w:ascii="Arial" w:eastAsia="Calibri" w:hAnsi="Arial" w:cs="Arial"/>
          <w:color w:val="000000" w:themeColor="text1"/>
          <w:spacing w:val="1"/>
          <w:sz w:val="24"/>
          <w:szCs w:val="24"/>
          <w:lang w:val="en-US"/>
        </w:rPr>
        <w:t xml:space="preserve"> privind Codul de procedură fiscală, cu modificările și completările ulterioare;</w:t>
      </w:r>
    </w:p>
    <w:p w14:paraId="24C090C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346/ 2004</w:t>
      </w:r>
      <w:r w:rsidRPr="00176A45">
        <w:rPr>
          <w:rFonts w:ascii="Arial" w:eastAsia="Calibri" w:hAnsi="Arial" w:cs="Arial"/>
          <w:color w:val="000000" w:themeColor="text1"/>
          <w:spacing w:val="1"/>
          <w:sz w:val="24"/>
          <w:szCs w:val="24"/>
          <w:lang w:val="en-US"/>
        </w:rPr>
        <w:t xml:space="preserve"> privind stimularea înfiinţării şi dezvoltării întreprinderilor mici şi mijlocii, cu modificările şi completările ulterioare;</w:t>
      </w:r>
    </w:p>
    <w:p w14:paraId="0A7DFF5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359/2004</w:t>
      </w:r>
      <w:r w:rsidRPr="00176A45">
        <w:rPr>
          <w:rFonts w:ascii="Arial" w:eastAsia="Calibri" w:hAnsi="Arial" w:cs="Arial"/>
          <w:color w:val="000000" w:themeColor="text1"/>
          <w:spacing w:val="1"/>
          <w:sz w:val="24"/>
          <w:szCs w:val="24"/>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EB8EA5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nr.566/2004</w:t>
      </w:r>
      <w:r w:rsidRPr="00176A45">
        <w:rPr>
          <w:rFonts w:ascii="Arial" w:eastAsia="Calibri" w:hAnsi="Arial" w:cs="Arial"/>
          <w:color w:val="000000" w:themeColor="text1"/>
          <w:spacing w:val="1"/>
          <w:sz w:val="24"/>
          <w:szCs w:val="24"/>
          <w:lang w:val="en-US"/>
        </w:rPr>
        <w:t xml:space="preserve"> a cooperaţiei agricole, cu modificările şi completările ulterioare;</w:t>
      </w:r>
    </w:p>
    <w:p w14:paraId="3704027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nr.1/2005</w:t>
      </w:r>
      <w:r w:rsidRPr="00176A45">
        <w:rPr>
          <w:rFonts w:ascii="Arial" w:eastAsia="Calibri" w:hAnsi="Arial" w:cs="Arial"/>
          <w:color w:val="000000" w:themeColor="text1"/>
          <w:spacing w:val="1"/>
          <w:sz w:val="24"/>
          <w:szCs w:val="24"/>
          <w:lang w:val="en-US"/>
        </w:rPr>
        <w:t xml:space="preserve"> privind organizarea şi funcţionarea cooperaţiei, republicată, cu modificările şi completările ulterioare;</w:t>
      </w:r>
    </w:p>
    <w:p w14:paraId="2FDFAC2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nr.85/2006</w:t>
      </w:r>
      <w:r w:rsidRPr="00176A45">
        <w:rPr>
          <w:rFonts w:ascii="Arial" w:eastAsia="Calibri" w:hAnsi="Arial" w:cs="Arial"/>
          <w:color w:val="000000" w:themeColor="text1"/>
          <w:spacing w:val="1"/>
          <w:sz w:val="24"/>
          <w:szCs w:val="24"/>
          <w:lang w:val="en-US"/>
        </w:rPr>
        <w:t xml:space="preserve"> privind procedurile de prevenire </w:t>
      </w:r>
      <w:proofErr w:type="gramStart"/>
      <w:r w:rsidRPr="00176A45">
        <w:rPr>
          <w:rFonts w:ascii="Arial" w:eastAsia="Calibri" w:hAnsi="Arial" w:cs="Arial"/>
          <w:color w:val="000000" w:themeColor="text1"/>
          <w:spacing w:val="1"/>
          <w:sz w:val="24"/>
          <w:szCs w:val="24"/>
          <w:lang w:val="en-US"/>
        </w:rPr>
        <w:t>a</w:t>
      </w:r>
      <w:proofErr w:type="gramEnd"/>
      <w:r w:rsidRPr="00176A45">
        <w:rPr>
          <w:rFonts w:ascii="Arial" w:eastAsia="Calibri" w:hAnsi="Arial" w:cs="Arial"/>
          <w:color w:val="000000" w:themeColor="text1"/>
          <w:spacing w:val="1"/>
          <w:sz w:val="24"/>
          <w:szCs w:val="24"/>
          <w:lang w:val="en-US"/>
        </w:rPr>
        <w:t xml:space="preserve"> insolvenţei şi de insolvenţă, cu modificarile și completarile ulterioare.</w:t>
      </w:r>
    </w:p>
    <w:p w14:paraId="32DB5577"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 xml:space="preserve">Ordonanţa </w:t>
      </w:r>
      <w:r w:rsidR="003829CB">
        <w:rPr>
          <w:rFonts w:ascii="Arial" w:eastAsia="Calibri" w:hAnsi="Arial" w:cs="Arial"/>
          <w:b/>
          <w:color w:val="000000" w:themeColor="text1"/>
          <w:spacing w:val="1"/>
          <w:sz w:val="24"/>
          <w:szCs w:val="24"/>
          <w:lang w:val="en-US"/>
        </w:rPr>
        <w:t>de urgenţă a Guvernului nr.</w:t>
      </w:r>
      <w:proofErr w:type="gramEnd"/>
      <w:r w:rsidR="003829CB">
        <w:rPr>
          <w:rFonts w:ascii="Arial" w:eastAsia="Calibri" w:hAnsi="Arial" w:cs="Arial"/>
          <w:b/>
          <w:color w:val="000000" w:themeColor="text1"/>
          <w:spacing w:val="1"/>
          <w:sz w:val="24"/>
          <w:szCs w:val="24"/>
          <w:lang w:val="en-US"/>
        </w:rPr>
        <w:t xml:space="preserve"> 44/</w:t>
      </w:r>
      <w:r w:rsidRPr="00176A45">
        <w:rPr>
          <w:rFonts w:ascii="Arial" w:eastAsia="Calibri" w:hAnsi="Arial" w:cs="Arial"/>
          <w:b/>
          <w:color w:val="000000" w:themeColor="text1"/>
          <w:spacing w:val="1"/>
          <w:sz w:val="24"/>
          <w:szCs w:val="24"/>
          <w:lang w:val="en-US"/>
        </w:rPr>
        <w:t>2008</w:t>
      </w:r>
      <w:r w:rsidRPr="00176A45">
        <w:rPr>
          <w:rFonts w:ascii="Arial" w:eastAsia="Calibri" w:hAnsi="Arial" w:cs="Arial"/>
          <w:color w:val="000000" w:themeColor="text1"/>
          <w:spacing w:val="1"/>
          <w:sz w:val="24"/>
          <w:szCs w:val="24"/>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236A8A27" w14:textId="77777777" w:rsidR="00487BA5" w:rsidRPr="00487BA5" w:rsidRDefault="00487BA5" w:rsidP="00487BA5">
      <w:pPr>
        <w:spacing w:after="0" w:line="283" w:lineRule="auto"/>
        <w:ind w:right="96"/>
        <w:jc w:val="both"/>
        <w:rPr>
          <w:rFonts w:ascii="Arial" w:eastAsia="Calibri" w:hAnsi="Arial" w:cs="Arial"/>
          <w:spacing w:val="1"/>
          <w:sz w:val="24"/>
          <w:szCs w:val="24"/>
          <w:lang w:val="en-US"/>
        </w:rPr>
      </w:pPr>
      <w:proofErr w:type="gramStart"/>
      <w:r w:rsidRPr="00487BA5">
        <w:rPr>
          <w:rFonts w:ascii="Arial" w:eastAsia="Calibri" w:hAnsi="Arial" w:cs="Arial"/>
          <w:b/>
          <w:spacing w:val="1"/>
          <w:sz w:val="24"/>
          <w:szCs w:val="24"/>
          <w:lang w:val="en-US"/>
        </w:rPr>
        <w:t>Ordonanţa de urgenţă a Guvernului nr.</w:t>
      </w:r>
      <w:proofErr w:type="gramEnd"/>
      <w:r w:rsidRPr="00487BA5">
        <w:rPr>
          <w:rFonts w:ascii="Arial" w:eastAsia="Calibri" w:hAnsi="Arial" w:cs="Arial"/>
          <w:b/>
          <w:spacing w:val="1"/>
          <w:sz w:val="24"/>
          <w:szCs w:val="24"/>
          <w:lang w:val="en-US"/>
        </w:rPr>
        <w:t xml:space="preserve"> 142/2008</w:t>
      </w:r>
      <w:r w:rsidRPr="00487BA5">
        <w:rPr>
          <w:rFonts w:ascii="Arial" w:eastAsia="Calibri" w:hAnsi="Arial" w:cs="Arial"/>
          <w:spacing w:val="1"/>
          <w:sz w:val="24"/>
          <w:szCs w:val="24"/>
          <w:lang w:val="en-US"/>
        </w:rPr>
        <w:t xml:space="preserve"> privind aprobarea Planului de amenajare a teritoriului naţional Secţiunea a VIII - a - zone cu resurse turistice, aprobată prin Legea 190/2009, cu modificările si completările ulterioare.</w:t>
      </w:r>
    </w:p>
    <w:p w14:paraId="4942BE6D" w14:textId="77777777" w:rsidR="003E21D4" w:rsidRPr="00487BA5" w:rsidRDefault="003E21D4" w:rsidP="00487BA5">
      <w:pPr>
        <w:spacing w:after="0" w:line="283" w:lineRule="auto"/>
        <w:ind w:right="96"/>
        <w:jc w:val="both"/>
        <w:rPr>
          <w:rFonts w:ascii="Arial" w:eastAsia="Calibri" w:hAnsi="Arial" w:cs="Arial"/>
          <w:color w:val="FF0000"/>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de urgenţă a Guvernului nr.</w:t>
      </w:r>
      <w:proofErr w:type="gramEnd"/>
      <w:r w:rsidRPr="00176A45">
        <w:rPr>
          <w:rFonts w:ascii="Arial" w:eastAsia="Calibri" w:hAnsi="Arial" w:cs="Arial"/>
          <w:b/>
          <w:color w:val="000000" w:themeColor="text1"/>
          <w:spacing w:val="1"/>
          <w:sz w:val="24"/>
          <w:szCs w:val="24"/>
          <w:lang w:val="en-US"/>
        </w:rPr>
        <w:t xml:space="preserve"> 6/2011</w:t>
      </w:r>
      <w:r w:rsidRPr="00176A45">
        <w:rPr>
          <w:rFonts w:ascii="Arial" w:eastAsia="Calibri" w:hAnsi="Arial" w:cs="Arial"/>
          <w:color w:val="000000" w:themeColor="text1"/>
          <w:spacing w:val="1"/>
          <w:sz w:val="24"/>
          <w:szCs w:val="24"/>
          <w:lang w:val="en-US"/>
        </w:rPr>
        <w:t xml:space="preserve"> pentru stimularea înfiinţării şi dezvoltării microîntreprinderilor de către întreprinzătorii debutanţi în afaceri, cu modificările şi completările ulterioare;</w:t>
      </w:r>
    </w:p>
    <w:p w14:paraId="209047A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de urgenţă a Guvernului nr.</w:t>
      </w:r>
      <w:proofErr w:type="gramEnd"/>
      <w:r w:rsidRPr="00176A45">
        <w:rPr>
          <w:rFonts w:ascii="Arial" w:eastAsia="Calibri" w:hAnsi="Arial" w:cs="Arial"/>
          <w:b/>
          <w:color w:val="000000" w:themeColor="text1"/>
          <w:spacing w:val="1"/>
          <w:sz w:val="24"/>
          <w:szCs w:val="24"/>
          <w:lang w:val="en-US"/>
        </w:rPr>
        <w:t xml:space="preserve"> 66/2011</w:t>
      </w:r>
      <w:r w:rsidRPr="00176A45">
        <w:rPr>
          <w:rFonts w:ascii="Arial" w:eastAsia="Calibri" w:hAnsi="Arial" w:cs="Arial"/>
          <w:color w:val="000000" w:themeColor="text1"/>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5A195BE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nr.49/2015</w:t>
      </w:r>
      <w:r w:rsidRPr="00176A45">
        <w:rPr>
          <w:rFonts w:ascii="Arial" w:eastAsia="Calibri" w:hAnsi="Arial" w:cs="Arial"/>
          <w:color w:val="000000" w:themeColor="text1"/>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19E8B53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Guvernului nr.</w:t>
      </w:r>
      <w:proofErr w:type="gramEnd"/>
      <w:r w:rsidRPr="00176A45">
        <w:rPr>
          <w:rFonts w:ascii="Arial" w:eastAsia="Calibri" w:hAnsi="Arial" w:cs="Arial"/>
          <w:b/>
          <w:color w:val="000000" w:themeColor="text1"/>
          <w:spacing w:val="1"/>
          <w:sz w:val="24"/>
          <w:szCs w:val="24"/>
          <w:lang w:val="en-US"/>
        </w:rPr>
        <w:t xml:space="preserve"> 27/2002</w:t>
      </w:r>
      <w:r w:rsidRPr="00176A45">
        <w:rPr>
          <w:rFonts w:ascii="Arial" w:eastAsia="Calibri" w:hAnsi="Arial" w:cs="Arial"/>
          <w:color w:val="000000" w:themeColor="text1"/>
          <w:spacing w:val="1"/>
          <w:sz w:val="24"/>
          <w:szCs w:val="24"/>
          <w:lang w:val="en-US"/>
        </w:rPr>
        <w:t xml:space="preserve"> privind reglementarea activităţii de soluţionare a petiţiilor, cu modificările şi completările ulterioare;</w:t>
      </w:r>
    </w:p>
    <w:p w14:paraId="0F7DE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Hotărârea Guvernului nr.</w:t>
      </w:r>
      <w:proofErr w:type="gramEnd"/>
      <w:r w:rsidRPr="00176A45">
        <w:rPr>
          <w:rFonts w:ascii="Arial" w:eastAsia="Calibri" w:hAnsi="Arial" w:cs="Arial"/>
          <w:b/>
          <w:color w:val="000000" w:themeColor="text1"/>
          <w:spacing w:val="1"/>
          <w:sz w:val="24"/>
          <w:szCs w:val="24"/>
          <w:lang w:val="en-US"/>
        </w:rPr>
        <w:t xml:space="preserve"> 907/2016</w:t>
      </w:r>
      <w:r w:rsidRPr="00176A45">
        <w:rPr>
          <w:rFonts w:ascii="Arial" w:eastAsia="Calibri" w:hAnsi="Arial" w:cs="Arial"/>
          <w:color w:val="000000" w:themeColor="text1"/>
          <w:spacing w:val="1"/>
          <w:sz w:val="24"/>
          <w:szCs w:val="24"/>
          <w:lang w:val="en-US"/>
        </w:rPr>
        <w:t xml:space="preserve"> privind etapele de elaborare şi conţinutul-cadru al documentaţiilor tehnico-economice aferente obiectivelor/proiectelor de investiţii finanţate din fonduri publice;</w:t>
      </w:r>
    </w:p>
    <w:p w14:paraId="6C3C6DC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Hotărârea Guvernului nr.</w:t>
      </w:r>
      <w:proofErr w:type="gramEnd"/>
      <w:r w:rsidRPr="00176A45">
        <w:rPr>
          <w:rFonts w:ascii="Arial" w:eastAsia="Calibri" w:hAnsi="Arial" w:cs="Arial"/>
          <w:b/>
          <w:color w:val="000000" w:themeColor="text1"/>
          <w:spacing w:val="1"/>
          <w:sz w:val="24"/>
          <w:szCs w:val="24"/>
          <w:lang w:val="en-US"/>
        </w:rPr>
        <w:t xml:space="preserve"> 218/2015</w:t>
      </w:r>
      <w:r w:rsidRPr="00176A45">
        <w:rPr>
          <w:rFonts w:ascii="Arial" w:eastAsia="Calibri" w:hAnsi="Arial" w:cs="Arial"/>
          <w:color w:val="000000" w:themeColor="text1"/>
          <w:spacing w:val="1"/>
          <w:sz w:val="24"/>
          <w:szCs w:val="24"/>
          <w:lang w:val="en-US"/>
        </w:rPr>
        <w:t xml:space="preserve"> privind registrul agricol pentru perioada 2015-2019, cu modificările şi completările ulterioare;</w:t>
      </w:r>
    </w:p>
    <w:p w14:paraId="654D2FF5"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Hotărârea Guvernului nr.</w:t>
      </w:r>
      <w:proofErr w:type="gramEnd"/>
      <w:r w:rsidRPr="00176A45">
        <w:rPr>
          <w:rFonts w:ascii="Arial" w:eastAsia="Calibri" w:hAnsi="Arial" w:cs="Arial"/>
          <w:b/>
          <w:color w:val="000000" w:themeColor="text1"/>
          <w:spacing w:val="1"/>
          <w:sz w:val="24"/>
          <w:szCs w:val="24"/>
          <w:lang w:val="en-US"/>
        </w:rPr>
        <w:t xml:space="preserve"> 226/ 2015</w:t>
      </w:r>
      <w:r w:rsidRPr="00176A45">
        <w:rPr>
          <w:rFonts w:ascii="Arial" w:eastAsia="Calibri" w:hAnsi="Arial" w:cs="Arial"/>
          <w:color w:val="000000" w:themeColor="text1"/>
          <w:spacing w:val="1"/>
          <w:sz w:val="24"/>
          <w:szCs w:val="24"/>
          <w:lang w:val="en-US"/>
        </w:rPr>
        <w:t xml:space="preserve"> privind stabilirea cadrului general de implementare a măsurilor programului naţional de dezvoltare rurală cofinanţate din Fondul European </w:t>
      </w:r>
      <w:r w:rsidRPr="00176A45">
        <w:rPr>
          <w:rFonts w:ascii="Arial" w:eastAsia="Calibri" w:hAnsi="Arial" w:cs="Arial"/>
          <w:color w:val="000000" w:themeColor="text1"/>
          <w:spacing w:val="1"/>
          <w:sz w:val="24"/>
          <w:szCs w:val="24"/>
          <w:lang w:val="en-US"/>
        </w:rPr>
        <w:lastRenderedPageBreak/>
        <w:t>Agricol pentru Dezvoltare Rurală şi de la bugetul de stat, cu modificările şi completările ulterioare;</w:t>
      </w:r>
    </w:p>
    <w:p w14:paraId="5D35A5C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 ANSVSA nr.17/2008</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 şi controlul oficial al unităţilor în care se desfăşoară activităţi de asistenţă medicalveterinară.</w:t>
      </w:r>
    </w:p>
    <w:p w14:paraId="6E2623C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MEF nr.</w:t>
      </w:r>
      <w:proofErr w:type="gramEnd"/>
      <w:r w:rsidRPr="00176A45">
        <w:rPr>
          <w:rFonts w:ascii="Arial" w:eastAsia="Calibri" w:hAnsi="Arial" w:cs="Arial"/>
          <w:b/>
          <w:color w:val="000000" w:themeColor="text1"/>
          <w:spacing w:val="1"/>
          <w:sz w:val="24"/>
          <w:szCs w:val="24"/>
          <w:lang w:val="en-US"/>
        </w:rPr>
        <w:t xml:space="preserve"> 858/ 2008</w:t>
      </w:r>
      <w:r w:rsidRPr="00176A45">
        <w:rPr>
          <w:rFonts w:ascii="Arial" w:eastAsia="Calibri" w:hAnsi="Arial" w:cs="Arial"/>
          <w:color w:val="000000" w:themeColor="text1"/>
          <w:spacing w:val="1"/>
          <w:sz w:val="24"/>
          <w:szCs w:val="24"/>
          <w:lang w:val="en-US"/>
        </w:rPr>
        <w:t xml:space="preserve"> privind depunerea declaraţiilor fiscale prin mijloace electronice de transmitere la </w:t>
      </w:r>
      <w:proofErr w:type="gramStart"/>
      <w:r w:rsidRPr="00176A45">
        <w:rPr>
          <w:rFonts w:ascii="Arial" w:eastAsia="Calibri" w:hAnsi="Arial" w:cs="Arial"/>
          <w:color w:val="000000" w:themeColor="text1"/>
          <w:spacing w:val="1"/>
          <w:sz w:val="24"/>
          <w:szCs w:val="24"/>
          <w:lang w:val="en-US"/>
        </w:rPr>
        <w:t>distanţă</w:t>
      </w:r>
      <w:proofErr w:type="gramEnd"/>
      <w:r w:rsidRPr="00176A45">
        <w:rPr>
          <w:rFonts w:ascii="Arial" w:eastAsia="Calibri" w:hAnsi="Arial" w:cs="Arial"/>
          <w:color w:val="000000" w:themeColor="text1"/>
          <w:spacing w:val="1"/>
          <w:sz w:val="24"/>
          <w:szCs w:val="24"/>
          <w:lang w:val="en-US"/>
        </w:rPr>
        <w:t>, cu modificările şi completările ulterioare;</w:t>
      </w:r>
    </w:p>
    <w:p w14:paraId="48376AA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MEF nr.</w:t>
      </w:r>
      <w:proofErr w:type="gramEnd"/>
      <w:r w:rsidRPr="00176A45">
        <w:rPr>
          <w:rFonts w:ascii="Arial" w:eastAsia="Calibri" w:hAnsi="Arial" w:cs="Arial"/>
          <w:b/>
          <w:color w:val="000000" w:themeColor="text1"/>
          <w:spacing w:val="1"/>
          <w:sz w:val="24"/>
          <w:szCs w:val="24"/>
          <w:lang w:val="en-US"/>
        </w:rPr>
        <w:t xml:space="preserve"> 3512/ 2008</w:t>
      </w:r>
      <w:r w:rsidRPr="00176A45">
        <w:rPr>
          <w:rFonts w:ascii="Arial" w:eastAsia="Calibri" w:hAnsi="Arial" w:cs="Arial"/>
          <w:color w:val="000000" w:themeColor="text1"/>
          <w:spacing w:val="1"/>
          <w:sz w:val="24"/>
          <w:szCs w:val="24"/>
          <w:lang w:val="en-US"/>
        </w:rPr>
        <w:t xml:space="preserve"> privind documentele financiar-contabile, cu modificările şi completările ulterioare;</w:t>
      </w:r>
    </w:p>
    <w:p w14:paraId="1102542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ANSVSA nr.</w:t>
      </w:r>
      <w:proofErr w:type="gramEnd"/>
      <w:r w:rsidRPr="00176A45">
        <w:rPr>
          <w:rFonts w:ascii="Arial" w:eastAsia="Calibri" w:hAnsi="Arial" w:cs="Arial"/>
          <w:b/>
          <w:color w:val="000000" w:themeColor="text1"/>
          <w:spacing w:val="1"/>
          <w:sz w:val="24"/>
          <w:szCs w:val="24"/>
          <w:lang w:val="en-US"/>
        </w:rPr>
        <w:t xml:space="preserve"> 16/ 2010</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2163B982"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MADR nr.</w:t>
      </w:r>
      <w:proofErr w:type="gramEnd"/>
      <w:r w:rsidRPr="00176A45">
        <w:rPr>
          <w:rFonts w:ascii="Arial" w:eastAsia="Calibri" w:hAnsi="Arial" w:cs="Arial"/>
          <w:b/>
          <w:color w:val="000000" w:themeColor="text1"/>
          <w:spacing w:val="1"/>
          <w:sz w:val="24"/>
          <w:szCs w:val="24"/>
          <w:lang w:val="en-US"/>
        </w:rPr>
        <w:t xml:space="preserve"> 22/ 2011</w:t>
      </w:r>
      <w:r w:rsidRPr="00176A45">
        <w:rPr>
          <w:rFonts w:ascii="Arial" w:eastAsia="Calibri" w:hAnsi="Arial" w:cs="Arial"/>
          <w:color w:val="000000" w:themeColor="text1"/>
          <w:spacing w:val="1"/>
          <w:sz w:val="24"/>
          <w:szCs w:val="24"/>
          <w:lang w:val="en-US"/>
        </w:rPr>
        <w:t xml:space="preserve"> privind reorganizarea Registrului fermelor, care devine Registrul unic de identificare, în vederea accesării măsurilor reglementate de politica </w:t>
      </w:r>
      <w:proofErr w:type="gramStart"/>
      <w:r w:rsidRPr="00176A45">
        <w:rPr>
          <w:rFonts w:ascii="Arial" w:eastAsia="Calibri" w:hAnsi="Arial" w:cs="Arial"/>
          <w:color w:val="000000" w:themeColor="text1"/>
          <w:spacing w:val="1"/>
          <w:sz w:val="24"/>
          <w:szCs w:val="24"/>
          <w:lang w:val="en-US"/>
        </w:rPr>
        <w:t>agricolă</w:t>
      </w:r>
      <w:proofErr w:type="gramEnd"/>
      <w:r w:rsidRPr="00176A45">
        <w:rPr>
          <w:rFonts w:ascii="Arial" w:eastAsia="Calibri" w:hAnsi="Arial" w:cs="Arial"/>
          <w:color w:val="000000" w:themeColor="text1"/>
          <w:spacing w:val="1"/>
          <w:sz w:val="24"/>
          <w:szCs w:val="24"/>
          <w:lang w:val="en-US"/>
        </w:rPr>
        <w:t xml:space="preserve"> comună, cu modificările şi completările ulterioare;</w:t>
      </w:r>
    </w:p>
    <w:p w14:paraId="09D0796F" w14:textId="77777777" w:rsidR="00487BA5" w:rsidRPr="00487BA5" w:rsidRDefault="00487BA5" w:rsidP="003E21D4">
      <w:pPr>
        <w:spacing w:after="0" w:line="283" w:lineRule="auto"/>
        <w:ind w:right="96"/>
        <w:jc w:val="both"/>
        <w:rPr>
          <w:rFonts w:ascii="Arial" w:eastAsia="Calibri" w:hAnsi="Arial" w:cs="Arial"/>
          <w:spacing w:val="1"/>
          <w:sz w:val="24"/>
          <w:szCs w:val="24"/>
          <w:lang w:val="en-US"/>
        </w:rPr>
      </w:pPr>
      <w:proofErr w:type="gramStart"/>
      <w:r w:rsidRPr="00487BA5">
        <w:rPr>
          <w:rFonts w:ascii="Arial" w:eastAsia="Calibri" w:hAnsi="Arial" w:cs="Arial"/>
          <w:b/>
          <w:spacing w:val="1"/>
          <w:sz w:val="24"/>
          <w:szCs w:val="24"/>
          <w:lang w:val="en-US"/>
        </w:rPr>
        <w:t>Ordinul ANT nr.</w:t>
      </w:r>
      <w:proofErr w:type="gramEnd"/>
      <w:r w:rsidRPr="00487BA5">
        <w:rPr>
          <w:rFonts w:ascii="Arial" w:eastAsia="Calibri" w:hAnsi="Arial" w:cs="Arial"/>
          <w:b/>
          <w:spacing w:val="1"/>
          <w:sz w:val="24"/>
          <w:szCs w:val="24"/>
          <w:lang w:val="en-US"/>
        </w:rPr>
        <w:t xml:space="preserve"> 65/2013</w:t>
      </w:r>
      <w:r w:rsidRPr="00487BA5">
        <w:rPr>
          <w:rFonts w:ascii="Arial" w:eastAsia="Calibri" w:hAnsi="Arial" w:cs="Arial"/>
          <w:spacing w:val="1"/>
          <w:sz w:val="24"/>
          <w:szCs w:val="24"/>
          <w:lang w:val="en-US"/>
        </w:rPr>
        <w:t xml:space="preserve"> cu modificările şi completările ulterioare al ANT privind Norme de clasificare a structurilor de turism;</w:t>
      </w:r>
    </w:p>
    <w:p w14:paraId="1DCF5C8F"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MFP nr.</w:t>
      </w:r>
      <w:proofErr w:type="gramEnd"/>
      <w:r w:rsidRPr="00176A45">
        <w:rPr>
          <w:rFonts w:ascii="Arial" w:eastAsia="Calibri" w:hAnsi="Arial" w:cs="Arial"/>
          <w:b/>
          <w:color w:val="000000" w:themeColor="text1"/>
          <w:spacing w:val="1"/>
          <w:sz w:val="24"/>
          <w:szCs w:val="24"/>
          <w:lang w:val="en-US"/>
        </w:rPr>
        <w:t xml:space="preserve"> 65/ 2015</w:t>
      </w:r>
      <w:r w:rsidRPr="00176A45">
        <w:rPr>
          <w:rFonts w:ascii="Arial" w:eastAsia="Calibri" w:hAnsi="Arial" w:cs="Arial"/>
          <w:color w:val="000000" w:themeColor="text1"/>
          <w:spacing w:val="1"/>
          <w:sz w:val="24"/>
          <w:szCs w:val="24"/>
          <w:lang w:val="en-US"/>
        </w:rPr>
        <w:t xml:space="preserve"> privind principalele aspecte legate de întocmirea şi depunerea situaţiilor financiare anuale şi </w:t>
      </w:r>
      <w:proofErr w:type="gramStart"/>
      <w:r w:rsidRPr="00176A45">
        <w:rPr>
          <w:rFonts w:ascii="Arial" w:eastAsia="Calibri" w:hAnsi="Arial" w:cs="Arial"/>
          <w:color w:val="000000" w:themeColor="text1"/>
          <w:spacing w:val="1"/>
          <w:sz w:val="24"/>
          <w:szCs w:val="24"/>
          <w:lang w:val="en-US"/>
        </w:rPr>
        <w:t>a raportărilor</w:t>
      </w:r>
      <w:proofErr w:type="gramEnd"/>
      <w:r w:rsidRPr="00176A45">
        <w:rPr>
          <w:rFonts w:ascii="Arial" w:eastAsia="Calibri" w:hAnsi="Arial" w:cs="Arial"/>
          <w:color w:val="000000" w:themeColor="text1"/>
          <w:spacing w:val="1"/>
          <w:sz w:val="24"/>
          <w:szCs w:val="24"/>
          <w:lang w:val="en-US"/>
        </w:rPr>
        <w:t xml:space="preserve"> contabile anuale ale operatorilor economici la unităţile teritoriale ale Ministerului Finanţelor Publice, cu modificările şi completările ulterioare;</w:t>
      </w:r>
    </w:p>
    <w:p w14:paraId="371EAD7F"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gramStart"/>
      <w:r w:rsidRPr="00AB42DD">
        <w:rPr>
          <w:rFonts w:ascii="Arial" w:eastAsia="Calibri" w:hAnsi="Arial" w:cs="Arial"/>
          <w:b/>
          <w:spacing w:val="1"/>
          <w:sz w:val="24"/>
          <w:szCs w:val="24"/>
          <w:lang w:val="en-US"/>
        </w:rPr>
        <w:t>Hotărârea Guvernului nr.</w:t>
      </w:r>
      <w:proofErr w:type="gramEnd"/>
      <w:r w:rsidRPr="00AB42DD">
        <w:rPr>
          <w:rFonts w:ascii="Arial" w:eastAsia="Calibri" w:hAnsi="Arial" w:cs="Arial"/>
          <w:b/>
          <w:spacing w:val="1"/>
          <w:sz w:val="24"/>
          <w:szCs w:val="24"/>
          <w:lang w:val="en-US"/>
        </w:rPr>
        <w:t xml:space="preserve"> 31/1996</w:t>
      </w:r>
      <w:r w:rsidRPr="00AB42DD">
        <w:rPr>
          <w:rFonts w:ascii="Arial" w:eastAsia="Calibri" w:hAnsi="Arial" w:cs="Arial"/>
          <w:spacing w:val="1"/>
          <w:sz w:val="24"/>
          <w:szCs w:val="24"/>
          <w:lang w:val="en-US"/>
        </w:rPr>
        <w:t xml:space="preserve"> pentru aprobarea Metodologiei de avizare a documentaţiilor de urbanism privind zone şi staţiuni turistice şi a documentaţiilor tehnice privind construcţii din domeniul turismului </w:t>
      </w:r>
    </w:p>
    <w:p w14:paraId="2EF2A8EB"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gramStart"/>
      <w:r w:rsidRPr="00AB42DD">
        <w:rPr>
          <w:rFonts w:ascii="Arial" w:eastAsia="Calibri" w:hAnsi="Arial" w:cs="Arial"/>
          <w:b/>
          <w:spacing w:val="1"/>
          <w:sz w:val="24"/>
          <w:szCs w:val="24"/>
          <w:lang w:val="en-US"/>
        </w:rPr>
        <w:t>Ordinul ANT nr.</w:t>
      </w:r>
      <w:proofErr w:type="gramEnd"/>
      <w:r w:rsidRPr="00AB42DD">
        <w:rPr>
          <w:rFonts w:ascii="Arial" w:eastAsia="Calibri" w:hAnsi="Arial" w:cs="Arial"/>
          <w:b/>
          <w:spacing w:val="1"/>
          <w:sz w:val="24"/>
          <w:szCs w:val="24"/>
          <w:lang w:val="en-US"/>
        </w:rPr>
        <w:t xml:space="preserve"> </w:t>
      </w:r>
      <w:proofErr w:type="gramStart"/>
      <w:r w:rsidRPr="00AB42DD">
        <w:rPr>
          <w:rFonts w:ascii="Arial" w:eastAsia="Calibri" w:hAnsi="Arial" w:cs="Arial"/>
          <w:b/>
          <w:spacing w:val="1"/>
          <w:sz w:val="24"/>
          <w:szCs w:val="24"/>
          <w:lang w:val="en-US"/>
        </w:rPr>
        <w:t>221/2015</w:t>
      </w:r>
      <w:r w:rsidRPr="00AB42DD">
        <w:rPr>
          <w:rFonts w:ascii="Arial" w:eastAsia="Calibri" w:hAnsi="Arial" w:cs="Arial"/>
          <w:spacing w:val="1"/>
          <w:sz w:val="24"/>
          <w:szCs w:val="24"/>
          <w:lang w:val="en-U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w:t>
      </w:r>
      <w:proofErr w:type="gramEnd"/>
      <w:r w:rsidRPr="00AB42DD">
        <w:rPr>
          <w:rFonts w:ascii="Arial" w:eastAsia="Calibri" w:hAnsi="Arial" w:cs="Arial"/>
          <w:spacing w:val="1"/>
          <w:sz w:val="24"/>
          <w:szCs w:val="24"/>
          <w:lang w:val="en-US"/>
        </w:rPr>
        <w:t xml:space="preserve"> 65/2013;</w:t>
      </w:r>
    </w:p>
    <w:p w14:paraId="2E4719A9" w14:textId="77777777" w:rsidR="003E21D4" w:rsidRPr="00176A45" w:rsidRDefault="003E21D4" w:rsidP="00AB42DD">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nr.1731/2015</w:t>
      </w:r>
      <w:r w:rsidRPr="00176A45">
        <w:rPr>
          <w:rFonts w:ascii="Arial" w:eastAsia="Calibri" w:hAnsi="Arial" w:cs="Arial"/>
          <w:color w:val="000000" w:themeColor="text1"/>
          <w:spacing w:val="1"/>
          <w:sz w:val="24"/>
          <w:szCs w:val="24"/>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78B03D8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MADR nr.</w:t>
      </w:r>
      <w:proofErr w:type="gramEnd"/>
      <w:r w:rsidRPr="00176A45">
        <w:rPr>
          <w:rFonts w:ascii="Arial" w:eastAsia="Calibri" w:hAnsi="Arial" w:cs="Arial"/>
          <w:b/>
          <w:color w:val="000000" w:themeColor="text1"/>
          <w:spacing w:val="1"/>
          <w:sz w:val="24"/>
          <w:szCs w:val="24"/>
          <w:lang w:val="en-US"/>
        </w:rPr>
        <w:t xml:space="preserve"> 2243/2015</w:t>
      </w:r>
      <w:r w:rsidRPr="00176A45">
        <w:rPr>
          <w:rFonts w:ascii="Arial" w:eastAsia="Calibri" w:hAnsi="Arial" w:cs="Arial"/>
          <w:color w:val="000000" w:themeColor="text1"/>
          <w:spacing w:val="1"/>
          <w:sz w:val="24"/>
          <w:szCs w:val="24"/>
          <w:lang w:val="en-US"/>
        </w:rPr>
        <w:t xml:space="preserve"> privind aprobarea Regulamentului </w:t>
      </w:r>
      <w:r w:rsidR="00D67CBE" w:rsidRPr="00176A45">
        <w:rPr>
          <w:rFonts w:ascii="Arial" w:eastAsia="Calibri" w:hAnsi="Arial" w:cs="Arial"/>
          <w:color w:val="000000" w:themeColor="text1"/>
          <w:spacing w:val="1"/>
          <w:sz w:val="24"/>
          <w:szCs w:val="24"/>
          <w:lang w:val="en-US"/>
        </w:rPr>
        <w:t xml:space="preserve">de organizare şi funcţionare al </w:t>
      </w:r>
      <w:r w:rsidRPr="00176A45">
        <w:rPr>
          <w:rFonts w:ascii="Arial" w:eastAsia="Calibri" w:hAnsi="Arial" w:cs="Arial"/>
          <w:color w:val="000000" w:themeColor="text1"/>
          <w:spacing w:val="1"/>
          <w:sz w:val="24"/>
          <w:szCs w:val="24"/>
          <w:lang w:val="en-US"/>
        </w:rPr>
        <w:t>procesului de selecţie şi al procesului de verificare a contestaţi</w:t>
      </w:r>
      <w:r w:rsidR="00D67CBE" w:rsidRPr="00176A45">
        <w:rPr>
          <w:rFonts w:ascii="Arial" w:eastAsia="Calibri" w:hAnsi="Arial" w:cs="Arial"/>
          <w:color w:val="000000" w:themeColor="text1"/>
          <w:spacing w:val="1"/>
          <w:sz w:val="24"/>
          <w:szCs w:val="24"/>
          <w:lang w:val="en-US"/>
        </w:rPr>
        <w:t xml:space="preserve">ilor pentru proiectele aferente </w:t>
      </w:r>
      <w:r w:rsidRPr="00176A45">
        <w:rPr>
          <w:rFonts w:ascii="Arial" w:eastAsia="Calibri" w:hAnsi="Arial" w:cs="Arial"/>
          <w:color w:val="000000" w:themeColor="text1"/>
          <w:spacing w:val="1"/>
          <w:sz w:val="24"/>
          <w:szCs w:val="24"/>
          <w:lang w:val="en-US"/>
        </w:rPr>
        <w:t>măsurilor din PNDR 2014-2020;</w:t>
      </w:r>
    </w:p>
    <w:p w14:paraId="1C34B19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Programul Naţional de Dezvoltare Rurală 2014-2020</w:t>
      </w:r>
      <w:r w:rsidRPr="00176A45">
        <w:rPr>
          <w:rFonts w:ascii="Arial" w:eastAsia="Calibri" w:hAnsi="Arial" w:cs="Arial"/>
          <w:color w:val="000000" w:themeColor="text1"/>
          <w:spacing w:val="1"/>
          <w:sz w:val="24"/>
          <w:szCs w:val="24"/>
          <w:lang w:val="en-US"/>
        </w:rPr>
        <w:t>, aprobat pri</w:t>
      </w:r>
      <w:r w:rsidR="00D67CBE" w:rsidRPr="00176A45">
        <w:rPr>
          <w:rFonts w:ascii="Arial" w:eastAsia="Calibri" w:hAnsi="Arial" w:cs="Arial"/>
          <w:color w:val="000000" w:themeColor="text1"/>
          <w:spacing w:val="1"/>
          <w:sz w:val="24"/>
          <w:szCs w:val="24"/>
          <w:lang w:val="en-US"/>
        </w:rPr>
        <w:t xml:space="preserve">n Decizia Comisiei de punere în </w:t>
      </w:r>
      <w:r w:rsidRPr="00176A45">
        <w:rPr>
          <w:rFonts w:ascii="Arial" w:eastAsia="Calibri" w:hAnsi="Arial" w:cs="Arial"/>
          <w:color w:val="000000" w:themeColor="text1"/>
          <w:spacing w:val="1"/>
          <w:sz w:val="24"/>
          <w:szCs w:val="24"/>
          <w:lang w:val="en-US"/>
        </w:rPr>
        <w:t>aplicare nr.</w:t>
      </w:r>
      <w:proofErr w:type="gramEnd"/>
      <w:r w:rsidRPr="00176A45">
        <w:rPr>
          <w:rFonts w:ascii="Arial" w:eastAsia="Calibri" w:hAnsi="Arial" w:cs="Arial"/>
          <w:color w:val="000000" w:themeColor="text1"/>
          <w:spacing w:val="1"/>
          <w:sz w:val="24"/>
          <w:szCs w:val="24"/>
          <w:lang w:val="en-US"/>
        </w:rPr>
        <w:t xml:space="preserve"> </w:t>
      </w:r>
      <w:proofErr w:type="gramStart"/>
      <w:r w:rsidRPr="00176A45">
        <w:rPr>
          <w:rFonts w:ascii="Arial" w:eastAsia="Calibri" w:hAnsi="Arial" w:cs="Arial"/>
          <w:color w:val="000000" w:themeColor="text1"/>
          <w:spacing w:val="1"/>
          <w:sz w:val="24"/>
          <w:szCs w:val="24"/>
          <w:lang w:val="en-US"/>
        </w:rPr>
        <w:t>C(</w:t>
      </w:r>
      <w:proofErr w:type="gramEnd"/>
      <w:r w:rsidRPr="00176A45">
        <w:rPr>
          <w:rFonts w:ascii="Arial" w:eastAsia="Calibri" w:hAnsi="Arial" w:cs="Arial"/>
          <w:color w:val="000000" w:themeColor="text1"/>
          <w:spacing w:val="1"/>
          <w:sz w:val="24"/>
          <w:szCs w:val="24"/>
          <w:lang w:val="en-US"/>
        </w:rPr>
        <w:t>2015) 3508 / 26.05.2015, cu modificările ulterioare;</w:t>
      </w:r>
    </w:p>
    <w:p w14:paraId="2C8ECAF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MEF nr.</w:t>
      </w:r>
      <w:proofErr w:type="gramEnd"/>
      <w:r w:rsidRPr="00176A45">
        <w:rPr>
          <w:rFonts w:ascii="Arial" w:eastAsia="Calibri" w:hAnsi="Arial" w:cs="Arial"/>
          <w:b/>
          <w:color w:val="000000" w:themeColor="text1"/>
          <w:spacing w:val="1"/>
          <w:sz w:val="24"/>
          <w:szCs w:val="24"/>
          <w:lang w:val="en-US"/>
        </w:rPr>
        <w:t xml:space="preserve"> 2371/ 2007</w:t>
      </w:r>
      <w:r w:rsidRPr="00176A45">
        <w:rPr>
          <w:rFonts w:ascii="Arial" w:eastAsia="Calibri" w:hAnsi="Arial" w:cs="Arial"/>
          <w:color w:val="000000" w:themeColor="text1"/>
          <w:spacing w:val="1"/>
          <w:sz w:val="24"/>
          <w:szCs w:val="24"/>
          <w:lang w:val="en-US"/>
        </w:rPr>
        <w:t xml:space="preserve"> pentru aprobarea modelului</w:t>
      </w:r>
      <w:r w:rsidR="00D67CBE" w:rsidRPr="00176A45">
        <w:rPr>
          <w:rFonts w:ascii="Arial" w:eastAsia="Calibri" w:hAnsi="Arial" w:cs="Arial"/>
          <w:color w:val="000000" w:themeColor="text1"/>
          <w:spacing w:val="1"/>
          <w:sz w:val="24"/>
          <w:szCs w:val="24"/>
          <w:lang w:val="en-US"/>
        </w:rPr>
        <w:t xml:space="preserve"> şi conţinutului unor formulare </w:t>
      </w:r>
      <w:r w:rsidRPr="00176A45">
        <w:rPr>
          <w:rFonts w:ascii="Arial" w:eastAsia="Calibri" w:hAnsi="Arial" w:cs="Arial"/>
          <w:color w:val="000000" w:themeColor="text1"/>
          <w:spacing w:val="1"/>
          <w:sz w:val="24"/>
          <w:szCs w:val="24"/>
          <w:lang w:val="en-US"/>
        </w:rPr>
        <w:t>prevăzute la titlul III din Legea nr. 571/2003 privind C</w:t>
      </w:r>
      <w:r w:rsidR="00D67CBE" w:rsidRPr="00176A45">
        <w:rPr>
          <w:rFonts w:ascii="Arial" w:eastAsia="Calibri" w:hAnsi="Arial" w:cs="Arial"/>
          <w:color w:val="000000" w:themeColor="text1"/>
          <w:spacing w:val="1"/>
          <w:sz w:val="24"/>
          <w:szCs w:val="24"/>
          <w:lang w:val="en-US"/>
        </w:rPr>
        <w:t xml:space="preserve">odul fiscal, cu modificările şi completările </w:t>
      </w:r>
      <w:r w:rsidRPr="00176A45">
        <w:rPr>
          <w:rFonts w:ascii="Arial" w:eastAsia="Calibri" w:hAnsi="Arial" w:cs="Arial"/>
          <w:color w:val="000000" w:themeColor="text1"/>
          <w:spacing w:val="1"/>
          <w:sz w:val="24"/>
          <w:szCs w:val="24"/>
          <w:lang w:val="en-US"/>
        </w:rPr>
        <w:t>ulterioare;</w:t>
      </w:r>
    </w:p>
    <w:p w14:paraId="7D0C89DD" w14:textId="77777777" w:rsidR="00E3427D" w:rsidRPr="00A032FB" w:rsidRDefault="003E21D4" w:rsidP="00D67CBE">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lastRenderedPageBreak/>
        <w:t>Avizul Consiliului Concurenței nr.</w:t>
      </w:r>
      <w:proofErr w:type="gramEnd"/>
      <w:r w:rsidRPr="00176A45">
        <w:rPr>
          <w:rFonts w:ascii="Arial" w:eastAsia="Calibri" w:hAnsi="Arial" w:cs="Arial"/>
          <w:b/>
          <w:color w:val="000000" w:themeColor="text1"/>
          <w:spacing w:val="1"/>
          <w:sz w:val="24"/>
          <w:szCs w:val="24"/>
          <w:lang w:val="en-US"/>
        </w:rPr>
        <w:t xml:space="preserve"> 7622 din 03.07.2015</w:t>
      </w:r>
      <w:r w:rsidRPr="00176A45">
        <w:rPr>
          <w:rFonts w:ascii="Arial" w:eastAsia="Calibri" w:hAnsi="Arial" w:cs="Arial"/>
          <w:color w:val="000000" w:themeColor="text1"/>
          <w:spacing w:val="1"/>
          <w:sz w:val="24"/>
          <w:szCs w:val="24"/>
          <w:lang w:val="en-US"/>
        </w:rPr>
        <w:t xml:space="preserve"> privind</w:t>
      </w:r>
      <w:r w:rsidR="00D67CBE" w:rsidRPr="00176A45">
        <w:rPr>
          <w:rFonts w:ascii="Arial" w:eastAsia="Calibri" w:hAnsi="Arial" w:cs="Arial"/>
          <w:color w:val="000000" w:themeColor="text1"/>
          <w:spacing w:val="1"/>
          <w:sz w:val="24"/>
          <w:szCs w:val="24"/>
          <w:lang w:val="en-US"/>
        </w:rPr>
        <w:t xml:space="preserve"> proiectul Schemei de ajutor de </w:t>
      </w:r>
      <w:r w:rsidRPr="00176A45">
        <w:rPr>
          <w:rFonts w:ascii="Arial" w:eastAsia="Calibri" w:hAnsi="Arial" w:cs="Arial"/>
          <w:color w:val="000000" w:themeColor="text1"/>
          <w:spacing w:val="1"/>
          <w:sz w:val="24"/>
          <w:szCs w:val="24"/>
          <w:lang w:val="en-US"/>
        </w:rPr>
        <w:t>minimis pentru sprijinul acordat microîntreprinderilor şi întrepri</w:t>
      </w:r>
      <w:r w:rsidR="00D67CBE" w:rsidRPr="00176A45">
        <w:rPr>
          <w:rFonts w:ascii="Arial" w:eastAsia="Calibri" w:hAnsi="Arial" w:cs="Arial"/>
          <w:color w:val="000000" w:themeColor="text1"/>
          <w:spacing w:val="1"/>
          <w:sz w:val="24"/>
          <w:szCs w:val="24"/>
          <w:lang w:val="en-US"/>
        </w:rPr>
        <w:t xml:space="preserve">nderilor mici din spatiul rural </w:t>
      </w:r>
      <w:r w:rsidRPr="00176A45">
        <w:rPr>
          <w:rFonts w:ascii="Arial" w:eastAsia="Calibri" w:hAnsi="Arial" w:cs="Arial"/>
          <w:color w:val="000000" w:themeColor="text1"/>
          <w:spacing w:val="1"/>
          <w:sz w:val="24"/>
          <w:szCs w:val="24"/>
          <w:lang w:val="en-US"/>
        </w:rPr>
        <w:t>pentru înfiinţarea şi dezvoltarea activităţilor economice neagricole.</w:t>
      </w:r>
    </w:p>
    <w:p w14:paraId="6511EF53"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Legislatia europeana</w:t>
      </w:r>
    </w:p>
    <w:p w14:paraId="7C172FB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208EAD9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1CA73EF9"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57278F4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23AF7E51"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1E8DAAC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3BDCE3AA"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minimis Text cu relevanță pentru SEE, cu modificările şi completările ulterioare;</w:t>
      </w:r>
    </w:p>
    <w:p w14:paraId="2416CF0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1A10B9A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w:t>
      </w:r>
      <w:r w:rsidRPr="00176A45">
        <w:rPr>
          <w:rFonts w:ascii="Arial" w:hAnsi="Arial" w:cs="Arial"/>
          <w:color w:val="000000" w:themeColor="text1"/>
          <w:sz w:val="24"/>
          <w:szCs w:val="24"/>
        </w:rPr>
        <w:lastRenderedPageBreak/>
        <w:t xml:space="preserve">al Consiliului privind sprijinul pentru dezvoltare rurală acordat din Fondul european agricol pentru dezvoltare rurală (FEADR), cu modificările şi completările ulterioare; </w:t>
      </w:r>
    </w:p>
    <w:p w14:paraId="0EADFB8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4398348D"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908/2014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p>
    <w:p w14:paraId="4124E761"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hAnsi="Arial" w:cs="Arial"/>
          <w:b/>
          <w:color w:val="000000" w:themeColor="text1"/>
          <w:sz w:val="24"/>
          <w:szCs w:val="24"/>
        </w:rPr>
        <w:t xml:space="preserve"> Recomandarea 2003/361/CE</w:t>
      </w:r>
      <w:r w:rsidRPr="00176A45">
        <w:rPr>
          <w:rFonts w:ascii="Arial" w:hAnsi="Arial" w:cs="Arial"/>
          <w:color w:val="000000" w:themeColor="text1"/>
          <w:sz w:val="24"/>
          <w:szCs w:val="24"/>
        </w:rPr>
        <w:t xml:space="preserve"> din 6 mai 2003 privind definirea microîntreprinderilor şi a întreprinderilor mici şi mijlocii;</w:t>
      </w:r>
    </w:p>
    <w:p w14:paraId="3FCD4C21"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41EE6A4D"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7270DD6B"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2.7 Aria de aplicabilitate a masuri</w:t>
      </w:r>
      <w:r w:rsidR="00225AB4" w:rsidRPr="00176A45">
        <w:rPr>
          <w:rFonts w:ascii="Arial" w:eastAsia="Calibri" w:hAnsi="Arial" w:cs="Arial"/>
          <w:b/>
          <w:i/>
          <w:color w:val="000000" w:themeColor="text1"/>
          <w:spacing w:val="1"/>
          <w:sz w:val="24"/>
          <w:szCs w:val="24"/>
          <w:lang w:val="en-US"/>
        </w:rPr>
        <w:t>i</w:t>
      </w:r>
    </w:p>
    <w:p w14:paraId="6EEB3CB7"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Teritoriu acoperit de GAL Microregiunea Horezu, respectiv orasul Horezu si comunele:</w:t>
      </w:r>
      <w:r w:rsidR="00EC20E8" w:rsidRPr="00176A45">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Costesti, Maldaresti, Otesani, Tomasani, Vaideeni, Barabatesti, Saltioara, Pietrari si Stroesti.</w:t>
      </w:r>
    </w:p>
    <w:p w14:paraId="51853995" w14:textId="77777777" w:rsidR="00236F6C" w:rsidRDefault="00236F6C" w:rsidP="002B6CE6">
      <w:pPr>
        <w:jc w:val="both"/>
        <w:rPr>
          <w:rFonts w:ascii="Arial" w:eastAsia="Calibri" w:hAnsi="Arial" w:cs="Arial"/>
          <w:color w:val="000000" w:themeColor="text1"/>
          <w:sz w:val="24"/>
          <w:szCs w:val="24"/>
        </w:rPr>
      </w:pPr>
    </w:p>
    <w:p w14:paraId="7EFEE1C4" w14:textId="77777777" w:rsidR="00236F6C" w:rsidRDefault="00236F6C" w:rsidP="002B6CE6">
      <w:pPr>
        <w:jc w:val="both"/>
        <w:rPr>
          <w:rFonts w:ascii="Arial" w:eastAsia="Calibri" w:hAnsi="Arial" w:cs="Arial"/>
          <w:color w:val="000000" w:themeColor="text1"/>
          <w:sz w:val="24"/>
          <w:szCs w:val="24"/>
        </w:rPr>
      </w:pPr>
    </w:p>
    <w:p w14:paraId="132817D6" w14:textId="77777777" w:rsidR="00236F6C" w:rsidRDefault="00236F6C" w:rsidP="002B6CE6">
      <w:pPr>
        <w:jc w:val="both"/>
        <w:rPr>
          <w:rFonts w:ascii="Arial" w:eastAsia="Calibri" w:hAnsi="Arial" w:cs="Arial"/>
          <w:color w:val="000000" w:themeColor="text1"/>
          <w:sz w:val="24"/>
          <w:szCs w:val="24"/>
        </w:rPr>
      </w:pPr>
    </w:p>
    <w:p w14:paraId="04273B7F" w14:textId="77777777" w:rsidR="00236F6C" w:rsidRDefault="00236F6C" w:rsidP="002B6CE6">
      <w:pPr>
        <w:jc w:val="both"/>
        <w:rPr>
          <w:rFonts w:ascii="Arial" w:eastAsia="Calibri" w:hAnsi="Arial" w:cs="Arial"/>
          <w:color w:val="000000" w:themeColor="text1"/>
          <w:sz w:val="24"/>
          <w:szCs w:val="24"/>
        </w:rPr>
      </w:pPr>
    </w:p>
    <w:p w14:paraId="702226F0" w14:textId="77777777" w:rsidR="00236F6C" w:rsidRDefault="00236F6C" w:rsidP="002B6CE6">
      <w:pPr>
        <w:jc w:val="both"/>
        <w:rPr>
          <w:rFonts w:ascii="Arial" w:eastAsia="Calibri" w:hAnsi="Arial" w:cs="Arial"/>
          <w:color w:val="000000" w:themeColor="text1"/>
          <w:sz w:val="24"/>
          <w:szCs w:val="24"/>
        </w:rPr>
      </w:pPr>
    </w:p>
    <w:p w14:paraId="693CC10B" w14:textId="77777777" w:rsidR="00236F6C" w:rsidRDefault="00236F6C" w:rsidP="002B6CE6">
      <w:pPr>
        <w:jc w:val="both"/>
        <w:rPr>
          <w:rFonts w:ascii="Arial" w:eastAsia="Calibri" w:hAnsi="Arial" w:cs="Arial"/>
          <w:color w:val="000000" w:themeColor="text1"/>
          <w:sz w:val="24"/>
          <w:szCs w:val="24"/>
        </w:rPr>
      </w:pPr>
    </w:p>
    <w:p w14:paraId="5AC6A693" w14:textId="77777777" w:rsidR="00236F6C" w:rsidRDefault="00236F6C" w:rsidP="002B6CE6">
      <w:pPr>
        <w:jc w:val="both"/>
        <w:rPr>
          <w:rFonts w:ascii="Arial" w:eastAsia="Calibri" w:hAnsi="Arial" w:cs="Arial"/>
          <w:color w:val="000000" w:themeColor="text1"/>
          <w:sz w:val="24"/>
          <w:szCs w:val="24"/>
        </w:rPr>
      </w:pPr>
    </w:p>
    <w:p w14:paraId="11F13E9B" w14:textId="77777777" w:rsidR="00236F6C" w:rsidRDefault="00236F6C" w:rsidP="002B6CE6">
      <w:pPr>
        <w:jc w:val="both"/>
        <w:rPr>
          <w:rFonts w:ascii="Arial" w:eastAsia="Calibri" w:hAnsi="Arial" w:cs="Arial"/>
          <w:color w:val="000000" w:themeColor="text1"/>
          <w:sz w:val="24"/>
          <w:szCs w:val="24"/>
        </w:rPr>
      </w:pPr>
    </w:p>
    <w:p w14:paraId="6EFB74AE" w14:textId="77777777" w:rsidR="00236F6C" w:rsidRDefault="00236F6C" w:rsidP="002B6CE6">
      <w:pPr>
        <w:jc w:val="both"/>
        <w:rPr>
          <w:rFonts w:ascii="Arial" w:eastAsia="Calibri" w:hAnsi="Arial" w:cs="Arial"/>
          <w:color w:val="000000" w:themeColor="text1"/>
          <w:sz w:val="24"/>
          <w:szCs w:val="24"/>
        </w:rPr>
      </w:pPr>
    </w:p>
    <w:p w14:paraId="3FB83624" w14:textId="77777777" w:rsidR="00236F6C" w:rsidRDefault="00236F6C" w:rsidP="002B6CE6">
      <w:pPr>
        <w:jc w:val="both"/>
        <w:rPr>
          <w:rFonts w:ascii="Arial" w:eastAsia="Calibri" w:hAnsi="Arial" w:cs="Arial"/>
          <w:color w:val="000000" w:themeColor="text1"/>
          <w:sz w:val="24"/>
          <w:szCs w:val="24"/>
        </w:rPr>
      </w:pPr>
    </w:p>
    <w:p w14:paraId="1901D188" w14:textId="77777777" w:rsidR="00236F6C" w:rsidRDefault="00236F6C" w:rsidP="002B6CE6">
      <w:pPr>
        <w:jc w:val="both"/>
        <w:rPr>
          <w:rFonts w:ascii="Arial" w:eastAsia="Calibri" w:hAnsi="Arial" w:cs="Arial"/>
          <w:color w:val="000000" w:themeColor="text1"/>
          <w:sz w:val="24"/>
          <w:szCs w:val="24"/>
        </w:rPr>
      </w:pPr>
    </w:p>
    <w:p w14:paraId="75D008B3" w14:textId="77777777" w:rsidR="00236F6C" w:rsidRDefault="00236F6C" w:rsidP="002B6CE6">
      <w:pPr>
        <w:jc w:val="both"/>
        <w:rPr>
          <w:rFonts w:ascii="Arial" w:eastAsia="Calibri" w:hAnsi="Arial" w:cs="Arial"/>
          <w:color w:val="000000" w:themeColor="text1"/>
          <w:sz w:val="24"/>
          <w:szCs w:val="24"/>
        </w:rPr>
      </w:pPr>
    </w:p>
    <w:p w14:paraId="48EAA101" w14:textId="77777777" w:rsidR="00236F6C" w:rsidRDefault="00236F6C" w:rsidP="002B6CE6">
      <w:pPr>
        <w:jc w:val="both"/>
        <w:rPr>
          <w:rFonts w:ascii="Arial" w:eastAsia="Calibri" w:hAnsi="Arial" w:cs="Arial"/>
          <w:color w:val="000000" w:themeColor="text1"/>
          <w:sz w:val="24"/>
          <w:szCs w:val="24"/>
        </w:rPr>
      </w:pPr>
    </w:p>
    <w:p w14:paraId="6C2F8571" w14:textId="77777777" w:rsidR="00236F6C" w:rsidRDefault="00236F6C" w:rsidP="002B6CE6">
      <w:pPr>
        <w:jc w:val="both"/>
        <w:rPr>
          <w:rFonts w:ascii="Arial" w:eastAsia="Calibri" w:hAnsi="Arial" w:cs="Arial"/>
          <w:color w:val="000000" w:themeColor="text1"/>
          <w:sz w:val="24"/>
          <w:szCs w:val="24"/>
        </w:rPr>
      </w:pPr>
    </w:p>
    <w:p w14:paraId="761F3755" w14:textId="77777777" w:rsidR="00236F6C" w:rsidRDefault="00236F6C" w:rsidP="002B6CE6">
      <w:pPr>
        <w:jc w:val="both"/>
        <w:rPr>
          <w:rFonts w:ascii="Arial" w:eastAsia="Calibri" w:hAnsi="Arial" w:cs="Arial"/>
          <w:color w:val="000000" w:themeColor="text1"/>
          <w:sz w:val="24"/>
          <w:szCs w:val="24"/>
        </w:rPr>
      </w:pPr>
    </w:p>
    <w:p w14:paraId="269ABEAD" w14:textId="77777777" w:rsidR="00236F6C" w:rsidRDefault="00236F6C" w:rsidP="002B6CE6">
      <w:pPr>
        <w:jc w:val="both"/>
        <w:rPr>
          <w:rFonts w:ascii="Arial" w:eastAsia="Calibri" w:hAnsi="Arial" w:cs="Arial"/>
          <w:color w:val="000000" w:themeColor="text1"/>
          <w:sz w:val="24"/>
          <w:szCs w:val="24"/>
        </w:rPr>
      </w:pPr>
    </w:p>
    <w:p w14:paraId="1991C3FF" w14:textId="77777777" w:rsidR="00236F6C" w:rsidRDefault="00236F6C" w:rsidP="002B6CE6">
      <w:pPr>
        <w:jc w:val="both"/>
        <w:rPr>
          <w:rFonts w:ascii="Arial" w:eastAsia="Calibri" w:hAnsi="Arial" w:cs="Arial"/>
          <w:color w:val="000000" w:themeColor="text1"/>
          <w:sz w:val="24"/>
          <w:szCs w:val="24"/>
        </w:rPr>
      </w:pPr>
    </w:p>
    <w:p w14:paraId="0818DC9D" w14:textId="77777777" w:rsidR="00A032FB" w:rsidRPr="00176A45" w:rsidRDefault="00A032FB" w:rsidP="002B6CE6">
      <w:pPr>
        <w:jc w:val="both"/>
        <w:rPr>
          <w:rFonts w:ascii="Arial" w:eastAsia="Calibri" w:hAnsi="Arial" w:cs="Arial"/>
          <w:color w:val="000000" w:themeColor="text1"/>
          <w:sz w:val="24"/>
          <w:szCs w:val="24"/>
        </w:rPr>
      </w:pPr>
    </w:p>
    <w:p w14:paraId="3CD437BF" w14:textId="77777777" w:rsidR="00974AD5" w:rsidRPr="00236F6C" w:rsidRDefault="00225AB4" w:rsidP="00236F6C">
      <w:pPr>
        <w:pStyle w:val="Citatintens"/>
      </w:pPr>
      <w:r w:rsidRPr="00236F6C">
        <w:t xml:space="preserve">Capitolul 3 - </w:t>
      </w:r>
      <w:r w:rsidR="00974AD5" w:rsidRPr="00236F6C">
        <w:t>Depunerea proiectelor</w:t>
      </w:r>
    </w:p>
    <w:p w14:paraId="346B6385"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16D5A396" w14:textId="77777777"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Asociatiei GAL MICROREGIUNEA HOREZU, </w:t>
      </w:r>
      <w:r w:rsidRPr="00176A45">
        <w:rPr>
          <w:rFonts w:ascii="Arial" w:hAnsi="Arial" w:cs="Arial"/>
          <w:color w:val="000000" w:themeColor="text1"/>
          <w:sz w:val="24"/>
          <w:szCs w:val="24"/>
          <w:lang w:val="en-US"/>
        </w:rPr>
        <w:t xml:space="preserve">str. </w:t>
      </w:r>
      <w:proofErr w:type="gramStart"/>
      <w:r w:rsidRPr="00176A45">
        <w:rPr>
          <w:rFonts w:ascii="Arial" w:hAnsi="Arial" w:cs="Arial"/>
          <w:color w:val="000000" w:themeColor="text1"/>
          <w:sz w:val="24"/>
          <w:szCs w:val="24"/>
          <w:lang w:val="en-US"/>
        </w:rPr>
        <w:t>1 Decembrie, nr.</w:t>
      </w:r>
      <w:proofErr w:type="gramEnd"/>
      <w:r w:rsidRPr="00176A45">
        <w:rPr>
          <w:rFonts w:ascii="Arial" w:hAnsi="Arial" w:cs="Arial"/>
          <w:color w:val="000000" w:themeColor="text1"/>
          <w:sz w:val="24"/>
          <w:szCs w:val="24"/>
          <w:lang w:val="en-US"/>
        </w:rPr>
        <w:t xml:space="preserve"> </w:t>
      </w:r>
      <w:proofErr w:type="gramStart"/>
      <w:r w:rsidRPr="00176A45">
        <w:rPr>
          <w:rFonts w:ascii="Arial" w:hAnsi="Arial" w:cs="Arial"/>
          <w:color w:val="000000" w:themeColor="text1"/>
          <w:sz w:val="24"/>
          <w:szCs w:val="24"/>
          <w:lang w:val="en-US"/>
        </w:rPr>
        <w:t>11, orasul Horezu, jud.</w:t>
      </w:r>
      <w:proofErr w:type="gramEnd"/>
      <w:r w:rsidRPr="00176A45">
        <w:rPr>
          <w:rFonts w:ascii="Arial" w:hAnsi="Arial" w:cs="Arial"/>
          <w:color w:val="000000" w:themeColor="text1"/>
          <w:sz w:val="24"/>
          <w:szCs w:val="24"/>
          <w:lang w:val="en-US"/>
        </w:rPr>
        <w:t xml:space="preserve"> Valcea,</w:t>
      </w:r>
      <w:r w:rsidRPr="00176A45">
        <w:rPr>
          <w:rFonts w:ascii="Arial" w:hAnsi="Arial" w:cs="Arial"/>
          <w:color w:val="000000" w:themeColor="text1"/>
          <w:sz w:val="24"/>
          <w:szCs w:val="24"/>
        </w:rPr>
        <w:t xml:space="preserve"> înaintea datei-limită de depunere, specificată în Anunțul de deschidere </w:t>
      </w:r>
      <w:proofErr w:type="gramStart"/>
      <w:r w:rsidRPr="00176A45">
        <w:rPr>
          <w:rFonts w:ascii="Arial" w:hAnsi="Arial" w:cs="Arial"/>
          <w:color w:val="000000" w:themeColor="text1"/>
          <w:sz w:val="24"/>
          <w:szCs w:val="24"/>
        </w:rPr>
        <w:t>a</w:t>
      </w:r>
      <w:proofErr w:type="gramEnd"/>
      <w:r w:rsidRPr="00176A45">
        <w:rPr>
          <w:rFonts w:ascii="Arial" w:hAnsi="Arial" w:cs="Arial"/>
          <w:color w:val="000000" w:themeColor="text1"/>
          <w:sz w:val="24"/>
          <w:szCs w:val="24"/>
        </w:rPr>
        <w:t xml:space="preserve"> apelului de propuneri de proiecte, în intervalul de luni – vineri intre orele 16.30 -</w:t>
      </w:r>
      <w:r w:rsidR="00A032FB">
        <w:rPr>
          <w:rFonts w:ascii="Arial" w:hAnsi="Arial" w:cs="Arial"/>
          <w:color w:val="000000" w:themeColor="text1"/>
          <w:sz w:val="24"/>
          <w:szCs w:val="24"/>
        </w:rPr>
        <w:t xml:space="preserve"> </w:t>
      </w:r>
      <w:r w:rsidRPr="00176A45">
        <w:rPr>
          <w:rFonts w:ascii="Arial" w:hAnsi="Arial" w:cs="Arial"/>
          <w:color w:val="000000" w:themeColor="text1"/>
          <w:sz w:val="24"/>
          <w:szCs w:val="24"/>
        </w:rPr>
        <w:t>20.00.</w:t>
      </w:r>
    </w:p>
    <w:p w14:paraId="1CF162CC"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7367F383" w14:textId="77777777" w:rsidR="005269EA" w:rsidRDefault="005269EA" w:rsidP="00822860">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Perioada de depunere a Dosarelor Cererilor de finantare se va face in intervalul cuprins intre data lansarii apelului de selectei si data limita de depunere a proiectelor conform apelului de selectie.</w:t>
      </w:r>
    </w:p>
    <w:p w14:paraId="53F9DA42" w14:textId="77777777" w:rsidR="00225AB4" w:rsidRPr="00B26146" w:rsidRDefault="0031578A" w:rsidP="00225AB4">
      <w:pPr>
        <w:rPr>
          <w:rFonts w:ascii="Arial" w:hAnsi="Arial" w:cs="Arial"/>
          <w:b/>
          <w:i/>
          <w:sz w:val="24"/>
          <w:szCs w:val="24"/>
          <w:lang w:val="en-US"/>
        </w:rPr>
      </w:pPr>
      <w:r w:rsidRPr="00176A45">
        <w:rPr>
          <w:rFonts w:ascii="Arial" w:hAnsi="Arial" w:cs="Arial"/>
          <w:b/>
          <w:i/>
          <w:color w:val="000000" w:themeColor="text1"/>
          <w:sz w:val="24"/>
          <w:szCs w:val="24"/>
          <w:lang w:val="en-US"/>
        </w:rPr>
        <w:t>3.3 Alocarea pe sesiune</w:t>
      </w:r>
    </w:p>
    <w:p w14:paraId="3336E9D3" w14:textId="22B78731" w:rsidR="00977171" w:rsidRPr="00B26146" w:rsidRDefault="00977171" w:rsidP="00225AB4">
      <w:pPr>
        <w:rPr>
          <w:rFonts w:ascii="Arial" w:hAnsi="Arial" w:cs="Arial"/>
          <w:sz w:val="24"/>
          <w:szCs w:val="24"/>
          <w:lang w:val="en-US"/>
        </w:rPr>
      </w:pPr>
      <w:r w:rsidRPr="00B26146">
        <w:rPr>
          <w:rFonts w:ascii="Arial" w:hAnsi="Arial" w:cs="Arial"/>
          <w:sz w:val="24"/>
          <w:szCs w:val="24"/>
          <w:lang w:val="en-US"/>
        </w:rPr>
        <w:t xml:space="preserve">Suma alocata in cadrul acestei sesiuni </w:t>
      </w:r>
      <w:proofErr w:type="gramStart"/>
      <w:r w:rsidRPr="00B26146">
        <w:rPr>
          <w:rFonts w:ascii="Arial" w:hAnsi="Arial" w:cs="Arial"/>
          <w:sz w:val="24"/>
          <w:szCs w:val="24"/>
          <w:lang w:val="en-US"/>
        </w:rPr>
        <w:t>este</w:t>
      </w:r>
      <w:proofErr w:type="gramEnd"/>
      <w:r w:rsidRPr="00B26146">
        <w:rPr>
          <w:rFonts w:ascii="Arial" w:hAnsi="Arial" w:cs="Arial"/>
          <w:sz w:val="24"/>
          <w:szCs w:val="24"/>
          <w:lang w:val="en-US"/>
        </w:rPr>
        <w:t xml:space="preserve"> de </w:t>
      </w:r>
      <w:r w:rsidR="005B20C7" w:rsidRPr="00B26146">
        <w:rPr>
          <w:rFonts w:ascii="Arial" w:hAnsi="Arial" w:cs="Arial"/>
          <w:sz w:val="24"/>
          <w:szCs w:val="24"/>
        </w:rPr>
        <w:t xml:space="preserve">54.838,93 </w:t>
      </w:r>
      <w:r w:rsidR="004475BF" w:rsidRPr="00B26146">
        <w:rPr>
          <w:rFonts w:ascii="Arial" w:hAnsi="Arial" w:cs="Arial"/>
          <w:sz w:val="24"/>
          <w:szCs w:val="24"/>
        </w:rPr>
        <w:t>Euro.</w:t>
      </w:r>
    </w:p>
    <w:p w14:paraId="5CB500F1"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26F20DB8"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w:t>
      </w:r>
      <w:r w:rsidR="008D6C4A">
        <w:rPr>
          <w:rFonts w:ascii="Arial" w:hAnsi="Arial" w:cs="Arial"/>
          <w:color w:val="000000" w:themeColor="text1"/>
          <w:sz w:val="24"/>
          <w:szCs w:val="24"/>
        </w:rPr>
        <w:t xml:space="preserve">5 </w:t>
      </w:r>
      <w:r w:rsidR="00F25DFB" w:rsidRPr="00176A45">
        <w:rPr>
          <w:rFonts w:ascii="Arial" w:hAnsi="Arial" w:cs="Arial"/>
          <w:color w:val="000000" w:themeColor="text1"/>
          <w:sz w:val="24"/>
          <w:szCs w:val="24"/>
        </w:rPr>
        <w:t>puncte.</w:t>
      </w:r>
    </w:p>
    <w:p w14:paraId="2F052276"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7307E1CE"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106E8CFB" w14:textId="77777777" w:rsidR="00FA5D19" w:rsidRPr="00176A45" w:rsidRDefault="00D66603" w:rsidP="00D66603">
      <w:pPr>
        <w:pStyle w:val="Listparagraf"/>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investiţii cu construcţii montaj </w:t>
      </w:r>
    </w:p>
    <w:p w14:paraId="7C233772" w14:textId="77777777" w:rsidR="00FA5D19" w:rsidRPr="00176A45" w:rsidRDefault="00D66603" w:rsidP="00D66603">
      <w:pPr>
        <w:pStyle w:val="Listparagraf"/>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pentru proiectele de investiţii care includ achiziţii simple de bunuri/ utilaje, instala</w:t>
      </w:r>
      <w:r w:rsidR="006D7CC4">
        <w:rPr>
          <w:rFonts w:ascii="Arial" w:hAnsi="Arial" w:cs="Arial"/>
          <w:iCs/>
          <w:color w:val="000000" w:themeColor="text1"/>
          <w:sz w:val="24"/>
          <w:szCs w:val="24"/>
        </w:rPr>
        <w:t>ţii, echipamente și dotări noi.</w:t>
      </w:r>
    </w:p>
    <w:p w14:paraId="6E130E71"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C1DF2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53FEFFEA" w14:textId="77777777" w:rsidR="000B4340" w:rsidRPr="00511C9D" w:rsidRDefault="000B4340" w:rsidP="000B4340">
      <w:pPr>
        <w:spacing w:line="360" w:lineRule="auto"/>
        <w:rPr>
          <w:rFonts w:ascii="Arial" w:eastAsia="Arial" w:hAnsi="Arial"/>
          <w:sz w:val="24"/>
          <w:szCs w:val="24"/>
        </w:rPr>
      </w:pPr>
      <w:r w:rsidRPr="00511C9D">
        <w:rPr>
          <w:rFonts w:ascii="Arial" w:eastAsia="Arial" w:hAnsi="Arial"/>
          <w:b/>
          <w:sz w:val="24"/>
          <w:szCs w:val="24"/>
        </w:rPr>
        <w:t>ATENTIE!</w:t>
      </w:r>
      <w:r w:rsidRPr="00511C9D">
        <w:rPr>
          <w:rFonts w:ascii="Arial" w:eastAsia="Arial" w:hAnsi="Arial"/>
          <w:sz w:val="24"/>
          <w:szCs w:val="24"/>
        </w:rPr>
        <w:t xml:space="preserve"> Avand in vedere ca durata de realizare efectiva si implementare a planului de afaceri (</w:t>
      </w:r>
      <w:r w:rsidRPr="00511C9D">
        <w:rPr>
          <w:rFonts w:ascii="Arial" w:eastAsia="Arial" w:hAnsi="Arial"/>
          <w:i/>
          <w:sz w:val="24"/>
          <w:szCs w:val="24"/>
        </w:rPr>
        <w:t>inclusiv termenul de 90 zile calendaristice necesar efectuarii ultimei plati</w:t>
      </w:r>
      <w:r w:rsidRPr="00511C9D">
        <w:rPr>
          <w:rFonts w:ascii="Arial" w:eastAsia="Arial" w:hAnsi="Arial"/>
          <w:sz w:val="24"/>
          <w:szCs w:val="24"/>
        </w:rPr>
        <w:t>) nu trebuie sa depaseasca 31.12.2023, beneficiarul are obligatia de a depune la AFIR dosarul ultimei cereri de plata cel tarziu pana la data de 30.09.2023</w:t>
      </w:r>
    </w:p>
    <w:p w14:paraId="78AC9C88" w14:textId="77777777" w:rsidR="005321F9" w:rsidRDefault="005321F9" w:rsidP="00225AB4">
      <w:pPr>
        <w:autoSpaceDE w:val="0"/>
        <w:autoSpaceDN w:val="0"/>
        <w:adjustRightInd w:val="0"/>
        <w:spacing w:after="0" w:line="240" w:lineRule="auto"/>
        <w:rPr>
          <w:rFonts w:ascii="Arial" w:hAnsi="Arial" w:cs="Arial"/>
          <w:b/>
          <w:color w:val="000000" w:themeColor="text1"/>
          <w:sz w:val="24"/>
          <w:szCs w:val="24"/>
        </w:rPr>
      </w:pPr>
    </w:p>
    <w:p w14:paraId="6E5EC114" w14:textId="77777777" w:rsidR="00511C9D" w:rsidRDefault="00511C9D" w:rsidP="00225AB4">
      <w:pPr>
        <w:autoSpaceDE w:val="0"/>
        <w:autoSpaceDN w:val="0"/>
        <w:adjustRightInd w:val="0"/>
        <w:spacing w:after="0" w:line="240" w:lineRule="auto"/>
        <w:rPr>
          <w:rFonts w:ascii="Arial" w:hAnsi="Arial" w:cs="Arial"/>
          <w:b/>
          <w:color w:val="000000" w:themeColor="text1"/>
          <w:sz w:val="24"/>
          <w:szCs w:val="24"/>
        </w:rPr>
      </w:pPr>
    </w:p>
    <w:p w14:paraId="44221CB1" w14:textId="77777777" w:rsidR="00511C9D" w:rsidRDefault="00511C9D" w:rsidP="00225AB4">
      <w:pPr>
        <w:autoSpaceDE w:val="0"/>
        <w:autoSpaceDN w:val="0"/>
        <w:adjustRightInd w:val="0"/>
        <w:spacing w:after="0" w:line="240" w:lineRule="auto"/>
        <w:rPr>
          <w:rFonts w:ascii="Arial" w:hAnsi="Arial" w:cs="Arial"/>
          <w:b/>
          <w:color w:val="000000" w:themeColor="text1"/>
          <w:sz w:val="24"/>
          <w:szCs w:val="24"/>
        </w:rPr>
      </w:pPr>
    </w:p>
    <w:p w14:paraId="6BB39906" w14:textId="77777777" w:rsidR="00511C9D" w:rsidRPr="00176A45" w:rsidRDefault="00511C9D" w:rsidP="00225AB4">
      <w:pPr>
        <w:autoSpaceDE w:val="0"/>
        <w:autoSpaceDN w:val="0"/>
        <w:adjustRightInd w:val="0"/>
        <w:spacing w:after="0" w:line="240" w:lineRule="auto"/>
        <w:rPr>
          <w:rFonts w:ascii="Arial" w:hAnsi="Arial" w:cs="Arial"/>
          <w:b/>
          <w:color w:val="000000" w:themeColor="text1"/>
          <w:sz w:val="24"/>
          <w:szCs w:val="24"/>
        </w:rPr>
      </w:pPr>
    </w:p>
    <w:p w14:paraId="10FDF629"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79D933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1CABB053" w14:textId="77777777" w:rsidR="00225AB4" w:rsidRPr="00236F6C" w:rsidRDefault="00225AB4" w:rsidP="00236F6C">
      <w:pPr>
        <w:pStyle w:val="Citatintens"/>
      </w:pPr>
      <w:r w:rsidRPr="00236F6C">
        <w:lastRenderedPageBreak/>
        <w:t>Capitolul 4 - Categoriile de beneficiari eligibili</w:t>
      </w:r>
    </w:p>
    <w:p w14:paraId="0198241E"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44AE3CB5" w14:textId="77777777" w:rsidR="00225AB4" w:rsidRPr="00176A45" w:rsidRDefault="00225AB4" w:rsidP="00225AB4">
      <w:pPr>
        <w:autoSpaceDE w:val="0"/>
        <w:autoSpaceDN w:val="0"/>
        <w:adjustRightInd w:val="0"/>
        <w:spacing w:after="0" w:line="240" w:lineRule="auto"/>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6B5BD33B" w14:textId="77777777" w:rsidR="00720083" w:rsidRPr="00176A45" w:rsidRDefault="00720083" w:rsidP="00720083">
      <w:pPr>
        <w:spacing w:after="0" w:line="240" w:lineRule="auto"/>
        <w:ind w:left="134"/>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752700">
        <w:rPr>
          <w:rFonts w:ascii="Arial" w:eastAsia="Calibri" w:hAnsi="Arial" w:cs="Arial"/>
          <w:i/>
          <w:color w:val="000000" w:themeColor="text1"/>
          <w:spacing w:val="20"/>
          <w:sz w:val="24"/>
          <w:szCs w:val="24"/>
          <w:lang w:val="en-US"/>
        </w:rPr>
        <w:t>4</w:t>
      </w:r>
      <w:r w:rsidR="00950218" w:rsidRPr="00176A45">
        <w:rPr>
          <w:rFonts w:ascii="Arial" w:eastAsia="Calibri" w:hAnsi="Arial" w:cs="Arial"/>
          <w:i/>
          <w:color w:val="000000" w:themeColor="text1"/>
          <w:spacing w:val="20"/>
          <w:sz w:val="24"/>
          <w:szCs w:val="24"/>
          <w:lang w:val="en-US"/>
        </w:rPr>
        <w:t>/6</w:t>
      </w:r>
      <w:r w:rsidR="00E307D9" w:rsidRPr="00176A45">
        <w:rPr>
          <w:rFonts w:ascii="Arial" w:eastAsia="Calibri" w:hAnsi="Arial" w:cs="Arial"/>
          <w:i/>
          <w:color w:val="000000" w:themeColor="text1"/>
          <w:spacing w:val="20"/>
          <w:sz w:val="24"/>
          <w:szCs w:val="24"/>
          <w:lang w:val="en-US"/>
        </w:rPr>
        <w:t>A</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3CC35DD1" w14:textId="77777777" w:rsidR="005D4AF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 xml:space="preserve">Microintreprinderi si intreprinderi non-agricole mici, existente sau nou-infiintate, conform prevederilor Legii nr. 346/2004 privind stimularea infiintarii si dezvoltarii intreprinderilor mici si mijlocii, din teritoriul GAL Microregiunea Horezu; </w:t>
      </w:r>
    </w:p>
    <w:p w14:paraId="2DF2FD9C" w14:textId="77777777" w:rsidR="0098042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5DF8059D" w14:textId="77777777" w:rsidR="005D4AF5" w:rsidRPr="005D4AF5" w:rsidRDefault="005D4AF5" w:rsidP="005D4AF5">
      <w:pPr>
        <w:pStyle w:val="Listparagraf"/>
        <w:autoSpaceDE w:val="0"/>
        <w:autoSpaceDN w:val="0"/>
        <w:adjustRightInd w:val="0"/>
        <w:spacing w:after="0" w:line="240" w:lineRule="auto"/>
        <w:ind w:left="360"/>
        <w:jc w:val="both"/>
        <w:rPr>
          <w:rFonts w:ascii="Arial" w:hAnsi="Arial" w:cs="Arial"/>
          <w:color w:val="000000" w:themeColor="text1"/>
          <w:sz w:val="24"/>
          <w:szCs w:val="24"/>
        </w:rPr>
      </w:pPr>
    </w:p>
    <w:p w14:paraId="0EFC3DDE"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w:t>
      </w:r>
    </w:p>
    <w:p w14:paraId="7DDE1B5A"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O micro-întreprindere este considerată nou înfiinţată (start-up) dacă este înfiinţată în anul depunerii Cererii de Finanţare sau dacă nu a înregistrat activitate până în momentul depunerii acesteia, dar nu mai mult de 3 ani fiscali consecutivi.</w:t>
      </w:r>
    </w:p>
    <w:p w14:paraId="4CCC4441"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5363557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şi întreprinderile mici, atât cele existente cât şi cele nou </w:t>
      </w:r>
      <w:r w:rsidR="000A1DF0" w:rsidRPr="00176A45">
        <w:rPr>
          <w:rFonts w:ascii="Arial" w:hAnsi="Arial" w:cs="Arial"/>
          <w:color w:val="000000" w:themeColor="text1"/>
          <w:sz w:val="24"/>
          <w:szCs w:val="24"/>
        </w:rPr>
        <w:t>înfiinţate (start-up</w:t>
      </w:r>
      <w:r w:rsidRPr="00176A45">
        <w:rPr>
          <w:rFonts w:ascii="Arial" w:hAnsi="Arial" w:cs="Arial"/>
          <w:color w:val="000000" w:themeColor="text1"/>
          <w:sz w:val="24"/>
          <w:szCs w:val="24"/>
        </w:rPr>
        <w:t>) trebuie să-şi desfăşoare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24D3A17C"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65E6DC4C" w14:textId="77777777"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solicitanţi eligibili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03561" w:rsidRPr="00A03561">
        <w:rPr>
          <w:rFonts w:ascii="Arial" w:hAnsi="Arial" w:cs="Arial"/>
          <w:bCs/>
          <w:i/>
          <w:color w:val="000000" w:themeColor="text1"/>
          <w:sz w:val="24"/>
          <w:szCs w:val="24"/>
        </w:rPr>
        <w:t>Cresterea nivelului de trai prin valorificarea superioara a potentialului local nonagricol</w:t>
      </w:r>
      <w:r w:rsidRPr="00A03561">
        <w:rPr>
          <w:rFonts w:ascii="Arial" w:hAnsi="Arial" w:cs="Arial"/>
          <w:color w:val="000000" w:themeColor="text1"/>
          <w:sz w:val="24"/>
          <w:szCs w:val="24"/>
        </w:rPr>
        <w:t xml:space="preserve">, </w:t>
      </w:r>
      <w:r w:rsidRPr="00176A45">
        <w:rPr>
          <w:rFonts w:ascii="Arial" w:hAnsi="Arial" w:cs="Arial"/>
          <w:color w:val="000000" w:themeColor="text1"/>
          <w:sz w:val="24"/>
          <w:szCs w:val="24"/>
        </w:rPr>
        <w:t>în funcție de forma de organizare sunt:</w:t>
      </w:r>
    </w:p>
    <w:p w14:paraId="649E500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(înfiinţată în baza OUG nr. 44/ 16 aprilie 2008) cu modificările și completările ulterioare;</w:t>
      </w:r>
    </w:p>
    <w:p w14:paraId="28714FD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individuale</w:t>
      </w:r>
      <w:r w:rsidRPr="00176A45">
        <w:rPr>
          <w:rFonts w:ascii="Arial" w:hAnsi="Arial" w:cs="Arial"/>
          <w:color w:val="000000" w:themeColor="text1"/>
          <w:sz w:val="24"/>
          <w:szCs w:val="24"/>
        </w:rPr>
        <w:t xml:space="preserve"> (înfiinţate în baza OUG nr. 44/ 16 aprilie 2008) cu modificările și completările ulterioare;</w:t>
      </w:r>
    </w:p>
    <w:p w14:paraId="1E1104D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familiale</w:t>
      </w:r>
      <w:r w:rsidRPr="00176A45">
        <w:rPr>
          <w:rFonts w:ascii="Arial" w:hAnsi="Arial" w:cs="Arial"/>
          <w:color w:val="000000" w:themeColor="text1"/>
          <w:sz w:val="24"/>
          <w:szCs w:val="24"/>
        </w:rPr>
        <w:t xml:space="preserve"> (înfiinţate în baza OUG nr. 44/ 16 aprilie 2008) cu modificările și completările ulterioare;</w:t>
      </w:r>
    </w:p>
    <w:p w14:paraId="0DF43B46"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(înfiinţată în baza Legii nr. 31/1990, cu modificările și completările ulterioare);</w:t>
      </w:r>
    </w:p>
    <w:p w14:paraId="6D92AD9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(înfiinţată în baza Legii nr. 31/ 1990, cu modificările şi completările ulterioare);</w:t>
      </w:r>
    </w:p>
    <w:p w14:paraId="2F1B614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pe acţiuni</w:t>
      </w:r>
      <w:r w:rsidRPr="00176A45">
        <w:rPr>
          <w:rFonts w:ascii="Arial" w:hAnsi="Arial" w:cs="Arial"/>
          <w:color w:val="000000" w:themeColor="text1"/>
          <w:sz w:val="24"/>
          <w:szCs w:val="24"/>
        </w:rPr>
        <w:t xml:space="preserve"> – SA (înfiinţată în baza Legii nr. 31/ 1990, cu modificările şi completările ulterioare);</w:t>
      </w:r>
    </w:p>
    <w:p w14:paraId="4870141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pe acţiuni</w:t>
      </w:r>
      <w:r w:rsidRPr="00176A45">
        <w:rPr>
          <w:rFonts w:ascii="Arial" w:hAnsi="Arial" w:cs="Arial"/>
          <w:color w:val="000000" w:themeColor="text1"/>
          <w:sz w:val="24"/>
          <w:szCs w:val="24"/>
        </w:rPr>
        <w:t xml:space="preserve"> – SCA (înfiinţată în baza Legii nr. 31/ 1990, cu modificările şi completările ulterioare);</w:t>
      </w:r>
    </w:p>
    <w:p w14:paraId="0EBFD01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(înfiinţată în baza Legii nr. 31/ 1990, cu modificările şi completările ulterioare);</w:t>
      </w:r>
    </w:p>
    <w:p w14:paraId="6F9F918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comercială cu capital privat</w:t>
      </w:r>
      <w:r w:rsidRPr="00176A45">
        <w:rPr>
          <w:rFonts w:ascii="Arial" w:hAnsi="Arial" w:cs="Arial"/>
          <w:color w:val="000000" w:themeColor="text1"/>
          <w:sz w:val="24"/>
          <w:szCs w:val="24"/>
        </w:rPr>
        <w:t xml:space="preserve"> (înfiinţată în baza Legii nr. 15/ 1990, cu modificarile şi completările ulterioare);</w:t>
      </w:r>
    </w:p>
    <w:p w14:paraId="579E82D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(înfiinţată în baza Legii nr. 36/1991) cu modificările şi completările ulterioare;</w:t>
      </w:r>
    </w:p>
    <w:p w14:paraId="770F59AF"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cooperativă agricolă de gradul 1 si societati cooperative meșteșugărești și de consum de gradul 1</w:t>
      </w:r>
      <w:r w:rsidRPr="00176A45">
        <w:rPr>
          <w:rFonts w:ascii="Arial" w:hAnsi="Arial" w:cs="Arial"/>
          <w:color w:val="000000" w:themeColor="text1"/>
          <w:sz w:val="24"/>
          <w:szCs w:val="24"/>
        </w:rPr>
        <w:t xml:space="preserve"> (înfiinţate în baza Legii nr. 1/ 2005), </w:t>
      </w:r>
      <w:r w:rsidRPr="00176A45">
        <w:rPr>
          <w:rFonts w:ascii="Arial" w:hAnsi="Arial" w:cs="Arial"/>
          <w:color w:val="000000" w:themeColor="text1"/>
          <w:sz w:val="24"/>
          <w:szCs w:val="24"/>
        </w:rPr>
        <w:lastRenderedPageBreak/>
        <w:t>care au prevăzute în actul constitutiv ca obiectiv desfășurarea de activităţi neagricole;</w:t>
      </w:r>
    </w:p>
    <w:p w14:paraId="22F08304"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(înfiinţată în baza Legii nr. 566/ 2004) de exploatare şi gestionare a terenurilor agricole şi a efectivelor de animale.</w:t>
      </w:r>
    </w:p>
    <w:p w14:paraId="7FDEEE6A"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266D6107"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w:t>
      </w:r>
      <w:r w:rsidRPr="00176A45">
        <w:rPr>
          <w:rFonts w:ascii="Arial" w:hAnsi="Arial" w:cs="Arial"/>
          <w:color w:val="000000" w:themeColor="text1"/>
          <w:sz w:val="24"/>
          <w:szCs w:val="24"/>
        </w:rPr>
        <w:t>, solicitantul trebuie să aibă capital 100% privat.</w:t>
      </w:r>
    </w:p>
    <w:p w14:paraId="4D302195"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4A853B60"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Solicitanţii eligibili trebuie să se încadreze în categoria:</w:t>
      </w:r>
    </w:p>
    <w:p w14:paraId="7443C171"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salariaţi şi realizează o cifră de afaceri anuală netă sau deţin active totale de până la 2 milioane euro, echivalent în lei.</w:t>
      </w:r>
    </w:p>
    <w:p w14:paraId="6660F7A5"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şi 49 de salariaţi şi realizează o cifră de afaceri anuală netă sau deţin active totale de până la 10 milioane euro, echivalent în lei.</w:t>
      </w:r>
    </w:p>
    <w:p w14:paraId="31096EDA"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51EE68F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înfiinţării şi dezvoltării întreprinderilor mici şi mijlocii, 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23E191C"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63561C4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14:paraId="798829E8"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77BCA01D"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Intreprinderile autonome sunt definite la art. 4 din Legea nr. 346/2004, intreprinderile partenere la art. 4 iar intreprinderile legate la art. 4 din Legea nr. 346/2004 privind stimularea înfiinţării şi dezvoltării întreprinderilor mici şi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micro-întreprindere sau întreprindere mică dacă cel puţin 25% din capitalul social ori din drepturile de vot ale acesteia sunt controlate, direct sau indirect, în comun ori cu titlu individual, de către una sau mai multe organisme ori colectivităţi publice conform art. 4 al Legii nr. 346/2004.</w:t>
      </w:r>
    </w:p>
    <w:p w14:paraId="1A577C09"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w:t>
      </w:r>
      <w:r w:rsidR="005449A6" w:rsidRPr="00176A45">
        <w:rPr>
          <w:rFonts w:ascii="Arial" w:hAnsi="Arial" w:cs="Arial"/>
          <w:color w:val="000000" w:themeColor="text1"/>
          <w:sz w:val="24"/>
          <w:szCs w:val="24"/>
        </w:rPr>
        <w:t>a acţionarilor sau asociaţilor</w:t>
      </w:r>
      <w:r w:rsidRPr="00176A45">
        <w:rPr>
          <w:rFonts w:ascii="Arial" w:hAnsi="Arial" w:cs="Arial"/>
          <w:color w:val="000000" w:themeColor="text1"/>
          <w:sz w:val="24"/>
          <w:szCs w:val="24"/>
        </w:rPr>
        <w:t xml:space="preserve"> conform art 6(1) al Legii nr. 346/2004.</w:t>
      </w:r>
    </w:p>
    <w:p w14:paraId="293E36B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w:t>
      </w:r>
      <w:r w:rsidR="005449A6" w:rsidRPr="00176A45">
        <w:rPr>
          <w:rFonts w:ascii="Arial" w:hAnsi="Arial" w:cs="Arial"/>
          <w:color w:val="000000" w:themeColor="text1"/>
          <w:sz w:val="24"/>
          <w:szCs w:val="24"/>
        </w:rPr>
        <w:t>erciţii financiare consecutive</w:t>
      </w:r>
      <w:r w:rsidRPr="00176A45">
        <w:rPr>
          <w:rFonts w:ascii="Arial" w:hAnsi="Arial" w:cs="Arial"/>
          <w:color w:val="000000" w:themeColor="text1"/>
          <w:sz w:val="24"/>
          <w:szCs w:val="24"/>
        </w:rPr>
        <w:t>, conform art. 6 (2) al Legii nr. 346/2004.</w:t>
      </w:r>
    </w:p>
    <w:p w14:paraId="52C5F554"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0F617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86340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02ABDF3C"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169FAC6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06A5E0B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24A96E52"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12FA03FA" w14:textId="77777777" w:rsidR="00C5297A" w:rsidRPr="00A03561"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A03561">
        <w:rPr>
          <w:rFonts w:ascii="Arial" w:hAnsi="Arial" w:cs="Arial"/>
          <w:color w:val="000000" w:themeColor="text1"/>
          <w:sz w:val="24"/>
          <w:szCs w:val="24"/>
        </w:rPr>
        <w:lastRenderedPageBreak/>
        <w:t>să acţioneze în nume propriu;</w:t>
      </w:r>
    </w:p>
    <w:p w14:paraId="1C774C8A"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27BFFEE2"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0BA1F9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Beneficiari indirecti:</w:t>
      </w:r>
      <w:r w:rsidRPr="00176A45">
        <w:rPr>
          <w:rFonts w:ascii="Arial" w:hAnsi="Arial" w:cs="Arial"/>
          <w:color w:val="000000" w:themeColor="text1"/>
          <w:sz w:val="24"/>
          <w:szCs w:val="24"/>
        </w:rPr>
        <w:t xml:space="preserve"> Persoanele din categoria populaţiei active aflate în căutarea unui loc de muncă; membrii comunitatii din teritoriul GAL.</w:t>
      </w:r>
    </w:p>
    <w:p w14:paraId="5FDFE07F"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2AB46318"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activităţile pe care solicitantul se angajează să le efectueze prin </w:t>
      </w:r>
      <w:r w:rsidR="00822860" w:rsidRPr="00176A45">
        <w:rPr>
          <w:rFonts w:ascii="Arial" w:hAnsi="Arial" w:cs="Arial"/>
          <w:i/>
          <w:color w:val="000000" w:themeColor="text1"/>
          <w:sz w:val="24"/>
          <w:szCs w:val="24"/>
        </w:rPr>
        <w:t>proiect/</w:t>
      </w:r>
      <w:r w:rsidRPr="00176A45">
        <w:rPr>
          <w:rFonts w:ascii="Arial" w:hAnsi="Arial" w:cs="Arial"/>
          <w:i/>
          <w:color w:val="000000" w:themeColor="text1"/>
          <w:sz w:val="24"/>
          <w:szCs w:val="24"/>
        </w:rPr>
        <w:t>investiţie, atât la faza de implementare a proiectului cât şi în perioada de monitorizare, activităţi pentru care cererea de finanţare a fost selectată pentru finanţare nerambursabilă, devin condiţii obligatorii.</w:t>
      </w:r>
    </w:p>
    <w:p w14:paraId="654A6C54"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În situaţia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732ABFD5" w14:textId="77777777" w:rsidR="005321F9" w:rsidRPr="00176A45" w:rsidRDefault="005321F9" w:rsidP="00225AB4">
      <w:pPr>
        <w:rPr>
          <w:rFonts w:ascii="Arial" w:hAnsi="Arial" w:cs="Arial"/>
          <w:color w:val="000000" w:themeColor="text1"/>
          <w:sz w:val="24"/>
          <w:szCs w:val="24"/>
        </w:rPr>
      </w:pPr>
    </w:p>
    <w:p w14:paraId="4A0E4F1B" w14:textId="77777777" w:rsidR="005321F9" w:rsidRPr="00176A45" w:rsidRDefault="005321F9" w:rsidP="00225AB4">
      <w:pPr>
        <w:rPr>
          <w:rFonts w:ascii="Arial" w:hAnsi="Arial" w:cs="Arial"/>
          <w:color w:val="000000" w:themeColor="text1"/>
          <w:sz w:val="24"/>
          <w:szCs w:val="24"/>
        </w:rPr>
      </w:pPr>
    </w:p>
    <w:p w14:paraId="21FD9B0C" w14:textId="77777777" w:rsidR="005321F9" w:rsidRDefault="005321F9" w:rsidP="00225AB4">
      <w:pPr>
        <w:rPr>
          <w:rFonts w:ascii="Arial" w:hAnsi="Arial" w:cs="Arial"/>
          <w:color w:val="000000" w:themeColor="text1"/>
          <w:sz w:val="24"/>
          <w:szCs w:val="24"/>
        </w:rPr>
      </w:pPr>
    </w:p>
    <w:p w14:paraId="1931E5D7" w14:textId="77777777" w:rsidR="00236F6C" w:rsidRDefault="00236F6C" w:rsidP="00225AB4">
      <w:pPr>
        <w:rPr>
          <w:rFonts w:ascii="Arial" w:hAnsi="Arial" w:cs="Arial"/>
          <w:color w:val="000000" w:themeColor="text1"/>
          <w:sz w:val="24"/>
          <w:szCs w:val="24"/>
        </w:rPr>
      </w:pPr>
    </w:p>
    <w:p w14:paraId="2A4B31B6" w14:textId="77777777" w:rsidR="00236F6C" w:rsidRDefault="00236F6C" w:rsidP="00225AB4">
      <w:pPr>
        <w:rPr>
          <w:rFonts w:ascii="Arial" w:hAnsi="Arial" w:cs="Arial"/>
          <w:color w:val="000000" w:themeColor="text1"/>
          <w:sz w:val="24"/>
          <w:szCs w:val="24"/>
        </w:rPr>
      </w:pPr>
    </w:p>
    <w:p w14:paraId="21BEED55" w14:textId="77777777" w:rsidR="00236F6C" w:rsidRDefault="00236F6C" w:rsidP="00225AB4">
      <w:pPr>
        <w:rPr>
          <w:rFonts w:ascii="Arial" w:hAnsi="Arial" w:cs="Arial"/>
          <w:color w:val="000000" w:themeColor="text1"/>
          <w:sz w:val="24"/>
          <w:szCs w:val="24"/>
        </w:rPr>
      </w:pPr>
    </w:p>
    <w:p w14:paraId="34A3A408" w14:textId="77777777" w:rsidR="00236F6C" w:rsidRDefault="00236F6C" w:rsidP="00225AB4">
      <w:pPr>
        <w:rPr>
          <w:rFonts w:ascii="Arial" w:hAnsi="Arial" w:cs="Arial"/>
          <w:color w:val="000000" w:themeColor="text1"/>
          <w:sz w:val="24"/>
          <w:szCs w:val="24"/>
        </w:rPr>
      </w:pPr>
    </w:p>
    <w:p w14:paraId="04D88BB2" w14:textId="77777777" w:rsidR="00236F6C" w:rsidRDefault="00236F6C" w:rsidP="00225AB4">
      <w:pPr>
        <w:rPr>
          <w:rFonts w:ascii="Arial" w:hAnsi="Arial" w:cs="Arial"/>
          <w:color w:val="000000" w:themeColor="text1"/>
          <w:sz w:val="24"/>
          <w:szCs w:val="24"/>
        </w:rPr>
      </w:pPr>
    </w:p>
    <w:p w14:paraId="0273D567" w14:textId="77777777" w:rsidR="00236F6C" w:rsidRDefault="00236F6C" w:rsidP="00225AB4">
      <w:pPr>
        <w:rPr>
          <w:rFonts w:ascii="Arial" w:hAnsi="Arial" w:cs="Arial"/>
          <w:color w:val="000000" w:themeColor="text1"/>
          <w:sz w:val="24"/>
          <w:szCs w:val="24"/>
        </w:rPr>
      </w:pPr>
    </w:p>
    <w:p w14:paraId="30CE8A90" w14:textId="77777777" w:rsidR="00236F6C" w:rsidRDefault="00236F6C" w:rsidP="00225AB4">
      <w:pPr>
        <w:rPr>
          <w:rFonts w:ascii="Arial" w:hAnsi="Arial" w:cs="Arial"/>
          <w:color w:val="000000" w:themeColor="text1"/>
          <w:sz w:val="24"/>
          <w:szCs w:val="24"/>
        </w:rPr>
      </w:pPr>
    </w:p>
    <w:p w14:paraId="7EA68E5A" w14:textId="77777777" w:rsidR="00236F6C" w:rsidRDefault="00236F6C" w:rsidP="00225AB4">
      <w:pPr>
        <w:rPr>
          <w:rFonts w:ascii="Arial" w:hAnsi="Arial" w:cs="Arial"/>
          <w:color w:val="000000" w:themeColor="text1"/>
          <w:sz w:val="24"/>
          <w:szCs w:val="24"/>
        </w:rPr>
      </w:pPr>
    </w:p>
    <w:p w14:paraId="56B013F2" w14:textId="77777777" w:rsidR="00236F6C" w:rsidRDefault="00236F6C" w:rsidP="00225AB4">
      <w:pPr>
        <w:rPr>
          <w:rFonts w:ascii="Arial" w:hAnsi="Arial" w:cs="Arial"/>
          <w:color w:val="000000" w:themeColor="text1"/>
          <w:sz w:val="24"/>
          <w:szCs w:val="24"/>
        </w:rPr>
      </w:pPr>
    </w:p>
    <w:p w14:paraId="3BFA117E" w14:textId="77777777" w:rsidR="00236F6C" w:rsidRDefault="00236F6C" w:rsidP="00225AB4">
      <w:pPr>
        <w:rPr>
          <w:rFonts w:ascii="Arial" w:hAnsi="Arial" w:cs="Arial"/>
          <w:color w:val="000000" w:themeColor="text1"/>
          <w:sz w:val="24"/>
          <w:szCs w:val="24"/>
        </w:rPr>
      </w:pPr>
    </w:p>
    <w:p w14:paraId="037DDBCE" w14:textId="77777777" w:rsidR="00016541" w:rsidRDefault="00016541" w:rsidP="00016541"/>
    <w:p w14:paraId="0E6616D3" w14:textId="77777777" w:rsidR="00016541" w:rsidRDefault="00016541" w:rsidP="00016541"/>
    <w:p w14:paraId="7D865DD6" w14:textId="77777777" w:rsidR="00016541" w:rsidRDefault="00016541" w:rsidP="00016541"/>
    <w:p w14:paraId="26CADBFF" w14:textId="77777777" w:rsidR="00016541" w:rsidRDefault="00016541" w:rsidP="00016541"/>
    <w:p w14:paraId="4F6685DA" w14:textId="77777777" w:rsidR="00016541" w:rsidRDefault="00016541" w:rsidP="00016541"/>
    <w:p w14:paraId="2B29C939" w14:textId="77777777" w:rsidR="00016541" w:rsidRPr="00016541" w:rsidRDefault="00016541" w:rsidP="00016541"/>
    <w:p w14:paraId="7D195F0D" w14:textId="77777777" w:rsidR="00391876" w:rsidRPr="00176A45" w:rsidRDefault="00391876" w:rsidP="00236F6C">
      <w:pPr>
        <w:pStyle w:val="Citatintens"/>
      </w:pPr>
      <w:r w:rsidRPr="00176A45">
        <w:lastRenderedPageBreak/>
        <w:t>Capitolul 5 - Condiţii minime obligatorii pentru acordarea sprijinului</w:t>
      </w:r>
    </w:p>
    <w:p w14:paraId="516083A3"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7EA6DF40"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r w:rsidRPr="00176A45">
        <w:rPr>
          <w:rFonts w:ascii="Arial" w:eastAsia="Calibri" w:hAnsi="Arial" w:cs="Arial"/>
          <w:i/>
          <w:color w:val="000000" w:themeColor="text1"/>
          <w:sz w:val="24"/>
          <w:szCs w:val="24"/>
          <w:lang w:val="en-US"/>
        </w:rPr>
        <w:t>Pentru 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r w:rsidRPr="00176A45">
        <w:rPr>
          <w:rFonts w:ascii="Arial" w:eastAsia="Calibri" w:hAnsi="Arial" w:cs="Arial"/>
          <w:i/>
          <w:color w:val="000000" w:themeColor="text1"/>
          <w:spacing w:val="8"/>
          <w:sz w:val="24"/>
          <w:szCs w:val="24"/>
          <w:lang w:val="en-US"/>
        </w:rPr>
        <w:t xml:space="preserve"> </w:t>
      </w:r>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r w:rsidRPr="00176A45">
        <w:rPr>
          <w:rFonts w:ascii="Arial" w:eastAsia="Calibri" w:hAnsi="Arial" w:cs="Arial"/>
          <w:i/>
          <w:color w:val="000000" w:themeColor="text1"/>
          <w:spacing w:val="1"/>
          <w:sz w:val="24"/>
          <w:szCs w:val="24"/>
          <w:lang w:val="en-US"/>
        </w:rPr>
        <w:t xml:space="preserve"> </w:t>
      </w:r>
      <w:r w:rsidRPr="00176A45">
        <w:rPr>
          <w:rFonts w:ascii="Arial" w:eastAsia="Calibri" w:hAnsi="Arial" w:cs="Arial"/>
          <w:i/>
          <w:color w:val="000000" w:themeColor="text1"/>
          <w:sz w:val="24"/>
          <w:szCs w:val="24"/>
          <w:lang w:val="en-US"/>
        </w:rPr>
        <w:t>obligatorii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r w:rsidRPr="00176A45">
        <w:rPr>
          <w:rFonts w:ascii="Arial" w:eastAsia="Calibri" w:hAnsi="Arial" w:cs="Arial"/>
          <w:i/>
          <w:color w:val="000000" w:themeColor="text1"/>
          <w:spacing w:val="4"/>
          <w:sz w:val="24"/>
          <w:szCs w:val="24"/>
          <w:lang w:val="en-US"/>
        </w:rPr>
        <w:t xml:space="preserve"> </w:t>
      </w:r>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r w:rsidRPr="00176A45">
        <w:rPr>
          <w:rFonts w:ascii="Arial" w:eastAsia="Calibri" w:hAnsi="Arial" w:cs="Arial"/>
          <w:i/>
          <w:color w:val="000000" w:themeColor="text1"/>
          <w:spacing w:val="14"/>
          <w:sz w:val="24"/>
          <w:szCs w:val="24"/>
          <w:lang w:val="en-US"/>
        </w:rPr>
        <w:t xml:space="preserve"> </w:t>
      </w:r>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 xml:space="preserve">ste </w:t>
      </w:r>
      <w:r w:rsidRPr="00176A45">
        <w:rPr>
          <w:rFonts w:ascii="Arial" w:eastAsia="Calibri" w:hAnsi="Arial" w:cs="Arial"/>
          <w:i/>
          <w:color w:val="000000" w:themeColor="text1"/>
          <w:sz w:val="24"/>
          <w:szCs w:val="24"/>
          <w:lang w:val="en-US"/>
        </w:rPr>
        <w:t>necesar</w:t>
      </w:r>
      <w:r w:rsidR="00CB59C3" w:rsidRPr="00176A45">
        <w:rPr>
          <w:rFonts w:ascii="Arial" w:eastAsia="Calibri" w:hAnsi="Arial" w:cs="Arial"/>
          <w:i/>
          <w:color w:val="000000" w:themeColor="text1"/>
          <w:spacing w:val="45"/>
          <w:sz w:val="24"/>
          <w:szCs w:val="24"/>
          <w:lang w:val="en-US"/>
        </w:rPr>
        <w:t xml:space="preserve"> </w:t>
      </w:r>
      <w:r w:rsidRPr="00176A45">
        <w:rPr>
          <w:rFonts w:ascii="Arial" w:eastAsia="Calibri" w:hAnsi="Arial" w:cs="Arial"/>
          <w:i/>
          <w:color w:val="000000" w:themeColor="text1"/>
          <w:sz w:val="24"/>
          <w:szCs w:val="24"/>
          <w:lang w:val="en-US"/>
        </w:rPr>
        <w:t>să</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r w:rsidR="00CB59C3" w:rsidRPr="00176A45">
        <w:rPr>
          <w:rFonts w:ascii="Arial" w:eastAsia="Calibri" w:hAnsi="Arial" w:cs="Arial"/>
          <w:i/>
          <w:color w:val="000000" w:themeColor="text1"/>
          <w:sz w:val="24"/>
          <w:szCs w:val="24"/>
          <w:lang w:val="en-US"/>
        </w:rPr>
        <w:t xml:space="preserve"> si </w:t>
      </w:r>
      <w:proofErr w:type="gramStart"/>
      <w:r w:rsidR="00CB59C3" w:rsidRPr="00176A45">
        <w:rPr>
          <w:rFonts w:ascii="Arial" w:eastAsia="Calibri" w:hAnsi="Arial" w:cs="Arial"/>
          <w:i/>
          <w:color w:val="000000" w:themeColor="text1"/>
          <w:sz w:val="24"/>
          <w:szCs w:val="24"/>
          <w:lang w:val="en-US"/>
        </w:rPr>
        <w:t>evidentiate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z w:val="24"/>
          <w:szCs w:val="24"/>
          <w:lang w:val="en-US"/>
        </w:rPr>
        <w:t>în</w:t>
      </w:r>
      <w:proofErr w:type="gramEnd"/>
      <w:r w:rsidRPr="00176A45">
        <w:rPr>
          <w:rFonts w:ascii="Arial" w:eastAsia="Calibri" w:hAnsi="Arial" w:cs="Arial"/>
          <w:i/>
          <w:color w:val="000000" w:themeColor="text1"/>
          <w:spacing w:val="36"/>
          <w:sz w:val="24"/>
          <w:szCs w:val="24"/>
          <w:lang w:val="en-US"/>
        </w:rPr>
        <w:t xml:space="preserve"> </w:t>
      </w:r>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r w:rsidRPr="00176A45">
        <w:rPr>
          <w:rFonts w:ascii="Arial" w:eastAsia="Calibri" w:hAnsi="Arial" w:cs="Arial"/>
          <w:i/>
          <w:color w:val="000000" w:themeColor="text1"/>
          <w:sz w:val="24"/>
          <w:szCs w:val="24"/>
          <w:lang w:val="en-US"/>
        </w:rPr>
        <w:t xml:space="preserve">  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w:t>
      </w:r>
      <w:r w:rsidRPr="00CC3052">
        <w:rPr>
          <w:rFonts w:ascii="Arial" w:eastAsia="Calibri" w:hAnsi="Arial" w:cs="Arial"/>
          <w:i/>
          <w:color w:val="000000" w:themeColor="text1"/>
          <w:sz w:val="24"/>
          <w:szCs w:val="24"/>
          <w:lang w:val="en-US"/>
        </w:rPr>
        <w:t>/Docum</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ntaţi</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 xml:space="preserve">i </w:t>
      </w:r>
      <w:r w:rsidRPr="00CC3052">
        <w:rPr>
          <w:rFonts w:ascii="Arial" w:eastAsia="Calibri" w:hAnsi="Arial" w:cs="Arial"/>
          <w:i/>
          <w:color w:val="000000" w:themeColor="text1"/>
          <w:spacing w:val="30"/>
          <w:sz w:val="24"/>
          <w:szCs w:val="24"/>
          <w:lang w:val="en-US"/>
        </w:rPr>
        <w:t xml:space="preserve"> </w:t>
      </w:r>
      <w:r w:rsidRPr="00CC3052">
        <w:rPr>
          <w:rFonts w:ascii="Arial" w:eastAsia="Calibri" w:hAnsi="Arial" w:cs="Arial"/>
          <w:i/>
          <w:color w:val="000000" w:themeColor="text1"/>
          <w:spacing w:val="-2"/>
          <w:sz w:val="24"/>
          <w:szCs w:val="24"/>
          <w:lang w:val="en-US"/>
        </w:rPr>
        <w:t>d</w:t>
      </w:r>
      <w:r w:rsidRPr="00CC3052">
        <w:rPr>
          <w:rFonts w:ascii="Arial" w:eastAsia="Calibri" w:hAnsi="Arial" w:cs="Arial"/>
          <w:i/>
          <w:color w:val="000000" w:themeColor="text1"/>
          <w:sz w:val="24"/>
          <w:szCs w:val="24"/>
          <w:lang w:val="en-US"/>
        </w:rPr>
        <w:t>e</w:t>
      </w:r>
      <w:r w:rsidRPr="00CC3052">
        <w:rPr>
          <w:rFonts w:ascii="Arial" w:eastAsia="Calibri" w:hAnsi="Arial" w:cs="Arial"/>
          <w:i/>
          <w:color w:val="000000" w:themeColor="text1"/>
          <w:spacing w:val="37"/>
          <w:sz w:val="24"/>
          <w:szCs w:val="24"/>
          <w:lang w:val="en-US"/>
        </w:rPr>
        <w:t xml:space="preserve"> </w:t>
      </w:r>
      <w:r w:rsidRPr="00CC3052">
        <w:rPr>
          <w:rFonts w:ascii="Arial" w:eastAsia="Calibri" w:hAnsi="Arial" w:cs="Arial"/>
          <w:i/>
          <w:color w:val="000000" w:themeColor="text1"/>
          <w:sz w:val="24"/>
          <w:szCs w:val="24"/>
          <w:lang w:val="en-US"/>
        </w:rPr>
        <w:t>A</w:t>
      </w:r>
      <w:r w:rsidRPr="00CC3052">
        <w:rPr>
          <w:rFonts w:ascii="Arial" w:eastAsia="Calibri" w:hAnsi="Arial" w:cs="Arial"/>
          <w:i/>
          <w:color w:val="000000" w:themeColor="text1"/>
          <w:spacing w:val="-1"/>
          <w:sz w:val="24"/>
          <w:szCs w:val="24"/>
          <w:lang w:val="en-US"/>
        </w:rPr>
        <w:t>v</w:t>
      </w:r>
      <w:r w:rsidRPr="00CC3052">
        <w:rPr>
          <w:rFonts w:ascii="Arial" w:eastAsia="Calibri" w:hAnsi="Arial" w:cs="Arial"/>
          <w:i/>
          <w:color w:val="000000" w:themeColor="text1"/>
          <w:spacing w:val="1"/>
          <w:sz w:val="24"/>
          <w:szCs w:val="24"/>
          <w:lang w:val="en-US"/>
        </w:rPr>
        <w:t>i</w:t>
      </w:r>
      <w:r w:rsidRPr="00CC3052">
        <w:rPr>
          <w:rFonts w:ascii="Arial" w:eastAsia="Calibri" w:hAnsi="Arial" w:cs="Arial"/>
          <w:i/>
          <w:color w:val="000000" w:themeColor="text1"/>
          <w:sz w:val="24"/>
          <w:szCs w:val="24"/>
          <w:lang w:val="en-US"/>
        </w:rPr>
        <w:t>zare</w:t>
      </w:r>
      <w:r w:rsidRPr="00CC3052">
        <w:rPr>
          <w:rFonts w:ascii="Arial" w:eastAsia="Calibri" w:hAnsi="Arial" w:cs="Arial"/>
          <w:i/>
          <w:color w:val="000000" w:themeColor="text1"/>
          <w:spacing w:val="47"/>
          <w:sz w:val="24"/>
          <w:szCs w:val="24"/>
          <w:lang w:val="en-US"/>
        </w:rPr>
        <w:t xml:space="preserve"> </w:t>
      </w:r>
      <w:r w:rsidRPr="00CC3052">
        <w:rPr>
          <w:rFonts w:ascii="Arial" w:eastAsia="Calibri" w:hAnsi="Arial" w:cs="Arial"/>
          <w:i/>
          <w:color w:val="000000" w:themeColor="text1"/>
          <w:spacing w:val="-1"/>
          <w:w w:val="102"/>
          <w:sz w:val="24"/>
          <w:szCs w:val="24"/>
          <w:lang w:val="en-US"/>
        </w:rPr>
        <w:t>p</w:t>
      </w:r>
      <w:r w:rsidRPr="00CC3052">
        <w:rPr>
          <w:rFonts w:ascii="Arial" w:eastAsia="Calibri" w:hAnsi="Arial" w:cs="Arial"/>
          <w:i/>
          <w:color w:val="000000" w:themeColor="text1"/>
          <w:w w:val="102"/>
          <w:sz w:val="24"/>
          <w:szCs w:val="24"/>
          <w:lang w:val="en-US"/>
        </w:rPr>
        <w:t xml:space="preserve">entru </w:t>
      </w:r>
      <w:r w:rsidRPr="00CC3052">
        <w:rPr>
          <w:rFonts w:ascii="Arial" w:eastAsia="Calibri" w:hAnsi="Arial" w:cs="Arial"/>
          <w:i/>
          <w:color w:val="000000" w:themeColor="text1"/>
          <w:sz w:val="24"/>
          <w:szCs w:val="24"/>
          <w:lang w:val="en-US"/>
        </w:rPr>
        <w:t>Lucrări</w:t>
      </w:r>
      <w:r w:rsidRPr="00CC3052">
        <w:rPr>
          <w:rFonts w:ascii="Arial" w:eastAsia="Calibri" w:hAnsi="Arial" w:cs="Arial"/>
          <w:i/>
          <w:color w:val="000000" w:themeColor="text1"/>
          <w:spacing w:val="41"/>
          <w:sz w:val="24"/>
          <w:szCs w:val="24"/>
          <w:lang w:val="en-US"/>
        </w:rPr>
        <w:t xml:space="preserve"> </w:t>
      </w:r>
      <w:r w:rsidRPr="00CC3052">
        <w:rPr>
          <w:rFonts w:ascii="Arial" w:eastAsia="Calibri" w:hAnsi="Arial" w:cs="Arial"/>
          <w:i/>
          <w:color w:val="000000" w:themeColor="text1"/>
          <w:sz w:val="24"/>
          <w:szCs w:val="24"/>
          <w:lang w:val="en-US"/>
        </w:rPr>
        <w:t>de</w:t>
      </w:r>
      <w:r w:rsidRPr="00CC3052">
        <w:rPr>
          <w:rFonts w:ascii="Arial" w:eastAsia="Calibri" w:hAnsi="Arial" w:cs="Arial"/>
          <w:i/>
          <w:color w:val="000000" w:themeColor="text1"/>
          <w:spacing w:val="33"/>
          <w:sz w:val="24"/>
          <w:szCs w:val="24"/>
          <w:lang w:val="en-US"/>
        </w:rPr>
        <w:t xml:space="preserve"> </w:t>
      </w:r>
      <w:r w:rsidRPr="00CC3052">
        <w:rPr>
          <w:rFonts w:ascii="Arial" w:eastAsia="Calibri" w:hAnsi="Arial" w:cs="Arial"/>
          <w:i/>
          <w:color w:val="000000" w:themeColor="text1"/>
          <w:spacing w:val="-2"/>
          <w:sz w:val="24"/>
          <w:szCs w:val="24"/>
          <w:lang w:val="en-US"/>
        </w:rPr>
        <w:t>I</w:t>
      </w:r>
      <w:r w:rsidRPr="00CC3052">
        <w:rPr>
          <w:rFonts w:ascii="Arial" w:eastAsia="Calibri" w:hAnsi="Arial" w:cs="Arial"/>
          <w:i/>
          <w:color w:val="000000" w:themeColor="text1"/>
          <w:sz w:val="24"/>
          <w:szCs w:val="24"/>
          <w:lang w:val="en-US"/>
        </w:rPr>
        <w:t>ntervenţii</w:t>
      </w:r>
      <w:r w:rsidR="00752700" w:rsidRPr="00CC3052">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proofErr w:type="gramStart"/>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 xml:space="preserve">ţiile  </w:t>
      </w:r>
      <w:r w:rsidR="00CB59C3" w:rsidRPr="00176A45">
        <w:rPr>
          <w:rFonts w:ascii="Arial" w:eastAsia="Calibri" w:hAnsi="Arial" w:cs="Arial"/>
          <w:i/>
          <w:color w:val="000000" w:themeColor="text1"/>
          <w:sz w:val="24"/>
          <w:szCs w:val="24"/>
          <w:lang w:val="en-US"/>
        </w:rPr>
        <w:t>trebuiesc</w:t>
      </w:r>
      <w:proofErr w:type="gramEnd"/>
      <w:r w:rsidR="00CB59C3" w:rsidRPr="00176A45">
        <w:rPr>
          <w:rFonts w:ascii="Arial" w:eastAsia="Calibri" w:hAnsi="Arial" w:cs="Arial"/>
          <w:i/>
          <w:color w:val="000000" w:themeColor="text1"/>
          <w:sz w:val="24"/>
          <w:szCs w:val="24"/>
          <w:lang w:val="en-US"/>
        </w:rPr>
        <w:t xml:space="preserve"> sa fie concludente,</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si sustinute de </w:t>
      </w:r>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r w:rsidRPr="00176A45">
        <w:rPr>
          <w:rFonts w:ascii="Arial" w:eastAsia="Calibri" w:hAnsi="Arial" w:cs="Arial"/>
          <w:i/>
          <w:color w:val="000000" w:themeColor="text1"/>
          <w:sz w:val="24"/>
          <w:szCs w:val="24"/>
          <w:lang w:val="en-US"/>
        </w:rPr>
        <w:t>anexate</w:t>
      </w:r>
      <w:r w:rsidRPr="00176A45">
        <w:rPr>
          <w:rFonts w:ascii="Arial" w:eastAsia="Calibri" w:hAnsi="Arial" w:cs="Arial"/>
          <w:i/>
          <w:color w:val="000000" w:themeColor="text1"/>
          <w:w w:val="102"/>
          <w:sz w:val="24"/>
          <w:szCs w:val="24"/>
          <w:lang w:val="en-US"/>
        </w:rPr>
        <w:t>.</w:t>
      </w:r>
    </w:p>
    <w:p w14:paraId="62CF8EB0"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4FA1DA44"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0F3F44DD"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w:t>
      </w:r>
      <w:r w:rsidR="00A03561">
        <w:rPr>
          <w:rFonts w:ascii="Arial" w:hAnsi="Arial" w:cs="Arial"/>
          <w:color w:val="000000" w:themeColor="text1"/>
          <w:sz w:val="24"/>
          <w:szCs w:val="24"/>
        </w:rPr>
        <w:t>4</w:t>
      </w:r>
      <w:r w:rsidRPr="00176A45">
        <w:rPr>
          <w:rFonts w:ascii="Arial" w:hAnsi="Arial" w:cs="Arial"/>
          <w:color w:val="000000" w:themeColor="text1"/>
          <w:sz w:val="24"/>
          <w:szCs w:val="24"/>
        </w:rPr>
        <w:t>/6A, solicitantul sprijinului trebuie să îndeplinească următoarele condiţii:</w:t>
      </w:r>
    </w:p>
    <w:p w14:paraId="094183D1"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se incadreze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Se vor verifica: actele juridice de înfiintare si functionare, specifice fiecărei categorii de solicitanti.</w:t>
      </w:r>
    </w:p>
    <w:p w14:paraId="316A9EE0"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Investitia trebuie sa se incadreze in cel putin unul din tipurile de activitati sprijinite prin masura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Se va verifica obiectul investitiei propuse in raport cu actiunile eligibile ale masurii.</w:t>
      </w:r>
    </w:p>
    <w:p w14:paraId="625DC8D2" w14:textId="1F22BAEC" w:rsidR="003268F4" w:rsidRPr="003268F4" w:rsidRDefault="00AA2500" w:rsidP="00F00EA2">
      <w:pPr>
        <w:pStyle w:val="Listparagraf"/>
        <w:numPr>
          <w:ilvl w:val="0"/>
          <w:numId w:val="23"/>
        </w:num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aiba punctul de lucru unde isi desfasoare activitatea aferenta investitiei  finantate cat si sediul social in teritoriul GAL</w:t>
      </w:r>
      <w:r w:rsidR="00F00EA2" w:rsidRPr="00511C9D">
        <w:rPr>
          <w:rFonts w:ascii="Arial" w:hAnsi="Arial" w:cs="Arial"/>
          <w:sz w:val="24"/>
          <w:szCs w:val="24"/>
        </w:rPr>
        <w:t>,</w:t>
      </w:r>
      <w:r w:rsidR="00F00EA2" w:rsidRPr="00511C9D">
        <w:t xml:space="preserve"> </w:t>
      </w:r>
      <w:r w:rsidR="00F00EA2" w:rsidRPr="00511C9D">
        <w:rPr>
          <w:rFonts w:ascii="Arial" w:hAnsi="Arial" w:cs="Arial"/>
          <w:sz w:val="24"/>
          <w:szCs w:val="24"/>
        </w:rPr>
        <w:t>dar comercializarea producției poate fi realizată și în afara teritoriului GAL</w:t>
      </w:r>
      <w:r w:rsidR="00DB575C" w:rsidRPr="00511C9D">
        <w:rPr>
          <w:rFonts w:ascii="Arial" w:hAnsi="Arial" w:cs="Arial"/>
          <w:sz w:val="24"/>
          <w:szCs w:val="24"/>
        </w:rPr>
        <w:t>.</w:t>
      </w:r>
      <w:r w:rsidR="00511C9D" w:rsidRPr="00511C9D">
        <w:rPr>
          <w:rFonts w:ascii="Arial" w:hAnsi="Arial" w:cs="Arial"/>
          <w:sz w:val="24"/>
          <w:szCs w:val="24"/>
        </w:rPr>
        <w:t xml:space="preserve"> </w:t>
      </w:r>
      <w:r w:rsidR="00DB575C" w:rsidRPr="00176A45">
        <w:rPr>
          <w:rFonts w:ascii="Arial" w:hAnsi="Arial" w:cs="Arial"/>
          <w:color w:val="000000" w:themeColor="text1"/>
          <w:sz w:val="24"/>
          <w:szCs w:val="24"/>
        </w:rPr>
        <w:t>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realizeză la nivel de  oras/comună,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p>
    <w:p w14:paraId="42EE0B23"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demonstreze capacitatea de a asigura cofinantarea investitiei</w:t>
      </w:r>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r w:rsidR="007362DC" w:rsidRPr="00176A45">
        <w:rPr>
          <w:rFonts w:ascii="Arial" w:hAnsi="Arial" w:cs="Arial"/>
          <w:color w:val="000000" w:themeColor="text1"/>
          <w:sz w:val="24"/>
          <w:szCs w:val="24"/>
        </w:rPr>
        <w:t>Declaratia pe proprie raspundere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cofinantarea investitiei - </w:t>
      </w:r>
      <w:r w:rsidR="007362DC"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w:t>
      </w:r>
      <w:r w:rsidR="00A032FB" w:rsidRPr="009145C0">
        <w:rPr>
          <w:rFonts w:ascii="Arial" w:hAnsi="Arial" w:cs="Arial"/>
          <w:b/>
          <w:sz w:val="24"/>
          <w:szCs w:val="24"/>
        </w:rPr>
        <w:t>5</w:t>
      </w:r>
      <w:r w:rsidR="007362DC" w:rsidRPr="009145C0">
        <w:rPr>
          <w:rFonts w:ascii="Arial" w:hAnsi="Arial" w:cs="Arial"/>
          <w:b/>
          <w:sz w:val="24"/>
          <w:szCs w:val="24"/>
        </w:rPr>
        <w:t>.</w:t>
      </w:r>
    </w:p>
    <w:p w14:paraId="412E184E"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Viabilitatea economica a investitiei trebuie sa fie demonstrata pe baza prezentarii unei documentatii tehnico-economice</w:t>
      </w:r>
      <w:r w:rsidR="00C71C8A" w:rsidRPr="00176A45">
        <w:rPr>
          <w:rFonts w:ascii="Arial" w:hAnsi="Arial" w:cs="Arial"/>
          <w:color w:val="000000" w:themeColor="text1"/>
          <w:sz w:val="24"/>
          <w:szCs w:val="24"/>
        </w:rPr>
        <w:t xml:space="preserve">. Se va verifica:  </w:t>
      </w:r>
      <w:r w:rsidR="008141BD" w:rsidRPr="00176A45">
        <w:rPr>
          <w:rFonts w:ascii="Arial" w:hAnsi="Arial" w:cs="Arial"/>
          <w:color w:val="000000" w:themeColor="text1"/>
          <w:sz w:val="24"/>
          <w:szCs w:val="24"/>
        </w:rPr>
        <w:t xml:space="preserve">sectiunea economica din </w:t>
      </w:r>
      <w:r w:rsidR="00833BC2" w:rsidRPr="00176A45">
        <w:rPr>
          <w:rFonts w:ascii="Arial" w:hAnsi="Arial" w:cs="Arial"/>
          <w:color w:val="000000" w:themeColor="text1"/>
          <w:sz w:val="24"/>
          <w:szCs w:val="24"/>
        </w:rPr>
        <w:t>Studiul   de   Fezabilitate</w:t>
      </w:r>
    </w:p>
    <w:p w14:paraId="206732F7" w14:textId="77777777" w:rsidR="00AA2500" w:rsidRPr="00A032FB" w:rsidRDefault="00AA2500" w:rsidP="00B64023">
      <w:pPr>
        <w:pStyle w:val="Listparagraf"/>
        <w:numPr>
          <w:ilvl w:val="0"/>
          <w:numId w:val="23"/>
        </w:numPr>
        <w:spacing w:after="0"/>
        <w:ind w:left="0" w:firstLine="360"/>
        <w:jc w:val="both"/>
        <w:rPr>
          <w:rFonts w:ascii="Arial" w:hAnsi="Arial" w:cs="Arial"/>
          <w:b/>
          <w:color w:val="FF0000"/>
          <w:sz w:val="24"/>
          <w:szCs w:val="24"/>
        </w:rPr>
      </w:pPr>
      <w:r w:rsidRPr="003733D3">
        <w:rPr>
          <w:rFonts w:ascii="Arial" w:hAnsi="Arial" w:cs="Arial"/>
          <w:sz w:val="24"/>
          <w:szCs w:val="24"/>
        </w:rPr>
        <w:t>Intreprinder</w:t>
      </w:r>
      <w:r w:rsidRPr="00176A45">
        <w:rPr>
          <w:rFonts w:ascii="Arial" w:hAnsi="Arial" w:cs="Arial"/>
          <w:color w:val="000000" w:themeColor="text1"/>
          <w:sz w:val="24"/>
          <w:szCs w:val="24"/>
        </w:rPr>
        <w:t>ea nu trebuie sa fie in dificultate in conformitate cu liniile directoare privind ajutorul de stat pentru salvarea si restructurarea intreprinderilor in dificultate.</w:t>
      </w:r>
      <w:r w:rsidR="009901DA" w:rsidRPr="00176A45">
        <w:rPr>
          <w:rFonts w:ascii="Arial" w:hAnsi="Arial" w:cs="Arial"/>
          <w:color w:val="000000" w:themeColor="text1"/>
          <w:sz w:val="24"/>
          <w:szCs w:val="24"/>
        </w:rPr>
        <w:t xml:space="preserve"> Se va verifica: Declaratia pe proprie raspundere a solicitantului c</w:t>
      </w:r>
      <w:r w:rsidR="00752700">
        <w:rPr>
          <w:rFonts w:ascii="Arial" w:hAnsi="Arial" w:cs="Arial"/>
          <w:color w:val="000000" w:themeColor="text1"/>
          <w:sz w:val="24"/>
          <w:szCs w:val="24"/>
        </w:rPr>
        <w:t>u privire la nein</w:t>
      </w:r>
      <w:r w:rsidR="00C71C8A" w:rsidRPr="00176A45">
        <w:rPr>
          <w:rFonts w:ascii="Arial" w:hAnsi="Arial" w:cs="Arial"/>
          <w:color w:val="000000" w:themeColor="text1"/>
          <w:sz w:val="24"/>
          <w:szCs w:val="24"/>
        </w:rPr>
        <w:t>cadrarea in „i</w:t>
      </w:r>
      <w:r w:rsidR="009901DA" w:rsidRPr="00176A45">
        <w:rPr>
          <w:rFonts w:ascii="Arial" w:hAnsi="Arial" w:cs="Arial"/>
          <w:color w:val="000000" w:themeColor="text1"/>
          <w:sz w:val="24"/>
          <w:szCs w:val="24"/>
        </w:rPr>
        <w:t>ntreprindere in dificultat</w:t>
      </w:r>
      <w:r w:rsidR="009901DA" w:rsidRPr="003733D3">
        <w:rPr>
          <w:rFonts w:ascii="Arial" w:hAnsi="Arial" w:cs="Arial"/>
          <w:sz w:val="24"/>
          <w:szCs w:val="24"/>
        </w:rPr>
        <w:t xml:space="preserve">e”- </w:t>
      </w:r>
      <w:r w:rsidR="009901DA"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.3.</w:t>
      </w:r>
    </w:p>
    <w:p w14:paraId="321B0446" w14:textId="77777777" w:rsidR="00EF5EEF" w:rsidRPr="00EF5EEF" w:rsidRDefault="00EF5EEF" w:rsidP="00EF5EEF">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Investiția va respecta legislaţia în vigoare din domeniul: sănătății publice, sanitar-veterinar și de siguranță alimentară.</w:t>
      </w:r>
    </w:p>
    <w:p w14:paraId="517FC367"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2D781552"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5.2 Tipuri de actiuni eligibile:</w:t>
      </w:r>
    </w:p>
    <w:p w14:paraId="72D6A887" w14:textId="77777777" w:rsidR="00511860" w:rsidRPr="00511860" w:rsidRDefault="003268F4" w:rsidP="00511860">
      <w:pPr>
        <w:pStyle w:val="Listparagraf"/>
        <w:numPr>
          <w:ilvl w:val="0"/>
          <w:numId w:val="35"/>
        </w:numPr>
        <w:spacing w:after="0"/>
        <w:ind w:left="0" w:firstLine="360"/>
        <w:jc w:val="both"/>
        <w:rPr>
          <w:rFonts w:ascii="Arial" w:hAnsi="Arial" w:cs="Arial"/>
          <w:color w:val="000000" w:themeColor="text1"/>
          <w:sz w:val="24"/>
          <w:szCs w:val="24"/>
        </w:rPr>
      </w:pPr>
      <w:r w:rsidRPr="00511860">
        <w:rPr>
          <w:rFonts w:ascii="Arial" w:hAnsi="Arial" w:cs="Arial"/>
          <w:color w:val="000000" w:themeColor="text1"/>
          <w:sz w:val="24"/>
          <w:szCs w:val="24"/>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w:t>
      </w:r>
    </w:p>
    <w:p w14:paraId="300C36A9" w14:textId="77777777" w:rsidR="006D02F9"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Investitii pentru infrastructura si pentru activitati</w:t>
      </w:r>
      <w:r>
        <w:rPr>
          <w:rFonts w:ascii="Arial" w:hAnsi="Arial" w:cs="Arial"/>
          <w:color w:val="000000" w:themeColor="text1"/>
          <w:sz w:val="24"/>
          <w:szCs w:val="24"/>
        </w:rPr>
        <w:t xml:space="preserve"> </w:t>
      </w:r>
      <w:r w:rsidRPr="006D02F9">
        <w:rPr>
          <w:rFonts w:ascii="Arial" w:hAnsi="Arial" w:cs="Arial"/>
          <w:color w:val="000000" w:themeColor="text1"/>
          <w:sz w:val="24"/>
          <w:szCs w:val="24"/>
        </w:rPr>
        <w:t>de agrement in unitatile de primire turistica de tip agro-turistic, existente sau nou-infiintate</w:t>
      </w:r>
      <w:r>
        <w:rPr>
          <w:rFonts w:ascii="Arial" w:hAnsi="Arial" w:cs="Arial"/>
          <w:color w:val="000000" w:themeColor="text1"/>
          <w:sz w:val="24"/>
          <w:szCs w:val="24"/>
        </w:rPr>
        <w:t xml:space="preserve"> </w:t>
      </w:r>
      <w:r w:rsidRPr="006D02F9">
        <w:rPr>
          <w:rFonts w:ascii="Arial" w:hAnsi="Arial" w:cs="Arial"/>
          <w:color w:val="000000" w:themeColor="text1"/>
          <w:sz w:val="24"/>
          <w:szCs w:val="24"/>
        </w:rPr>
        <w:t>cu respectarea Ordinului ANT 65/2013 cu modificarile si completarile ulterioare;</w:t>
      </w:r>
    </w:p>
    <w:p w14:paraId="5F99AF5C" w14:textId="77777777" w:rsidR="006D02F9" w:rsidRPr="00941B34"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 xml:space="preserve"> </w:t>
      </w:r>
      <w:r>
        <w:rPr>
          <w:rFonts w:ascii="Arial" w:hAnsi="Arial" w:cs="Arial"/>
          <w:color w:val="000000" w:themeColor="text1"/>
          <w:sz w:val="24"/>
          <w:szCs w:val="24"/>
        </w:rPr>
        <w:t>I</w:t>
      </w:r>
      <w:r w:rsidRPr="006D02F9">
        <w:rPr>
          <w:rFonts w:ascii="Arial" w:hAnsi="Arial" w:cs="Arial"/>
          <w:color w:val="000000" w:themeColor="text1"/>
          <w:sz w:val="24"/>
          <w:szCs w:val="24"/>
        </w:rPr>
        <w:t>nvestitii pentru activitati de agrement dependente de unitati de primire turistica.</w:t>
      </w:r>
    </w:p>
    <w:p w14:paraId="25E93E94" w14:textId="77777777" w:rsidR="00511860" w:rsidRPr="00511860" w:rsidRDefault="00511860" w:rsidP="00511860">
      <w:pPr>
        <w:spacing w:after="0"/>
        <w:jc w:val="both"/>
        <w:rPr>
          <w:rFonts w:ascii="Arial" w:hAnsi="Arial" w:cs="Arial"/>
          <w:color w:val="000000" w:themeColor="text1"/>
          <w:sz w:val="24"/>
          <w:szCs w:val="24"/>
        </w:rPr>
      </w:pPr>
    </w:p>
    <w:p w14:paraId="00128BA9"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Operaţiunile şi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minimis "Sprijin acordat </w:t>
      </w:r>
      <w:r w:rsidRPr="00176A45">
        <w:rPr>
          <w:rFonts w:ascii="Arial" w:hAnsi="Arial" w:cs="Arial"/>
          <w:i/>
          <w:iCs/>
          <w:color w:val="000000" w:themeColor="text1"/>
          <w:sz w:val="24"/>
          <w:szCs w:val="24"/>
        </w:rPr>
        <w:lastRenderedPageBreak/>
        <w:t xml:space="preserve">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628488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Tipurile de operaţiuni şi cheltuieli eligibile vor fi în conformitate cu Lista codurilor CAEN eligibile pentru finanţare în cadrul măsurii M</w:t>
      </w:r>
      <w:r w:rsidR="001221A3">
        <w:rPr>
          <w:rFonts w:ascii="Arial" w:hAnsi="Arial" w:cs="Arial"/>
          <w:color w:val="000000" w:themeColor="text1"/>
          <w:sz w:val="24"/>
          <w:szCs w:val="24"/>
        </w:rPr>
        <w:t>4</w:t>
      </w:r>
      <w:r w:rsidRPr="00176A45">
        <w:rPr>
          <w:rFonts w:ascii="Arial" w:hAnsi="Arial" w:cs="Arial"/>
          <w:color w:val="000000" w:themeColor="text1"/>
          <w:sz w:val="24"/>
          <w:szCs w:val="24"/>
        </w:rPr>
        <w:t xml:space="preserve">/6A, </w:t>
      </w:r>
      <w:r w:rsidRPr="009145C0">
        <w:rPr>
          <w:rFonts w:ascii="Arial" w:hAnsi="Arial" w:cs="Arial"/>
          <w:b/>
          <w:bCs/>
          <w:sz w:val="24"/>
          <w:szCs w:val="24"/>
        </w:rPr>
        <w:t xml:space="preserve">Anexa </w:t>
      </w:r>
      <w:r w:rsidR="007E3570" w:rsidRPr="009145C0">
        <w:rPr>
          <w:rFonts w:ascii="Arial" w:hAnsi="Arial" w:cs="Arial"/>
          <w:b/>
          <w:bCs/>
          <w:sz w:val="24"/>
          <w:szCs w:val="24"/>
        </w:rPr>
        <w:t>4</w:t>
      </w:r>
      <w:r w:rsidR="00A032FB" w:rsidRPr="009145C0">
        <w:rPr>
          <w:rFonts w:ascii="Arial" w:hAnsi="Arial" w:cs="Arial"/>
          <w:bCs/>
          <w:sz w:val="24"/>
          <w:szCs w:val="24"/>
        </w:rPr>
        <w:t xml:space="preserve"> </w:t>
      </w:r>
      <w:r w:rsidR="00A032FB">
        <w:rPr>
          <w:rFonts w:ascii="Arial" w:hAnsi="Arial" w:cs="Arial"/>
          <w:bCs/>
          <w:sz w:val="24"/>
          <w:szCs w:val="24"/>
        </w:rPr>
        <w:t>-</w:t>
      </w:r>
      <w:r w:rsidRPr="00A032FB">
        <w:rPr>
          <w:rFonts w:ascii="Arial" w:hAnsi="Arial" w:cs="Arial"/>
          <w:bCs/>
          <w:sz w:val="24"/>
          <w:szCs w:val="24"/>
        </w:rPr>
        <w:t xml:space="preserve"> </w:t>
      </w:r>
      <w:r w:rsidRPr="00A032FB">
        <w:rPr>
          <w:rFonts w:ascii="Arial" w:hAnsi="Arial" w:cs="Arial"/>
          <w:bCs/>
          <w:color w:val="000000" w:themeColor="text1"/>
          <w:sz w:val="24"/>
          <w:szCs w:val="24"/>
        </w:rPr>
        <w:t>la Ghidul solicitantului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și dispoziţiilor privind eligibilitatea cheltuielilor prevăzute </w:t>
      </w:r>
      <w:r w:rsidR="00E97F9D" w:rsidRPr="00176A45">
        <w:rPr>
          <w:rFonts w:ascii="Arial" w:hAnsi="Arial" w:cs="Arial"/>
          <w:color w:val="000000" w:themeColor="text1"/>
          <w:sz w:val="24"/>
          <w:szCs w:val="24"/>
        </w:rPr>
        <w:t>in prezentul Ghid.</w:t>
      </w:r>
    </w:p>
    <w:p w14:paraId="116F696C" w14:textId="77777777" w:rsidR="002D2DDC" w:rsidRPr="00176A45" w:rsidRDefault="002D2DDC" w:rsidP="004C4B8E">
      <w:pPr>
        <w:spacing w:after="0"/>
        <w:jc w:val="both"/>
        <w:rPr>
          <w:rFonts w:ascii="Arial" w:hAnsi="Arial" w:cs="Arial"/>
          <w:color w:val="000000" w:themeColor="text1"/>
          <w:sz w:val="24"/>
          <w:szCs w:val="24"/>
        </w:rPr>
      </w:pPr>
    </w:p>
    <w:p w14:paraId="7A2BFFFD"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5.3 Tipuri de actiuni neeligibile:</w:t>
      </w:r>
    </w:p>
    <w:p w14:paraId="0508901D"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Prestarea de servicii agricole; </w:t>
      </w:r>
    </w:p>
    <w:p w14:paraId="348D5E1C"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Procesarea si comercializarea produselor prevazute in Anexa 1 la Tratat; </w:t>
      </w:r>
    </w:p>
    <w:p w14:paraId="2E602D24" w14:textId="77777777" w:rsidR="00870914" w:rsidRPr="00F00EA2" w:rsidRDefault="004063D7" w:rsidP="00391876">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Productia de electricitate din biomasa  ca si activitate economica</w:t>
      </w:r>
    </w:p>
    <w:p w14:paraId="3AB0972B" w14:textId="77777777" w:rsidR="00236F6C" w:rsidRDefault="00752700" w:rsidP="0039187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br/>
      </w:r>
    </w:p>
    <w:p w14:paraId="23A42557" w14:textId="77777777" w:rsidR="00752700" w:rsidRDefault="00752700" w:rsidP="00391876">
      <w:pPr>
        <w:autoSpaceDE w:val="0"/>
        <w:autoSpaceDN w:val="0"/>
        <w:adjustRightInd w:val="0"/>
        <w:spacing w:after="0" w:line="240" w:lineRule="auto"/>
        <w:rPr>
          <w:rFonts w:ascii="Arial" w:hAnsi="Arial" w:cs="Arial"/>
          <w:color w:val="000000" w:themeColor="text1"/>
          <w:sz w:val="24"/>
          <w:szCs w:val="24"/>
        </w:rPr>
      </w:pPr>
    </w:p>
    <w:p w14:paraId="6B39307A" w14:textId="77777777" w:rsidR="0067068C" w:rsidRPr="00236F6C" w:rsidRDefault="0067068C" w:rsidP="00236F6C">
      <w:pPr>
        <w:pStyle w:val="Citatintens"/>
      </w:pPr>
      <w:r w:rsidRPr="00236F6C">
        <w:t>Capitolul 6 - Cheltuieli eligibile şi neeligibile</w:t>
      </w:r>
    </w:p>
    <w:p w14:paraId="0C05A92A"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50377903"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7B2A503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2155206F"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9CA07EE"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369F2BD9"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1361FD60"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 xml:space="preserve">Constructia, extinderea si/sau modernizarea si dotarea cladirilor; </w:t>
      </w:r>
    </w:p>
    <w:p w14:paraId="314201AD"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Achizitionarea si costurile de instalare de utilaje,</w:t>
      </w:r>
      <w:r>
        <w:rPr>
          <w:rFonts w:ascii="Arial" w:hAnsi="Arial" w:cs="Arial"/>
          <w:color w:val="000000" w:themeColor="text1"/>
          <w:sz w:val="24"/>
          <w:szCs w:val="24"/>
        </w:rPr>
        <w:t xml:space="preserve"> instalatii si echipamente noi;</w:t>
      </w:r>
    </w:p>
    <w:p w14:paraId="4C470D5C" w14:textId="77777777" w:rsidR="00825D9C"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Investitii intangibile: achizitionarea sau dezvoltarea de software si achizitionarea de brevete, licente, drepturi de autor, marci.</w:t>
      </w:r>
    </w:p>
    <w:p w14:paraId="5CD84F26" w14:textId="77777777" w:rsidR="004063D7" w:rsidRPr="00176A45" w:rsidRDefault="004063D7" w:rsidP="004063D7">
      <w:pPr>
        <w:pStyle w:val="Listparagraf"/>
        <w:spacing w:after="0"/>
        <w:ind w:left="1440"/>
        <w:jc w:val="both"/>
        <w:rPr>
          <w:rFonts w:ascii="Arial" w:hAnsi="Arial" w:cs="Arial"/>
          <w:color w:val="000000" w:themeColor="text1"/>
          <w:sz w:val="24"/>
          <w:szCs w:val="24"/>
        </w:rPr>
      </w:pPr>
    </w:p>
    <w:p w14:paraId="71613EA4"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legate de achiziția în leasing a activelor, pot fi considerate eligibile doar în cazul în care leasingul ia forma unui leasing financiar și prevede obligația beneficiarului de a cumpara bunurile respective la expirarea contractului de leasing.</w:t>
      </w:r>
    </w:p>
    <w:p w14:paraId="3AAD119D" w14:textId="77777777" w:rsidR="00825D9C" w:rsidRPr="00176A45" w:rsidRDefault="00825D9C" w:rsidP="00825D9C">
      <w:pPr>
        <w:spacing w:after="0"/>
        <w:jc w:val="both"/>
        <w:rPr>
          <w:rFonts w:ascii="Arial" w:hAnsi="Arial" w:cs="Arial"/>
          <w:color w:val="000000" w:themeColor="text1"/>
          <w:sz w:val="24"/>
          <w:szCs w:val="24"/>
        </w:rPr>
      </w:pPr>
    </w:p>
    <w:p w14:paraId="1C898D94"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Cheltuielile eligibile generale</w:t>
      </w:r>
      <w:r w:rsidRPr="0092204A">
        <w:rPr>
          <w:rFonts w:ascii="Arial" w:hAnsi="Arial" w:cs="Arial"/>
          <w:sz w:val="24"/>
          <w:szCs w:val="24"/>
        </w:rPr>
        <w:t xml:space="preserve"> (conform Cap 8.1 din PNDR) vor respecta prevederile din: </w:t>
      </w:r>
    </w:p>
    <w:p w14:paraId="64091C9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4C99AA3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delegat (UE) nr. 807/2014 de completare a R. (UE) nr. 1305/2013 – art. 13 privind investițiile; </w:t>
      </w:r>
    </w:p>
    <w:p w14:paraId="3E22C02A"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w:t>
      </w:r>
      <w:r w:rsidRPr="0092204A">
        <w:rPr>
          <w:rFonts w:ascii="Arial" w:hAnsi="Arial" w:cs="Arial"/>
          <w:sz w:val="24"/>
          <w:szCs w:val="24"/>
        </w:rPr>
        <w:lastRenderedPageBreak/>
        <w:t xml:space="preserve">art. 70 privind eligibilitatea operațiunilor în funcție de localizare, art. 71 privind caracterul durabil al operațiunilor). </w:t>
      </w:r>
    </w:p>
    <w:p w14:paraId="5632E519"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Costurile generale</w:t>
      </w:r>
      <w:r w:rsidRPr="0092204A">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798BC1C0"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0194E28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 </w:t>
      </w:r>
    </w:p>
    <w:p w14:paraId="47C23D2A" w14:textId="77777777" w:rsidR="002073F0" w:rsidRDefault="002073F0" w:rsidP="00825D9C">
      <w:pPr>
        <w:spacing w:after="0"/>
        <w:jc w:val="both"/>
        <w:rPr>
          <w:rFonts w:ascii="Arial" w:hAnsi="Arial" w:cs="Arial"/>
          <w:color w:val="000000" w:themeColor="text1"/>
          <w:sz w:val="24"/>
          <w:szCs w:val="24"/>
        </w:rPr>
      </w:pPr>
    </w:p>
    <w:p w14:paraId="01B146FC" w14:textId="77777777" w:rsidR="00CF12CE" w:rsidRPr="00176A45" w:rsidRDefault="00CF12CE" w:rsidP="00825D9C">
      <w:pPr>
        <w:spacing w:after="0"/>
        <w:jc w:val="both"/>
        <w:rPr>
          <w:rFonts w:ascii="Arial" w:hAnsi="Arial" w:cs="Arial"/>
          <w:color w:val="000000" w:themeColor="text1"/>
          <w:sz w:val="24"/>
          <w:szCs w:val="24"/>
        </w:rPr>
      </w:pPr>
    </w:p>
    <w:p w14:paraId="08FCDE8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67F0D41A"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finanţare </w:t>
      </w:r>
      <w:r w:rsidRPr="00176A45">
        <w:rPr>
          <w:rFonts w:ascii="Arial" w:hAnsi="Arial" w:cs="Arial"/>
          <w:color w:val="000000" w:themeColor="text1"/>
          <w:sz w:val="24"/>
          <w:szCs w:val="24"/>
        </w:rPr>
        <w:t xml:space="preserve">şi sunt în legătură cu îndeplinirea obiectivelor investiţiei; </w:t>
      </w:r>
    </w:p>
    <w:p w14:paraId="1D05E718"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investiţiei </w:t>
      </w:r>
      <w:r w:rsidRPr="00176A45">
        <w:rPr>
          <w:rFonts w:ascii="Arial" w:hAnsi="Arial" w:cs="Arial"/>
          <w:color w:val="000000" w:themeColor="text1"/>
          <w:sz w:val="24"/>
          <w:szCs w:val="24"/>
        </w:rPr>
        <w:t xml:space="preserve">cu respectarea rezonabilităţii costurilor (încadrarea în preţurile stabilite în </w:t>
      </w:r>
      <w:r w:rsidRPr="00176A45">
        <w:rPr>
          <w:rFonts w:ascii="Arial" w:hAnsi="Arial" w:cs="Arial"/>
          <w:i/>
          <w:iCs/>
          <w:color w:val="000000" w:themeColor="text1"/>
          <w:sz w:val="24"/>
          <w:szCs w:val="24"/>
        </w:rPr>
        <w:t xml:space="preserve">Baza de date Preţuri de referinţă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achiziţie realizată: o ofertă pentru preţuri sub 15.000 euro şi două oferte pentru preţuri peste 15.000 euro); </w:t>
      </w:r>
    </w:p>
    <w:p w14:paraId="067F3F5E"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finanţare </w:t>
      </w:r>
      <w:r w:rsidRPr="00176A45">
        <w:rPr>
          <w:rFonts w:ascii="Arial" w:hAnsi="Arial" w:cs="Arial"/>
          <w:color w:val="000000" w:themeColor="text1"/>
          <w:sz w:val="24"/>
          <w:szCs w:val="24"/>
        </w:rPr>
        <w:t xml:space="preserve">semnat cu AFIR; </w:t>
      </w:r>
    </w:p>
    <w:p w14:paraId="5AAE9CB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înregistrate în evidenţele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sunt identificabile, verificabile şi sunt susţinute de originalele documentelor justificative</w:t>
      </w:r>
      <w:r w:rsidRPr="00176A45">
        <w:rPr>
          <w:rFonts w:ascii="Arial" w:hAnsi="Arial" w:cs="Arial"/>
          <w:color w:val="000000" w:themeColor="text1"/>
          <w:sz w:val="24"/>
          <w:szCs w:val="24"/>
        </w:rPr>
        <w:t>, în condiţiile legii.</w:t>
      </w:r>
    </w:p>
    <w:p w14:paraId="77BFE336"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77C85A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achiziţia de echipamente de agrement ((ex.: arc, echipament Paintball, echipamente gonflabile etc.) solicitantul/beneficiarul are obligaţia de a utiliza echipamentele achiziţionate </w:t>
      </w:r>
      <w:r w:rsidRPr="00176A45">
        <w:rPr>
          <w:rFonts w:ascii="Arial" w:hAnsi="Arial" w:cs="Arial"/>
          <w:b/>
          <w:bCs/>
          <w:color w:val="000000" w:themeColor="text1"/>
          <w:sz w:val="24"/>
          <w:szCs w:val="24"/>
        </w:rPr>
        <w:t xml:space="preserve">numai în scopul deservirii activităților propuse prin proiect şi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1F212F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finanţare (inclusiv in perioada de monitorizare) se constată </w:t>
      </w:r>
      <w:r w:rsidRPr="00176A45">
        <w:rPr>
          <w:rFonts w:ascii="Arial" w:hAnsi="Arial" w:cs="Arial"/>
          <w:b/>
          <w:bCs/>
          <w:color w:val="000000" w:themeColor="text1"/>
          <w:sz w:val="24"/>
          <w:szCs w:val="24"/>
        </w:rPr>
        <w:t xml:space="preserve">utilizarea echipamentelor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573422F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şi necorporale rezultate din implementarea proiectelor finanţate potrivit </w:t>
      </w:r>
      <w:r w:rsidR="00E61E65" w:rsidRPr="00176A45">
        <w:rPr>
          <w:rFonts w:ascii="Arial" w:hAnsi="Arial" w:cs="Arial"/>
          <w:color w:val="000000" w:themeColor="text1"/>
          <w:sz w:val="24"/>
          <w:szCs w:val="24"/>
        </w:rPr>
        <w:t>Masurii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r w:rsidRPr="00176A45">
        <w:rPr>
          <w:rFonts w:ascii="Arial" w:hAnsi="Arial" w:cs="Arial"/>
          <w:color w:val="000000" w:themeColor="text1"/>
          <w:sz w:val="24"/>
          <w:szCs w:val="24"/>
        </w:rPr>
        <w:t>şi să fie utilizate pentru activitatea care a beneficiat de finanţare nerambursabilă pentru minimum 5 ani de la data efectuării ultimei plăţi.</w:t>
      </w:r>
    </w:p>
    <w:p w14:paraId="062E46DC"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38611354"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În caz de nerespectare a durabilităţii investiţiei, </w:t>
      </w:r>
      <w:r w:rsidRPr="00176A45">
        <w:rPr>
          <w:rFonts w:ascii="Arial" w:hAnsi="Arial" w:cs="Arial"/>
          <w:color w:val="000000" w:themeColor="text1"/>
          <w:sz w:val="24"/>
          <w:szCs w:val="24"/>
        </w:rPr>
        <w:t xml:space="preserve">contribuţia publică alocată prin </w:t>
      </w:r>
      <w:r w:rsidR="00E61E65" w:rsidRPr="00176A45">
        <w:rPr>
          <w:rFonts w:ascii="Arial" w:hAnsi="Arial" w:cs="Arial"/>
          <w:color w:val="000000" w:themeColor="text1"/>
          <w:sz w:val="24"/>
          <w:szCs w:val="24"/>
        </w:rPr>
        <w:t>Masura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 xml:space="preserve">/6A </w:t>
      </w:r>
      <w:r w:rsidRPr="00176A45">
        <w:rPr>
          <w:rFonts w:ascii="Arial" w:hAnsi="Arial" w:cs="Arial"/>
          <w:color w:val="000000" w:themeColor="text1"/>
          <w:sz w:val="24"/>
          <w:szCs w:val="24"/>
        </w:rPr>
        <w:t xml:space="preserve">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7F2F5A33"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condiţiile art. 71 din Regulamentul (UE) nr. 1.303/2013, 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 </w:t>
      </w:r>
    </w:p>
    <w:p w14:paraId="56A44A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14:paraId="77D70A2A"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0FADF016" w14:textId="77777777" w:rsidR="002369C1" w:rsidRDefault="002369C1" w:rsidP="0067068C">
      <w:pPr>
        <w:autoSpaceDE w:val="0"/>
        <w:autoSpaceDN w:val="0"/>
        <w:adjustRightInd w:val="0"/>
        <w:spacing w:after="0" w:line="240" w:lineRule="auto"/>
        <w:rPr>
          <w:rFonts w:ascii="Arial" w:hAnsi="Arial" w:cs="Arial"/>
          <w:color w:val="000000" w:themeColor="text1"/>
          <w:sz w:val="24"/>
          <w:szCs w:val="24"/>
        </w:rPr>
      </w:pPr>
    </w:p>
    <w:p w14:paraId="1EE0352A" w14:textId="77777777" w:rsidR="00CF12CE" w:rsidRDefault="00CF12CE" w:rsidP="0067068C">
      <w:pPr>
        <w:autoSpaceDE w:val="0"/>
        <w:autoSpaceDN w:val="0"/>
        <w:adjustRightInd w:val="0"/>
        <w:spacing w:after="0" w:line="240" w:lineRule="auto"/>
        <w:rPr>
          <w:rFonts w:ascii="Arial" w:hAnsi="Arial" w:cs="Arial"/>
          <w:color w:val="000000" w:themeColor="text1"/>
          <w:sz w:val="24"/>
          <w:szCs w:val="24"/>
        </w:rPr>
      </w:pPr>
    </w:p>
    <w:p w14:paraId="1A645670" w14:textId="77777777" w:rsidR="00CF12CE" w:rsidRDefault="00CF12CE" w:rsidP="0067068C">
      <w:pPr>
        <w:autoSpaceDE w:val="0"/>
        <w:autoSpaceDN w:val="0"/>
        <w:adjustRightInd w:val="0"/>
        <w:spacing w:after="0" w:line="240" w:lineRule="auto"/>
        <w:rPr>
          <w:rFonts w:ascii="Arial" w:hAnsi="Arial" w:cs="Arial"/>
          <w:color w:val="000000" w:themeColor="text1"/>
          <w:sz w:val="24"/>
          <w:szCs w:val="24"/>
        </w:rPr>
      </w:pPr>
    </w:p>
    <w:p w14:paraId="1654D9C9" w14:textId="77777777" w:rsidR="00CF12CE" w:rsidRPr="00176A45" w:rsidRDefault="00CF12CE" w:rsidP="0067068C">
      <w:pPr>
        <w:autoSpaceDE w:val="0"/>
        <w:autoSpaceDN w:val="0"/>
        <w:adjustRightInd w:val="0"/>
        <w:spacing w:after="0" w:line="240" w:lineRule="auto"/>
        <w:rPr>
          <w:rFonts w:ascii="Arial" w:hAnsi="Arial" w:cs="Arial"/>
          <w:color w:val="000000" w:themeColor="text1"/>
          <w:sz w:val="24"/>
          <w:szCs w:val="24"/>
        </w:rPr>
      </w:pPr>
    </w:p>
    <w:p w14:paraId="5033B85A"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w:t>
      </w:r>
      <w:r w:rsidR="00093126">
        <w:rPr>
          <w:rFonts w:ascii="Arial" w:hAnsi="Arial" w:cs="Arial"/>
          <w:b/>
          <w:color w:val="000000" w:themeColor="text1"/>
          <w:sz w:val="24"/>
          <w:szCs w:val="24"/>
        </w:rPr>
        <w:t>i</w:t>
      </w:r>
      <w:r w:rsidRPr="00176A45">
        <w:rPr>
          <w:rFonts w:ascii="Arial" w:hAnsi="Arial" w:cs="Arial"/>
          <w:b/>
          <w:color w:val="000000" w:themeColor="text1"/>
          <w:sz w:val="24"/>
          <w:szCs w:val="24"/>
        </w:rPr>
        <w:t>gibile</w:t>
      </w:r>
    </w:p>
    <w:p w14:paraId="6B3447B5"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FAFE3FD"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29CA36DB"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prestarea de servicii agricole, achiziţionarea de utilaje şi echipamente agricole aferente acestei activităţi, în conformitate cu Clasificarea Activităților din Economia Națională; </w:t>
      </w:r>
    </w:p>
    <w:p w14:paraId="4DA73025"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procesarea şi comercializarea produselor prevazute în Anexa I din Tratat; </w:t>
      </w:r>
    </w:p>
    <w:p w14:paraId="21EEEB50"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producţia de electricitate din biomasă ca şi activitate economică; </w:t>
      </w:r>
    </w:p>
    <w:p w14:paraId="65C616CE"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xml:space="preserve">• cheltuieli cu investițiile ce fac obiectul dublei finanțări care vizează aceleași costuri eligibile; </w:t>
      </w:r>
    </w:p>
    <w:p w14:paraId="7B65C642"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cheltuieli care fac obiectul finanțării altor programe europene/naționale, conform Cap. 14 și 15- PNDR.</w:t>
      </w:r>
    </w:p>
    <w:p w14:paraId="0A73C1A0"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 neeligibile generale</w:t>
      </w:r>
      <w:r w:rsidRPr="0092204A">
        <w:rPr>
          <w:rFonts w:ascii="Arial" w:hAnsi="Arial" w:cs="Arial"/>
          <w:sz w:val="24"/>
          <w:szCs w:val="24"/>
        </w:rPr>
        <w:t xml:space="preserve"> (conform Cap. 8.1 din PNDR): </w:t>
      </w:r>
    </w:p>
    <w:p w14:paraId="15D7BD1E"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cheltuielile cu achiziţionarea de bunuri și echipamente ”second hand”; </w:t>
      </w:r>
    </w:p>
    <w:p w14:paraId="107EDEE6"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semnarea contractului de finanțare a proiectului cu excepţia: o costurilor generale definite la art 45, alin 2 litera c) a R (UE) nr. 1305/2013 </w:t>
      </w:r>
    </w:p>
    <w:p w14:paraId="6E39DD77"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cu achiziția mijloacelor de transport pentru uz personal şi pentru transport persoane, </w:t>
      </w:r>
    </w:p>
    <w:p w14:paraId="3CF21C1C"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depunerea solicitarii de sprijin prin instrumente financiare, cu excepţia costurilor generale definite la art 45, alin 2 litera c) a R (UE) nr. 1305/2013 </w:t>
      </w:r>
      <w:r w:rsidRPr="0092204A">
        <w:rPr>
          <w:rFonts w:ascii="Arial" w:hAnsi="Arial" w:cs="Arial"/>
          <w:sz w:val="24"/>
          <w:szCs w:val="24"/>
        </w:rPr>
        <w:sym w:font="Symbol" w:char="F0B7"/>
      </w:r>
      <w:r w:rsidRPr="0092204A">
        <w:rPr>
          <w:rFonts w:ascii="Arial" w:hAnsi="Arial" w:cs="Arial"/>
          <w:sz w:val="24"/>
          <w:szCs w:val="24"/>
        </w:rPr>
        <w:t xml:space="preserve"> cheltuieli cu investițiile ce fac obiectul dublei finanțări care vizează aceleași costuri eligibile;</w:t>
      </w:r>
    </w:p>
    <w:p w14:paraId="2F2D3E0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 </w:t>
      </w:r>
      <w:r w:rsidRPr="0092204A">
        <w:rPr>
          <w:rFonts w:ascii="Arial" w:hAnsi="Arial" w:cs="Arial"/>
          <w:sz w:val="24"/>
          <w:szCs w:val="24"/>
        </w:rPr>
        <w:sym w:font="Symbol" w:char="F0B7"/>
      </w:r>
      <w:r w:rsidRPr="0092204A">
        <w:rPr>
          <w:rFonts w:ascii="Arial" w:hAnsi="Arial" w:cs="Arial"/>
          <w:sz w:val="24"/>
          <w:szCs w:val="24"/>
        </w:rPr>
        <w:t xml:space="preserve"> cheltuieli în conformitate cu art. 69, alin (3) din R (UE) nr. 1303/2013 și anume: a. dobânzi debitoare, cu excepţia celor referitoare la granturi acordate sub forma unei subvenţii pentru dobândă sau a unei subvenţii pentru comisioanele de garantare și a celor pentru fondurile mutuale în condițiile menționate în M17 b. achiziţionarea de terenuri </w:t>
      </w:r>
      <w:r w:rsidRPr="0092204A">
        <w:rPr>
          <w:rFonts w:ascii="Arial" w:hAnsi="Arial" w:cs="Arial"/>
          <w:sz w:val="24"/>
          <w:szCs w:val="24"/>
        </w:rPr>
        <w:lastRenderedPageBreak/>
        <w:t xml:space="preserve">construite și neconstruite, cu excepția celor din cadrul sM 6.1, sM 6.2 și sM 6.3 și a instrumentelor financiare în limita stabilită în art. 4 (1) din Reg. nr. 480/2014; c. taxa pe valoarea adăugată, cu excepţia cazului în care aceasta nu se poate recupera în temeiul legislaţiei naţionale privind TVA-ul sau eligibilă conform a prevederilor specifice pentru instrumente financiare; </w:t>
      </w:r>
    </w:p>
    <w:p w14:paraId="75B0926A" w14:textId="77777777" w:rsidR="00274956"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11EDD57C"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cheltuieli specifice de infiintare si functionare a intreprinderilor (obtinerea avizelor de functionare, taxe de autorizare, salarii angajati, costuri administrative etc.).</w:t>
      </w:r>
    </w:p>
    <w:p w14:paraId="6C23BBF4"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31EE6B8A"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22A05631"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7C174D1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4F593DF" w14:textId="77777777" w:rsidR="00ED3CE1" w:rsidRPr="00236F6C" w:rsidRDefault="00ED3CE1" w:rsidP="00236F6C">
      <w:pPr>
        <w:pStyle w:val="Citatintens"/>
      </w:pPr>
      <w:r w:rsidRPr="00236F6C">
        <w:t>Capitolul 7 - Selecția proiectelor</w:t>
      </w:r>
    </w:p>
    <w:p w14:paraId="7C36991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559CFC33"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7.1 Criteriile de selectie</w:t>
      </w:r>
    </w:p>
    <w:p w14:paraId="0284046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1DA8942B"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Proiectele prin care se solicită finanţare prin FEADR sunt supuse unui sistem de selecţie</w:t>
      </w:r>
      <w:r w:rsidR="00AD1F08" w:rsidRPr="00176A45">
        <w:rPr>
          <w:rFonts w:ascii="Arial" w:hAnsi="Arial" w:cs="Arial"/>
          <w:color w:val="000000" w:themeColor="text1"/>
          <w:sz w:val="24"/>
          <w:szCs w:val="24"/>
        </w:rPr>
        <w:t xml:space="preserve">. </w:t>
      </w:r>
    </w:p>
    <w:p w14:paraId="6748FF6D" w14:textId="77777777" w:rsidR="00934756" w:rsidRPr="00176A45" w:rsidRDefault="00934756" w:rsidP="00934756">
      <w:pPr>
        <w:spacing w:after="0"/>
        <w:jc w:val="both"/>
        <w:rPr>
          <w:rFonts w:ascii="Arial" w:hAnsi="Arial" w:cs="Arial"/>
          <w:color w:val="000000" w:themeColor="text1"/>
          <w:sz w:val="24"/>
          <w:szCs w:val="24"/>
        </w:rPr>
      </w:pPr>
      <w:proofErr w:type="gramStart"/>
      <w:r w:rsidRPr="00176A45">
        <w:rPr>
          <w:rFonts w:ascii="Arial" w:hAnsi="Arial" w:cs="Arial"/>
          <w:color w:val="000000" w:themeColor="text1"/>
          <w:sz w:val="24"/>
          <w:szCs w:val="24"/>
          <w:lang w:val="en-US"/>
        </w:rPr>
        <w:t>Principiile de selecție asigura dezvoltarea echilibrată a teritoriului GAL Microregiunea Horezu, ponderea criteriilor de selecție realizându-se în funcție de evoluția implementarii SDL și a situatiei la nivel local.</w:t>
      </w:r>
      <w:proofErr w:type="gramEnd"/>
    </w:p>
    <w:p w14:paraId="767BE637" w14:textId="77777777" w:rsidR="00D14149" w:rsidRPr="00176A45" w:rsidRDefault="00D14149"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Scorarea unui proiect depus pe masura M</w:t>
      </w:r>
      <w:r w:rsidR="004F2D39">
        <w:rPr>
          <w:rFonts w:ascii="Arial" w:hAnsi="Arial" w:cs="Arial"/>
          <w:color w:val="000000" w:themeColor="text1"/>
          <w:sz w:val="24"/>
          <w:szCs w:val="24"/>
        </w:rPr>
        <w:t>4</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urmatoarelor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selectie:</w:t>
      </w:r>
    </w:p>
    <w:p w14:paraId="0A3BC239" w14:textId="77777777" w:rsidR="00D14149" w:rsidRPr="00176A45" w:rsidRDefault="00D14149" w:rsidP="00ED3CE1">
      <w:pPr>
        <w:spacing w:after="0"/>
        <w:jc w:val="both"/>
        <w:rPr>
          <w:rFonts w:ascii="Arial" w:hAnsi="Arial" w:cs="Arial"/>
          <w:color w:val="000000" w:themeColor="text1"/>
          <w:sz w:val="24"/>
          <w:szCs w:val="24"/>
        </w:rPr>
      </w:pPr>
    </w:p>
    <w:p w14:paraId="3196AA19" w14:textId="77777777" w:rsidR="00BA6313"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Pr="004F2D39">
        <w:rPr>
          <w:rFonts w:ascii="Arial" w:hAnsi="Arial" w:cs="Arial"/>
          <w:color w:val="000000" w:themeColor="text1"/>
          <w:sz w:val="24"/>
          <w:szCs w:val="24"/>
        </w:rPr>
        <w:t xml:space="preserve"> </w:t>
      </w:r>
      <w:r w:rsidR="00D47D83" w:rsidRPr="004F2D39">
        <w:rPr>
          <w:rFonts w:ascii="Arial" w:hAnsi="Arial" w:cs="Arial"/>
          <w:color w:val="000000" w:themeColor="text1"/>
          <w:sz w:val="24"/>
          <w:szCs w:val="24"/>
        </w:rPr>
        <w:t xml:space="preserve">Localizarea proiectului: proiecte care vizeaza activitati in zone cu potential turistic ridicat (conf. HG 852/2008 si </w:t>
      </w:r>
      <w:r w:rsidR="00D47D83"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sz w:val="24"/>
          <w:szCs w:val="24"/>
        </w:rPr>
        <w:t xml:space="preserve"> </w:t>
      </w:r>
      <w:r w:rsidR="00D47D83" w:rsidRPr="00CC3052">
        <w:rPr>
          <w:rFonts w:ascii="Arial" w:hAnsi="Arial" w:cs="Arial"/>
          <w:color w:val="000000" w:themeColor="text1"/>
          <w:sz w:val="24"/>
          <w:szCs w:val="24"/>
        </w:rPr>
        <w:t>- Lista zonelor cu potential turistic ridicat);</w:t>
      </w:r>
      <w:r w:rsidR="00CC3052">
        <w:rPr>
          <w:rFonts w:ascii="Arial" w:hAnsi="Arial" w:cs="Arial"/>
          <w:color w:val="000000" w:themeColor="text1"/>
          <w:sz w:val="24"/>
          <w:szCs w:val="24"/>
        </w:rPr>
        <w:t xml:space="preserve"> </w:t>
      </w:r>
    </w:p>
    <w:p w14:paraId="7C084D0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2.</w:t>
      </w:r>
      <w:r w:rsidRPr="004F2D39">
        <w:rPr>
          <w:rFonts w:ascii="Arial" w:hAnsi="Arial" w:cs="Arial"/>
          <w:color w:val="000000" w:themeColor="text1"/>
          <w:sz w:val="24"/>
          <w:szCs w:val="24"/>
        </w:rPr>
        <w:t xml:space="preserve"> Justificarea necesitatii proiectului:</w:t>
      </w:r>
    </w:p>
    <w:p w14:paraId="65811954"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w:t>
      </w:r>
      <w:r>
        <w:rPr>
          <w:rFonts w:ascii="Arial" w:hAnsi="Arial" w:cs="Arial"/>
          <w:color w:val="000000" w:themeColor="text1"/>
          <w:sz w:val="24"/>
          <w:szCs w:val="24"/>
        </w:rPr>
        <w:t>A.</w:t>
      </w:r>
      <w:r w:rsidRPr="004F2D39">
        <w:rPr>
          <w:rFonts w:ascii="Arial" w:hAnsi="Arial" w:cs="Arial"/>
          <w:color w:val="000000" w:themeColor="text1"/>
          <w:sz w:val="24"/>
          <w:szCs w:val="24"/>
        </w:rPr>
        <w:t xml:space="preserve"> Pentru investitiile care vizeaza activitati mestesugaresti</w:t>
      </w:r>
      <w:r>
        <w:rPr>
          <w:rFonts w:ascii="Arial" w:hAnsi="Arial" w:cs="Arial"/>
          <w:color w:val="000000" w:themeColor="text1"/>
          <w:sz w:val="24"/>
          <w:szCs w:val="24"/>
        </w:rPr>
        <w:t>:</w:t>
      </w:r>
    </w:p>
    <w:p w14:paraId="24B5A67A"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imbunatateste procesul actual de productie</w:t>
      </w:r>
      <w:r>
        <w:rPr>
          <w:rFonts w:ascii="Arial" w:hAnsi="Arial" w:cs="Arial"/>
          <w:color w:val="000000" w:themeColor="text1"/>
          <w:sz w:val="24"/>
          <w:szCs w:val="24"/>
        </w:rPr>
        <w:t>;</w:t>
      </w:r>
    </w:p>
    <w:p w14:paraId="67C04C91"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diversifica oferta de produse sau servicii</w:t>
      </w:r>
      <w:r>
        <w:rPr>
          <w:rFonts w:ascii="Arial" w:hAnsi="Arial" w:cs="Arial"/>
          <w:color w:val="000000" w:themeColor="text1"/>
          <w:sz w:val="24"/>
          <w:szCs w:val="24"/>
        </w:rPr>
        <w:t>;</w:t>
      </w:r>
    </w:p>
    <w:p w14:paraId="574643FF"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B.</w:t>
      </w:r>
      <w:r w:rsidRPr="004F2D39">
        <w:rPr>
          <w:rFonts w:ascii="Arial" w:hAnsi="Arial" w:cs="Arial"/>
          <w:color w:val="000000" w:themeColor="text1"/>
          <w:sz w:val="24"/>
          <w:szCs w:val="24"/>
        </w:rPr>
        <w:t xml:space="preserve"> Pentru investitiile care vizeaza activitati in agroturism</w:t>
      </w:r>
      <w:r w:rsidR="00941B34">
        <w:rPr>
          <w:rFonts w:ascii="Arial" w:hAnsi="Arial" w:cs="Arial"/>
          <w:color w:val="000000" w:themeColor="text1"/>
          <w:sz w:val="24"/>
          <w:szCs w:val="24"/>
        </w:rPr>
        <w:t>:</w:t>
      </w:r>
    </w:p>
    <w:p w14:paraId="3DAB6800"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si promoveaza elementele de specific local</w:t>
      </w:r>
      <w:r>
        <w:rPr>
          <w:rFonts w:ascii="Arial" w:hAnsi="Arial" w:cs="Arial"/>
          <w:color w:val="000000" w:themeColor="text1"/>
          <w:sz w:val="24"/>
          <w:szCs w:val="24"/>
        </w:rPr>
        <w:t>;</w:t>
      </w:r>
    </w:p>
    <w:p w14:paraId="73C1A416"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in mod recreativ si implicativ anexele gospodaresti, cadrul natural si peisagistic, traditiile locale</w:t>
      </w:r>
      <w:r>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66C0C2E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3.</w:t>
      </w:r>
      <w:r w:rsidRPr="004F2D39">
        <w:rPr>
          <w:rFonts w:ascii="Arial" w:hAnsi="Arial" w:cs="Arial"/>
          <w:color w:val="000000" w:themeColor="text1"/>
          <w:sz w:val="24"/>
          <w:szCs w:val="24"/>
        </w:rPr>
        <w:t xml:space="preserve"> Coerenta activitatilor propuse cu planul de actiuni preconizat:</w:t>
      </w:r>
    </w:p>
    <w:p w14:paraId="0C01C268"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-Gradul de necesitate al activitatilor</w:t>
      </w:r>
      <w:r>
        <w:rPr>
          <w:rFonts w:ascii="Arial" w:hAnsi="Arial" w:cs="Arial"/>
          <w:color w:val="000000" w:themeColor="text1"/>
          <w:sz w:val="24"/>
          <w:szCs w:val="24"/>
        </w:rPr>
        <w:t>;</w:t>
      </w:r>
    </w:p>
    <w:p w14:paraId="3A8BC2E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lastRenderedPageBreak/>
        <w:t>-Gradul de corelare al activitatilor cu planul de actiuni</w:t>
      </w:r>
      <w:r>
        <w:rPr>
          <w:rFonts w:ascii="Arial" w:hAnsi="Arial" w:cs="Arial"/>
          <w:color w:val="000000" w:themeColor="text1"/>
          <w:sz w:val="24"/>
          <w:szCs w:val="24"/>
        </w:rPr>
        <w:t>;</w:t>
      </w:r>
    </w:p>
    <w:p w14:paraId="1EC02D4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-Succesiunea adecvata a activitatilor</w:t>
      </w:r>
      <w:r>
        <w:rPr>
          <w:rFonts w:ascii="Arial" w:hAnsi="Arial" w:cs="Arial"/>
          <w:color w:val="000000" w:themeColor="text1"/>
          <w:sz w:val="24"/>
          <w:szCs w:val="24"/>
        </w:rPr>
        <w:t>;</w:t>
      </w:r>
    </w:p>
    <w:p w14:paraId="4D96843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Pr="004F2D39">
        <w:rPr>
          <w:rFonts w:ascii="Arial" w:hAnsi="Arial" w:cs="Arial"/>
          <w:color w:val="000000" w:themeColor="text1"/>
          <w:sz w:val="24"/>
          <w:szCs w:val="24"/>
        </w:rPr>
        <w:t xml:space="preserve"> Sustenabilitatea proiectului: financiara, tehnica</w:t>
      </w:r>
      <w:r w:rsidR="00941B34">
        <w:rPr>
          <w:rFonts w:ascii="Arial" w:hAnsi="Arial" w:cs="Arial"/>
          <w:color w:val="000000" w:themeColor="text1"/>
          <w:sz w:val="24"/>
          <w:szCs w:val="24"/>
        </w:rPr>
        <w:t>.</w:t>
      </w:r>
    </w:p>
    <w:p w14:paraId="225C0AE1"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Pr="004F2D39">
        <w:rPr>
          <w:rFonts w:ascii="Arial" w:hAnsi="Arial" w:cs="Arial"/>
          <w:color w:val="000000" w:themeColor="text1"/>
          <w:sz w:val="24"/>
          <w:szCs w:val="24"/>
        </w:rPr>
        <w:t xml:space="preserve"> Utilizarea surselor de energie regenerabile si neconventionale</w:t>
      </w:r>
      <w:r w:rsidR="00941B34">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401A10BC"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Pr="004F2D39">
        <w:rPr>
          <w:rFonts w:ascii="Arial" w:hAnsi="Arial" w:cs="Arial"/>
          <w:color w:val="000000" w:themeColor="text1"/>
          <w:sz w:val="24"/>
          <w:szCs w:val="24"/>
        </w:rPr>
        <w:t xml:space="preserve"> Managementul riscurilor</w:t>
      </w:r>
      <w:r w:rsidR="00941B34">
        <w:rPr>
          <w:rFonts w:ascii="Arial" w:hAnsi="Arial" w:cs="Arial"/>
          <w:color w:val="000000" w:themeColor="text1"/>
          <w:sz w:val="24"/>
          <w:szCs w:val="24"/>
        </w:rPr>
        <w:t>:</w:t>
      </w:r>
    </w:p>
    <w:p w14:paraId="4300E293"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Identificarea riscurilor proiectului si a solutiilor pentru contracararea lor</w:t>
      </w:r>
      <w:r w:rsidR="00941B34">
        <w:rPr>
          <w:rFonts w:ascii="Arial" w:hAnsi="Arial" w:cs="Arial"/>
          <w:color w:val="000000" w:themeColor="text1"/>
          <w:sz w:val="24"/>
          <w:szCs w:val="24"/>
        </w:rPr>
        <w:t>;</w:t>
      </w:r>
    </w:p>
    <w:p w14:paraId="1400F8E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Monitorizarea interna si controlul implementarii</w:t>
      </w:r>
      <w:r w:rsidR="00941B34">
        <w:rPr>
          <w:rFonts w:ascii="Arial" w:hAnsi="Arial" w:cs="Arial"/>
          <w:color w:val="000000" w:themeColor="text1"/>
          <w:sz w:val="24"/>
          <w:szCs w:val="24"/>
        </w:rPr>
        <w:t>;</w:t>
      </w:r>
    </w:p>
    <w:p w14:paraId="045A2F3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Pr="004F2D39">
        <w:rPr>
          <w:rFonts w:ascii="Arial" w:hAnsi="Arial" w:cs="Arial"/>
          <w:color w:val="000000" w:themeColor="text1"/>
          <w:sz w:val="24"/>
          <w:szCs w:val="24"/>
        </w:rPr>
        <w:t xml:space="preserve"> Detalierea cheltuielilor si necesitatea lor:</w:t>
      </w:r>
    </w:p>
    <w:p w14:paraId="12D1C3F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Gradul de realism al bugetului</w:t>
      </w:r>
      <w:r w:rsidR="00941B34">
        <w:rPr>
          <w:rFonts w:ascii="Arial" w:hAnsi="Arial" w:cs="Arial"/>
          <w:color w:val="000000" w:themeColor="text1"/>
          <w:sz w:val="24"/>
          <w:szCs w:val="24"/>
        </w:rPr>
        <w:t>;</w:t>
      </w:r>
    </w:p>
    <w:p w14:paraId="1456DD87"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Planificare financiara corelata cu planul de actiuni</w:t>
      </w:r>
      <w:r w:rsidR="00941B34">
        <w:rPr>
          <w:rFonts w:ascii="Arial" w:hAnsi="Arial" w:cs="Arial"/>
          <w:color w:val="000000" w:themeColor="text1"/>
          <w:sz w:val="24"/>
          <w:szCs w:val="24"/>
        </w:rPr>
        <w:t>.</w:t>
      </w:r>
    </w:p>
    <w:p w14:paraId="637D49E0" w14:textId="77777777" w:rsidR="005C6251"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Pr="004F2D39">
        <w:rPr>
          <w:rFonts w:ascii="Arial" w:hAnsi="Arial" w:cs="Arial"/>
          <w:color w:val="000000" w:themeColor="text1"/>
          <w:sz w:val="24"/>
          <w:szCs w:val="24"/>
        </w:rPr>
        <w:t xml:space="preserve"> Numar de locuri de munca create/valoare proiect</w:t>
      </w:r>
      <w:r>
        <w:rPr>
          <w:rFonts w:ascii="Arial" w:hAnsi="Arial" w:cs="Arial"/>
          <w:color w:val="000000" w:themeColor="text1"/>
          <w:sz w:val="24"/>
          <w:szCs w:val="24"/>
        </w:rPr>
        <w:t>.</w:t>
      </w:r>
    </w:p>
    <w:p w14:paraId="5887FB4D" w14:textId="77777777" w:rsidR="00941B34" w:rsidRDefault="00941B34" w:rsidP="004F2D39">
      <w:pPr>
        <w:spacing w:after="0"/>
        <w:jc w:val="both"/>
        <w:rPr>
          <w:rFonts w:ascii="Arial" w:hAnsi="Arial" w:cs="Arial"/>
          <w:color w:val="000000" w:themeColor="text1"/>
          <w:sz w:val="24"/>
          <w:szCs w:val="24"/>
        </w:rPr>
      </w:pPr>
    </w:p>
    <w:p w14:paraId="73C0AC82" w14:textId="77777777" w:rsidR="00A10675" w:rsidRPr="00176A45" w:rsidRDefault="00A10675" w:rsidP="004F2D39">
      <w:pPr>
        <w:spacing w:after="0"/>
        <w:jc w:val="both"/>
        <w:rPr>
          <w:rFonts w:ascii="Arial" w:hAnsi="Arial" w:cs="Arial"/>
          <w:color w:val="000000" w:themeColor="text1"/>
          <w:sz w:val="24"/>
          <w:szCs w:val="24"/>
        </w:rPr>
      </w:pPr>
    </w:p>
    <w:tbl>
      <w:tblPr>
        <w:tblStyle w:val="GrilTabel"/>
        <w:tblW w:w="0" w:type="auto"/>
        <w:tblLook w:val="04A0" w:firstRow="1" w:lastRow="0" w:firstColumn="1" w:lastColumn="0" w:noHBand="0" w:noVBand="1"/>
      </w:tblPr>
      <w:tblGrid>
        <w:gridCol w:w="817"/>
        <w:gridCol w:w="6946"/>
        <w:gridCol w:w="1134"/>
      </w:tblGrid>
      <w:tr w:rsidR="00504215" w:rsidRPr="00176A45" w14:paraId="2D64D3F8" w14:textId="77777777" w:rsidTr="00AF72E7">
        <w:tc>
          <w:tcPr>
            <w:tcW w:w="817" w:type="dxa"/>
          </w:tcPr>
          <w:p w14:paraId="41A6FAE0"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Nr crt</w:t>
            </w:r>
          </w:p>
        </w:tc>
        <w:tc>
          <w:tcPr>
            <w:tcW w:w="6946" w:type="dxa"/>
          </w:tcPr>
          <w:p w14:paraId="3DF342C2"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Criterii de selectie</w:t>
            </w:r>
          </w:p>
        </w:tc>
        <w:tc>
          <w:tcPr>
            <w:tcW w:w="1134" w:type="dxa"/>
          </w:tcPr>
          <w:p w14:paraId="3854EF15"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941B34" w:rsidRPr="00176A45" w14:paraId="0FE33E0D" w14:textId="77777777" w:rsidTr="00AF72E7">
        <w:tc>
          <w:tcPr>
            <w:tcW w:w="817" w:type="dxa"/>
          </w:tcPr>
          <w:p w14:paraId="102494AF" w14:textId="77777777" w:rsidR="00941B34" w:rsidRPr="00176A45" w:rsidRDefault="00941B34"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1</w:t>
            </w:r>
          </w:p>
        </w:tc>
        <w:tc>
          <w:tcPr>
            <w:tcW w:w="6946" w:type="dxa"/>
          </w:tcPr>
          <w:p w14:paraId="6668AAE7" w14:textId="77777777" w:rsidR="00941B34" w:rsidRPr="00176A45" w:rsidRDefault="00941B34" w:rsidP="00552493">
            <w:pPr>
              <w:autoSpaceDE w:val="0"/>
              <w:autoSpaceDN w:val="0"/>
              <w:adjustRightInd w:val="0"/>
              <w:jc w:val="both"/>
              <w:rPr>
                <w:rFonts w:ascii="Arial" w:hAnsi="Arial" w:cs="Arial"/>
                <w:b/>
                <w:color w:val="000000" w:themeColor="text1"/>
                <w:sz w:val="24"/>
                <w:szCs w:val="24"/>
              </w:rPr>
            </w:pPr>
            <w:r w:rsidRPr="00CC3052">
              <w:rPr>
                <w:rFonts w:ascii="Arial" w:hAnsi="Arial" w:cs="Arial"/>
                <w:b/>
                <w:sz w:val="24"/>
                <w:szCs w:val="24"/>
              </w:rPr>
              <w:t xml:space="preserve">Localizarea proiectului: proiecte care vizeaza activitati in zone cu potential turistic ridicat (conf. HG 852/2008 si </w:t>
            </w:r>
            <w:r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b/>
                <w:sz w:val="24"/>
                <w:szCs w:val="24"/>
              </w:rPr>
              <w:t xml:space="preserve"> </w:t>
            </w:r>
            <w:r w:rsidRPr="000C0DD9">
              <w:rPr>
                <w:rFonts w:ascii="Arial" w:hAnsi="Arial" w:cs="Arial"/>
                <w:b/>
                <w:sz w:val="24"/>
                <w:szCs w:val="24"/>
              </w:rPr>
              <w:t xml:space="preserve">- </w:t>
            </w:r>
            <w:r w:rsidRPr="00CC3052">
              <w:rPr>
                <w:rFonts w:ascii="Arial" w:hAnsi="Arial" w:cs="Arial"/>
                <w:b/>
                <w:sz w:val="24"/>
                <w:szCs w:val="24"/>
              </w:rPr>
              <w:t>Lista zonelor cu potential turistic ridicat);</w:t>
            </w:r>
          </w:p>
        </w:tc>
        <w:tc>
          <w:tcPr>
            <w:tcW w:w="1134" w:type="dxa"/>
          </w:tcPr>
          <w:p w14:paraId="58715C00" w14:textId="77777777" w:rsidR="00941B34" w:rsidRPr="00176A45" w:rsidRDefault="00252465" w:rsidP="006B6EE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 xml:space="preserve">Max. </w:t>
            </w:r>
            <w:r w:rsidR="00DD6CB8">
              <w:rPr>
                <w:rFonts w:ascii="Arial" w:hAnsi="Arial" w:cs="Arial"/>
                <w:b/>
                <w:color w:val="000000" w:themeColor="text1"/>
                <w:sz w:val="24"/>
                <w:szCs w:val="24"/>
              </w:rPr>
              <w:t>15</w:t>
            </w:r>
          </w:p>
        </w:tc>
      </w:tr>
      <w:tr w:rsidR="00DD6CB8" w:rsidRPr="00176A45" w14:paraId="270255DA" w14:textId="77777777" w:rsidTr="00AF72E7">
        <w:tc>
          <w:tcPr>
            <w:tcW w:w="817" w:type="dxa"/>
          </w:tcPr>
          <w:p w14:paraId="1BD0283B" w14:textId="77777777" w:rsidR="00DD6CB8" w:rsidRPr="00921492" w:rsidRDefault="00DD6CB8"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1.1.</w:t>
            </w:r>
          </w:p>
        </w:tc>
        <w:tc>
          <w:tcPr>
            <w:tcW w:w="6946" w:type="dxa"/>
          </w:tcPr>
          <w:p w14:paraId="1BA4190E" w14:textId="77777777" w:rsidR="00DD6CB8" w:rsidRPr="00921492" w:rsidRDefault="00DD6CB8" w:rsidP="00E67503">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 xml:space="preserve">Investitii in localitati din </w:t>
            </w:r>
            <w:r w:rsidR="00E67503" w:rsidRPr="00921492">
              <w:rPr>
                <w:rFonts w:ascii="Arial" w:hAnsi="Arial" w:cs="Arial"/>
                <w:color w:val="000000" w:themeColor="text1"/>
                <w:sz w:val="24"/>
                <w:szCs w:val="24"/>
              </w:rPr>
              <w:t xml:space="preserve">statiuni turistice </w:t>
            </w:r>
          </w:p>
        </w:tc>
        <w:tc>
          <w:tcPr>
            <w:tcW w:w="1134" w:type="dxa"/>
          </w:tcPr>
          <w:p w14:paraId="0161FBB7" w14:textId="77777777" w:rsidR="00DD6CB8" w:rsidRPr="00DD6CB8" w:rsidRDefault="00DD6CB8" w:rsidP="006B6EE1">
            <w:pPr>
              <w:autoSpaceDE w:val="0"/>
              <w:autoSpaceDN w:val="0"/>
              <w:adjustRightInd w:val="0"/>
              <w:jc w:val="center"/>
              <w:rPr>
                <w:rFonts w:ascii="Arial" w:hAnsi="Arial" w:cs="Arial"/>
                <w:color w:val="000000" w:themeColor="text1"/>
                <w:sz w:val="24"/>
                <w:szCs w:val="24"/>
              </w:rPr>
            </w:pPr>
            <w:r w:rsidRPr="00DD6CB8">
              <w:rPr>
                <w:rFonts w:ascii="Arial" w:hAnsi="Arial" w:cs="Arial"/>
                <w:color w:val="000000" w:themeColor="text1"/>
                <w:sz w:val="24"/>
                <w:szCs w:val="24"/>
              </w:rPr>
              <w:t>15</w:t>
            </w:r>
          </w:p>
        </w:tc>
      </w:tr>
      <w:tr w:rsidR="00E67503" w:rsidRPr="00176A45" w14:paraId="39213BEC" w14:textId="77777777" w:rsidTr="00AF72E7">
        <w:tc>
          <w:tcPr>
            <w:tcW w:w="817" w:type="dxa"/>
          </w:tcPr>
          <w:p w14:paraId="1FA452C8" w14:textId="77777777" w:rsidR="00E67503" w:rsidRPr="00921492" w:rsidRDefault="00E67503"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1.2.</w:t>
            </w:r>
          </w:p>
        </w:tc>
        <w:tc>
          <w:tcPr>
            <w:tcW w:w="6946" w:type="dxa"/>
          </w:tcPr>
          <w:p w14:paraId="7E0885AD" w14:textId="77777777" w:rsidR="00E67503" w:rsidRPr="00921492" w:rsidRDefault="00E67503"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foarte mare de resurse turistice</w:t>
            </w:r>
          </w:p>
        </w:tc>
        <w:tc>
          <w:tcPr>
            <w:tcW w:w="1134" w:type="dxa"/>
          </w:tcPr>
          <w:p w14:paraId="27FD3D31" w14:textId="77777777" w:rsidR="00E67503"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DD6CB8" w:rsidRPr="00176A45" w14:paraId="18EE5D4E" w14:textId="77777777" w:rsidTr="00AF72E7">
        <w:tc>
          <w:tcPr>
            <w:tcW w:w="817" w:type="dxa"/>
          </w:tcPr>
          <w:p w14:paraId="4B048C46" w14:textId="77777777" w:rsidR="00DD6CB8" w:rsidRPr="00921492" w:rsidRDefault="00DD6CB8"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3</w:t>
            </w:r>
            <w:r w:rsidRPr="00921492">
              <w:rPr>
                <w:rFonts w:ascii="Arial" w:hAnsi="Arial" w:cs="Arial"/>
                <w:color w:val="000000" w:themeColor="text1"/>
                <w:sz w:val="24"/>
                <w:szCs w:val="24"/>
              </w:rPr>
              <w:t>.</w:t>
            </w:r>
          </w:p>
        </w:tc>
        <w:tc>
          <w:tcPr>
            <w:tcW w:w="6946" w:type="dxa"/>
          </w:tcPr>
          <w:p w14:paraId="08863479" w14:textId="77777777" w:rsidR="00DD6CB8" w:rsidRPr="00921492" w:rsidRDefault="009009DD"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mare de resurse turistice</w:t>
            </w:r>
          </w:p>
        </w:tc>
        <w:tc>
          <w:tcPr>
            <w:tcW w:w="1134" w:type="dxa"/>
          </w:tcPr>
          <w:p w14:paraId="1F97ADAC" w14:textId="77777777" w:rsidR="00DD6CB8"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5</w:t>
            </w:r>
          </w:p>
        </w:tc>
      </w:tr>
      <w:tr w:rsidR="009009DD" w:rsidRPr="00176A45" w14:paraId="5ABB1C75" w14:textId="77777777" w:rsidTr="00AF72E7">
        <w:tc>
          <w:tcPr>
            <w:tcW w:w="817" w:type="dxa"/>
          </w:tcPr>
          <w:p w14:paraId="0B7E2732" w14:textId="77777777" w:rsidR="009009DD" w:rsidRPr="00921492" w:rsidRDefault="009009DD"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4</w:t>
            </w:r>
            <w:r w:rsidRPr="00921492">
              <w:rPr>
                <w:rFonts w:ascii="Arial" w:hAnsi="Arial" w:cs="Arial"/>
                <w:color w:val="000000" w:themeColor="text1"/>
                <w:sz w:val="24"/>
                <w:szCs w:val="24"/>
              </w:rPr>
              <w:t>.</w:t>
            </w:r>
          </w:p>
        </w:tc>
        <w:tc>
          <w:tcPr>
            <w:tcW w:w="6946" w:type="dxa"/>
          </w:tcPr>
          <w:p w14:paraId="01B262F0" w14:textId="77777777" w:rsidR="009009DD" w:rsidRPr="00921492" w:rsidRDefault="009009DD" w:rsidP="00AF72E7">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necuprinse in Lista zonelor cu potential turistic ridicat</w:t>
            </w:r>
          </w:p>
        </w:tc>
        <w:tc>
          <w:tcPr>
            <w:tcW w:w="1134" w:type="dxa"/>
          </w:tcPr>
          <w:p w14:paraId="338A4663" w14:textId="77777777" w:rsidR="009009DD" w:rsidRPr="009009DD" w:rsidRDefault="009009DD" w:rsidP="00252465">
            <w:pPr>
              <w:autoSpaceDE w:val="0"/>
              <w:autoSpaceDN w:val="0"/>
              <w:adjustRightInd w:val="0"/>
              <w:jc w:val="center"/>
              <w:rPr>
                <w:rFonts w:ascii="Arial" w:hAnsi="Arial" w:cs="Arial"/>
                <w:color w:val="000000" w:themeColor="text1"/>
                <w:sz w:val="24"/>
                <w:szCs w:val="24"/>
              </w:rPr>
            </w:pPr>
            <w:r w:rsidRPr="009009DD">
              <w:rPr>
                <w:rFonts w:ascii="Arial" w:hAnsi="Arial" w:cs="Arial"/>
                <w:color w:val="000000" w:themeColor="text1"/>
                <w:sz w:val="24"/>
                <w:szCs w:val="24"/>
              </w:rPr>
              <w:t>0</w:t>
            </w:r>
          </w:p>
        </w:tc>
      </w:tr>
      <w:tr w:rsidR="00504215" w:rsidRPr="00176A45" w14:paraId="6A0A8F7C" w14:textId="77777777" w:rsidTr="00AF72E7">
        <w:tc>
          <w:tcPr>
            <w:tcW w:w="817" w:type="dxa"/>
          </w:tcPr>
          <w:p w14:paraId="573F92D6"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2</w:t>
            </w:r>
          </w:p>
        </w:tc>
        <w:tc>
          <w:tcPr>
            <w:tcW w:w="6946" w:type="dxa"/>
          </w:tcPr>
          <w:p w14:paraId="3CF10FE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Justificarea necesitatii proiectului</w:t>
            </w:r>
          </w:p>
        </w:tc>
        <w:tc>
          <w:tcPr>
            <w:tcW w:w="1134" w:type="dxa"/>
          </w:tcPr>
          <w:p w14:paraId="06FB1969" w14:textId="77777777" w:rsidR="00504215" w:rsidRPr="00176A45" w:rsidRDefault="00AF06D1"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2</w:t>
            </w:r>
            <w:r w:rsidR="00504215" w:rsidRPr="00176A45">
              <w:rPr>
                <w:rFonts w:ascii="Arial" w:hAnsi="Arial" w:cs="Arial"/>
                <w:b/>
                <w:color w:val="000000" w:themeColor="text1"/>
                <w:sz w:val="24"/>
                <w:szCs w:val="24"/>
              </w:rPr>
              <w:t>0</w:t>
            </w:r>
          </w:p>
        </w:tc>
      </w:tr>
      <w:tr w:rsidR="00252465" w:rsidRPr="00176A45" w14:paraId="4144781B" w14:textId="77777777" w:rsidTr="00C17351">
        <w:tc>
          <w:tcPr>
            <w:tcW w:w="817" w:type="dxa"/>
          </w:tcPr>
          <w:p w14:paraId="322F66AF" w14:textId="77777777" w:rsidR="00252465" w:rsidRPr="00176A45" w:rsidRDefault="00252465"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p>
        </w:tc>
        <w:tc>
          <w:tcPr>
            <w:tcW w:w="8080" w:type="dxa"/>
            <w:gridSpan w:val="2"/>
          </w:tcPr>
          <w:p w14:paraId="5F830ADC" w14:textId="77777777" w:rsidR="00252465" w:rsidRPr="00176A45" w:rsidRDefault="00252465" w:rsidP="00252465">
            <w:pPr>
              <w:autoSpaceDE w:val="0"/>
              <w:autoSpaceDN w:val="0"/>
              <w:adjustRightInd w:val="0"/>
              <w:rPr>
                <w:rFonts w:ascii="Arial" w:hAnsi="Arial" w:cs="Arial"/>
                <w:b/>
                <w:color w:val="000000" w:themeColor="text1"/>
                <w:sz w:val="24"/>
                <w:szCs w:val="24"/>
              </w:rPr>
            </w:pPr>
            <w:r w:rsidRPr="00657D7E">
              <w:rPr>
                <w:rFonts w:ascii="Arial" w:hAnsi="Arial" w:cs="Arial"/>
                <w:color w:val="000000" w:themeColor="text1"/>
                <w:sz w:val="24"/>
                <w:szCs w:val="24"/>
              </w:rPr>
              <w:t>Pentru investitiile care vizeaza activitati mestesugaresti:</w:t>
            </w:r>
          </w:p>
        </w:tc>
      </w:tr>
      <w:tr w:rsidR="00657D7E" w:rsidRPr="00176A45" w14:paraId="161DF12C" w14:textId="77777777" w:rsidTr="00AF72E7">
        <w:tc>
          <w:tcPr>
            <w:tcW w:w="817" w:type="dxa"/>
          </w:tcPr>
          <w:p w14:paraId="7AC08A02" w14:textId="77777777" w:rsidR="00657D7E" w:rsidRPr="00176A45" w:rsidRDefault="00657D7E" w:rsidP="00657D7E">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A.1.</w:t>
            </w:r>
          </w:p>
        </w:tc>
        <w:tc>
          <w:tcPr>
            <w:tcW w:w="6946" w:type="dxa"/>
          </w:tcPr>
          <w:p w14:paraId="477B65A3"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imbunatateste procesul actual de productie;</w:t>
            </w:r>
          </w:p>
        </w:tc>
        <w:tc>
          <w:tcPr>
            <w:tcW w:w="1134" w:type="dxa"/>
          </w:tcPr>
          <w:p w14:paraId="63F7023E"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657D7E" w:rsidRPr="00176A45" w14:paraId="65016D3D" w14:textId="77777777" w:rsidTr="00AF72E7">
        <w:tc>
          <w:tcPr>
            <w:tcW w:w="817" w:type="dxa"/>
          </w:tcPr>
          <w:p w14:paraId="15B9E700" w14:textId="77777777" w:rsidR="00657D7E" w:rsidRPr="00176A45" w:rsidRDefault="00657D7E" w:rsidP="00657D7E">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A.2.</w:t>
            </w:r>
          </w:p>
        </w:tc>
        <w:tc>
          <w:tcPr>
            <w:tcW w:w="6946" w:type="dxa"/>
          </w:tcPr>
          <w:p w14:paraId="17DF9F74"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diversifica oferta de produse sau servicii;</w:t>
            </w:r>
          </w:p>
        </w:tc>
        <w:tc>
          <w:tcPr>
            <w:tcW w:w="1134" w:type="dxa"/>
          </w:tcPr>
          <w:p w14:paraId="78F4DE4F"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252465" w:rsidRPr="00176A45" w14:paraId="6A6D7D84" w14:textId="77777777" w:rsidTr="00C17351">
        <w:tc>
          <w:tcPr>
            <w:tcW w:w="817" w:type="dxa"/>
          </w:tcPr>
          <w:p w14:paraId="02C8B6C6" w14:textId="77777777" w:rsidR="00252465" w:rsidRPr="00657D7E" w:rsidRDefault="00252465"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w:t>
            </w:r>
          </w:p>
        </w:tc>
        <w:tc>
          <w:tcPr>
            <w:tcW w:w="8080" w:type="dxa"/>
            <w:gridSpan w:val="2"/>
          </w:tcPr>
          <w:p w14:paraId="691875D6" w14:textId="77777777" w:rsidR="00252465" w:rsidRPr="00657D7E" w:rsidRDefault="00252465" w:rsidP="0025246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P</w:t>
            </w:r>
            <w:r w:rsidRPr="00657D7E">
              <w:rPr>
                <w:rFonts w:ascii="Arial" w:hAnsi="Arial" w:cs="Arial"/>
                <w:color w:val="000000" w:themeColor="text1"/>
                <w:sz w:val="24"/>
                <w:szCs w:val="24"/>
              </w:rPr>
              <w:t>entru investitiile care vizeaza activitati in agroturism:</w:t>
            </w:r>
          </w:p>
        </w:tc>
      </w:tr>
      <w:tr w:rsidR="00657D7E" w:rsidRPr="00176A45" w14:paraId="2DFC3710" w14:textId="77777777" w:rsidTr="00AF72E7">
        <w:tc>
          <w:tcPr>
            <w:tcW w:w="817" w:type="dxa"/>
          </w:tcPr>
          <w:p w14:paraId="05751B9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B.1.</w:t>
            </w:r>
          </w:p>
        </w:tc>
        <w:tc>
          <w:tcPr>
            <w:tcW w:w="6946" w:type="dxa"/>
          </w:tcPr>
          <w:p w14:paraId="78AFC272"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Valorifica si promoveaza elementele de specific local;</w:t>
            </w:r>
          </w:p>
        </w:tc>
        <w:tc>
          <w:tcPr>
            <w:tcW w:w="1134" w:type="dxa"/>
          </w:tcPr>
          <w:p w14:paraId="09C38CC6"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657D7E" w:rsidRPr="00176A45" w14:paraId="07B6DB35" w14:textId="77777777" w:rsidTr="00AF72E7">
        <w:tc>
          <w:tcPr>
            <w:tcW w:w="817" w:type="dxa"/>
          </w:tcPr>
          <w:p w14:paraId="3FD91DF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B.2.</w:t>
            </w:r>
          </w:p>
        </w:tc>
        <w:tc>
          <w:tcPr>
            <w:tcW w:w="6946" w:type="dxa"/>
          </w:tcPr>
          <w:p w14:paraId="075EFBE0"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 xml:space="preserve">Valorifica in mod recreativ si implicativ anexele gospodaresti, cadrul natural si peisagistic, traditiile locale. </w:t>
            </w:r>
          </w:p>
        </w:tc>
        <w:tc>
          <w:tcPr>
            <w:tcW w:w="1134" w:type="dxa"/>
          </w:tcPr>
          <w:p w14:paraId="61F178DF"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B068C8" w:rsidRPr="00176A45" w14:paraId="5068F765" w14:textId="77777777" w:rsidTr="00C17351">
        <w:tc>
          <w:tcPr>
            <w:tcW w:w="817" w:type="dxa"/>
          </w:tcPr>
          <w:p w14:paraId="0D042BB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w:t>
            </w:r>
          </w:p>
        </w:tc>
        <w:tc>
          <w:tcPr>
            <w:tcW w:w="8080" w:type="dxa"/>
            <w:gridSpan w:val="2"/>
          </w:tcPr>
          <w:p w14:paraId="740DCC71" w14:textId="77777777" w:rsidR="00B068C8" w:rsidRPr="00E644C7" w:rsidRDefault="00B068C8" w:rsidP="00B068C8">
            <w:pPr>
              <w:autoSpaceDE w:val="0"/>
              <w:autoSpaceDN w:val="0"/>
              <w:adjustRightInd w:val="0"/>
              <w:jc w:val="both"/>
              <w:rPr>
                <w:rFonts w:ascii="Arial" w:hAnsi="Arial" w:cs="Arial"/>
                <w:color w:val="000000" w:themeColor="text1"/>
                <w:sz w:val="24"/>
                <w:szCs w:val="24"/>
              </w:rPr>
            </w:pPr>
            <w:r w:rsidRPr="00E644C7">
              <w:rPr>
                <w:rFonts w:ascii="Arial" w:hAnsi="Arial" w:cs="Arial"/>
                <w:color w:val="000000" w:themeColor="text1"/>
                <w:sz w:val="24"/>
                <w:szCs w:val="24"/>
              </w:rPr>
              <w:t>Pentru investitiile care vizeaza atat activitati mestesugaresti, cat si activitati in agroturism:</w:t>
            </w:r>
          </w:p>
        </w:tc>
      </w:tr>
      <w:tr w:rsidR="00B068C8" w:rsidRPr="00176A45" w14:paraId="54575563" w14:textId="77777777" w:rsidTr="00AF72E7">
        <w:tc>
          <w:tcPr>
            <w:tcW w:w="817" w:type="dxa"/>
          </w:tcPr>
          <w:p w14:paraId="65E7D0B4"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C.1.</w:t>
            </w:r>
          </w:p>
        </w:tc>
        <w:tc>
          <w:tcPr>
            <w:tcW w:w="6946" w:type="dxa"/>
          </w:tcPr>
          <w:p w14:paraId="093E82A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imbunatateste procesul actual de productie;</w:t>
            </w:r>
          </w:p>
        </w:tc>
        <w:tc>
          <w:tcPr>
            <w:tcW w:w="1134" w:type="dxa"/>
          </w:tcPr>
          <w:p w14:paraId="3E2609E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482829BA" w14:textId="77777777" w:rsidTr="00AF72E7">
        <w:tc>
          <w:tcPr>
            <w:tcW w:w="817" w:type="dxa"/>
          </w:tcPr>
          <w:p w14:paraId="357388B6" w14:textId="77777777" w:rsidR="00B068C8" w:rsidRPr="00E644C7" w:rsidRDefault="00B068C8" w:rsidP="00B068C8">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C.2.</w:t>
            </w:r>
          </w:p>
        </w:tc>
        <w:tc>
          <w:tcPr>
            <w:tcW w:w="6946" w:type="dxa"/>
          </w:tcPr>
          <w:p w14:paraId="2C508E7A"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diversifica oferta de produse sau servicii;</w:t>
            </w:r>
          </w:p>
        </w:tc>
        <w:tc>
          <w:tcPr>
            <w:tcW w:w="1134" w:type="dxa"/>
          </w:tcPr>
          <w:p w14:paraId="2976A86D"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07DAC9D" w14:textId="77777777" w:rsidTr="00AF72E7">
        <w:tc>
          <w:tcPr>
            <w:tcW w:w="817" w:type="dxa"/>
          </w:tcPr>
          <w:p w14:paraId="47D58D0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C.3.</w:t>
            </w:r>
          </w:p>
        </w:tc>
        <w:tc>
          <w:tcPr>
            <w:tcW w:w="6946" w:type="dxa"/>
          </w:tcPr>
          <w:p w14:paraId="669011D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Valorifica si promoveaza elementele de specific local;</w:t>
            </w:r>
          </w:p>
        </w:tc>
        <w:tc>
          <w:tcPr>
            <w:tcW w:w="1134" w:type="dxa"/>
          </w:tcPr>
          <w:p w14:paraId="40087BAF"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9A3DCF0" w14:textId="77777777" w:rsidTr="00AF72E7">
        <w:tc>
          <w:tcPr>
            <w:tcW w:w="817" w:type="dxa"/>
          </w:tcPr>
          <w:p w14:paraId="1053B3D1" w14:textId="77777777" w:rsidR="00B068C8" w:rsidRPr="00E644C7" w:rsidRDefault="00B068C8" w:rsidP="00B068C8">
            <w:pPr>
              <w:autoSpaceDE w:val="0"/>
              <w:autoSpaceDN w:val="0"/>
              <w:adjustRightInd w:val="0"/>
              <w:rPr>
                <w:rFonts w:ascii="Arial" w:hAnsi="Arial" w:cs="Arial"/>
                <w:sz w:val="24"/>
                <w:szCs w:val="24"/>
              </w:rPr>
            </w:pPr>
            <w:r w:rsidRPr="00E644C7">
              <w:rPr>
                <w:rFonts w:ascii="Arial" w:hAnsi="Arial" w:cs="Arial"/>
                <w:sz w:val="24"/>
                <w:szCs w:val="24"/>
              </w:rPr>
              <w:t>C.4.</w:t>
            </w:r>
          </w:p>
        </w:tc>
        <w:tc>
          <w:tcPr>
            <w:tcW w:w="6946" w:type="dxa"/>
          </w:tcPr>
          <w:p w14:paraId="762615EA" w14:textId="77777777" w:rsidR="00B068C8" w:rsidRPr="00E644C7" w:rsidRDefault="00B068C8" w:rsidP="00C17351">
            <w:pPr>
              <w:jc w:val="both"/>
              <w:rPr>
                <w:rFonts w:ascii="Arial" w:hAnsi="Arial" w:cs="Arial"/>
                <w:sz w:val="24"/>
                <w:szCs w:val="24"/>
              </w:rPr>
            </w:pPr>
            <w:r w:rsidRPr="00E644C7">
              <w:rPr>
                <w:rFonts w:ascii="Arial" w:hAnsi="Arial" w:cs="Arial"/>
                <w:sz w:val="24"/>
                <w:szCs w:val="24"/>
              </w:rPr>
              <w:t xml:space="preserve">Valorifica in mod recreativ si implicativ anexele gospodaresti, cadrul natural si peisagistic, traditiile locale. </w:t>
            </w:r>
          </w:p>
        </w:tc>
        <w:tc>
          <w:tcPr>
            <w:tcW w:w="1134" w:type="dxa"/>
          </w:tcPr>
          <w:p w14:paraId="2E23ACA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504215" w:rsidRPr="00176A45" w14:paraId="3B0D194A" w14:textId="77777777" w:rsidTr="00AF72E7">
        <w:tc>
          <w:tcPr>
            <w:tcW w:w="817" w:type="dxa"/>
          </w:tcPr>
          <w:p w14:paraId="0E5F9B3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3</w:t>
            </w:r>
          </w:p>
        </w:tc>
        <w:tc>
          <w:tcPr>
            <w:tcW w:w="6946" w:type="dxa"/>
          </w:tcPr>
          <w:p w14:paraId="04D3218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Coerenta activitatilor propuse cu planul de actiuni preconizat</w:t>
            </w:r>
          </w:p>
        </w:tc>
        <w:tc>
          <w:tcPr>
            <w:tcW w:w="1134" w:type="dxa"/>
          </w:tcPr>
          <w:p w14:paraId="32BA95AF"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79023F29" w14:textId="77777777" w:rsidTr="00AF72E7">
        <w:tc>
          <w:tcPr>
            <w:tcW w:w="817" w:type="dxa"/>
          </w:tcPr>
          <w:p w14:paraId="00900700"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306939AE"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necesitate al activitatilor</w:t>
            </w:r>
          </w:p>
        </w:tc>
        <w:tc>
          <w:tcPr>
            <w:tcW w:w="1134" w:type="dxa"/>
          </w:tcPr>
          <w:p w14:paraId="4FD6A84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0C2683AC" w14:textId="77777777" w:rsidTr="00AF72E7">
        <w:tc>
          <w:tcPr>
            <w:tcW w:w="817" w:type="dxa"/>
          </w:tcPr>
          <w:p w14:paraId="663DF331"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71A77CD5"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corelare al activitatilor cu planul de actiuni</w:t>
            </w:r>
          </w:p>
        </w:tc>
        <w:tc>
          <w:tcPr>
            <w:tcW w:w="1134" w:type="dxa"/>
          </w:tcPr>
          <w:p w14:paraId="416CF602"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E32C7A6" w14:textId="77777777" w:rsidTr="00AF72E7">
        <w:tc>
          <w:tcPr>
            <w:tcW w:w="817" w:type="dxa"/>
          </w:tcPr>
          <w:p w14:paraId="3C9601E6" w14:textId="77777777" w:rsidR="00504215" w:rsidRPr="00176A45" w:rsidRDefault="00657D7E" w:rsidP="00661A78">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3</w:t>
            </w:r>
          </w:p>
        </w:tc>
        <w:tc>
          <w:tcPr>
            <w:tcW w:w="6946" w:type="dxa"/>
          </w:tcPr>
          <w:p w14:paraId="61D3B908"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Succesiunea adecvata a activitatilor</w:t>
            </w:r>
          </w:p>
        </w:tc>
        <w:tc>
          <w:tcPr>
            <w:tcW w:w="1134" w:type="dxa"/>
          </w:tcPr>
          <w:p w14:paraId="126E5801"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132F95EA" w14:textId="77777777" w:rsidTr="00AF72E7">
        <w:tc>
          <w:tcPr>
            <w:tcW w:w="817" w:type="dxa"/>
          </w:tcPr>
          <w:p w14:paraId="6D22085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lastRenderedPageBreak/>
              <w:t>4.</w:t>
            </w:r>
          </w:p>
        </w:tc>
        <w:tc>
          <w:tcPr>
            <w:tcW w:w="6946" w:type="dxa"/>
          </w:tcPr>
          <w:p w14:paraId="4DA7C88D"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8C5B1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30D9531E" w14:textId="77777777" w:rsidTr="00AF72E7">
        <w:tc>
          <w:tcPr>
            <w:tcW w:w="817" w:type="dxa"/>
          </w:tcPr>
          <w:p w14:paraId="2396FBAA" w14:textId="77777777" w:rsidR="00934756"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5.</w:t>
            </w:r>
          </w:p>
        </w:tc>
        <w:tc>
          <w:tcPr>
            <w:tcW w:w="6946" w:type="dxa"/>
          </w:tcPr>
          <w:p w14:paraId="7241716F"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Utilizarea surselor de energie regenerabile si neconventionale</w:t>
            </w:r>
          </w:p>
        </w:tc>
        <w:tc>
          <w:tcPr>
            <w:tcW w:w="1134" w:type="dxa"/>
          </w:tcPr>
          <w:p w14:paraId="53A9B6DE" w14:textId="77777777" w:rsidR="00934756" w:rsidRPr="00176A45" w:rsidRDefault="00895D4B"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5</w:t>
            </w:r>
          </w:p>
        </w:tc>
      </w:tr>
      <w:tr w:rsidR="00504215" w:rsidRPr="00176A45" w14:paraId="40E30D30" w14:textId="77777777" w:rsidTr="00AF72E7">
        <w:tc>
          <w:tcPr>
            <w:tcW w:w="817" w:type="dxa"/>
          </w:tcPr>
          <w:p w14:paraId="1C567207"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6</w:t>
            </w:r>
          </w:p>
        </w:tc>
        <w:tc>
          <w:tcPr>
            <w:tcW w:w="6946" w:type="dxa"/>
          </w:tcPr>
          <w:p w14:paraId="3B613F00"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CBAAF48"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59BF5DFB" w14:textId="77777777" w:rsidTr="00AF72E7">
        <w:tc>
          <w:tcPr>
            <w:tcW w:w="817" w:type="dxa"/>
          </w:tcPr>
          <w:p w14:paraId="617DAE78"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2D9B2F1A"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Identificarea riscurilor proiectului si a solutiilor pentru contracararea lor</w:t>
            </w:r>
          </w:p>
        </w:tc>
        <w:tc>
          <w:tcPr>
            <w:tcW w:w="1134" w:type="dxa"/>
          </w:tcPr>
          <w:p w14:paraId="356AB57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58819F9B" w14:textId="77777777" w:rsidTr="00AF72E7">
        <w:tc>
          <w:tcPr>
            <w:tcW w:w="817" w:type="dxa"/>
          </w:tcPr>
          <w:p w14:paraId="1D854D4A"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1DF2C0F7"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Monitorizarea interna si controlul implementarii</w:t>
            </w:r>
          </w:p>
        </w:tc>
        <w:tc>
          <w:tcPr>
            <w:tcW w:w="1134" w:type="dxa"/>
          </w:tcPr>
          <w:p w14:paraId="04E1763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379B728" w14:textId="77777777" w:rsidTr="00AF72E7">
        <w:tc>
          <w:tcPr>
            <w:tcW w:w="817" w:type="dxa"/>
          </w:tcPr>
          <w:p w14:paraId="7FD4E5E8" w14:textId="77777777" w:rsidR="005C6251"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7</w:t>
            </w:r>
          </w:p>
        </w:tc>
        <w:tc>
          <w:tcPr>
            <w:tcW w:w="6946" w:type="dxa"/>
          </w:tcPr>
          <w:p w14:paraId="2584E500"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7652043E"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3FD982B0" w14:textId="77777777" w:rsidTr="00AF72E7">
        <w:tc>
          <w:tcPr>
            <w:tcW w:w="817" w:type="dxa"/>
          </w:tcPr>
          <w:p w14:paraId="2F746475"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1F3E97B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3F4E7489"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4AB57BD" w14:textId="77777777" w:rsidTr="00AF72E7">
        <w:tc>
          <w:tcPr>
            <w:tcW w:w="817" w:type="dxa"/>
          </w:tcPr>
          <w:p w14:paraId="16776864"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.2</w:t>
            </w:r>
            <w:r w:rsidR="00DD6CB8">
              <w:rPr>
                <w:rFonts w:ascii="Arial" w:hAnsi="Arial" w:cs="Arial"/>
                <w:color w:val="000000" w:themeColor="text1"/>
                <w:sz w:val="24"/>
                <w:szCs w:val="24"/>
              </w:rPr>
              <w:t>.</w:t>
            </w:r>
          </w:p>
        </w:tc>
        <w:tc>
          <w:tcPr>
            <w:tcW w:w="6946" w:type="dxa"/>
          </w:tcPr>
          <w:p w14:paraId="7DEC7E9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Planificare financiara corelata cu planul de actiuni</w:t>
            </w:r>
          </w:p>
        </w:tc>
        <w:tc>
          <w:tcPr>
            <w:tcW w:w="1134" w:type="dxa"/>
          </w:tcPr>
          <w:p w14:paraId="74C27FB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99590FD" w14:textId="77777777" w:rsidTr="00AF72E7">
        <w:tc>
          <w:tcPr>
            <w:tcW w:w="817" w:type="dxa"/>
          </w:tcPr>
          <w:p w14:paraId="1C51E506" w14:textId="77777777" w:rsidR="005C6251" w:rsidRPr="00176A45" w:rsidRDefault="00DD6CB8"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8</w:t>
            </w:r>
          </w:p>
        </w:tc>
        <w:tc>
          <w:tcPr>
            <w:tcW w:w="6946" w:type="dxa"/>
          </w:tcPr>
          <w:p w14:paraId="0CCBD839" w14:textId="77777777" w:rsidR="005C6251" w:rsidRPr="00176A45" w:rsidRDefault="0062081B" w:rsidP="0062081B">
            <w:pPr>
              <w:jc w:val="both"/>
              <w:rPr>
                <w:rFonts w:ascii="Arial" w:hAnsi="Arial" w:cs="Arial"/>
                <w:color w:val="000000" w:themeColor="text1"/>
                <w:sz w:val="24"/>
                <w:szCs w:val="24"/>
              </w:rPr>
            </w:pPr>
            <w:r w:rsidRPr="00176A45">
              <w:rPr>
                <w:rFonts w:ascii="Arial" w:hAnsi="Arial" w:cs="Arial"/>
                <w:b/>
                <w:color w:val="000000" w:themeColor="text1"/>
                <w:sz w:val="24"/>
                <w:szCs w:val="24"/>
              </w:rPr>
              <w:t>Numar de locuri de munca create/valoare proiect</w:t>
            </w:r>
          </w:p>
        </w:tc>
        <w:tc>
          <w:tcPr>
            <w:tcW w:w="1134" w:type="dxa"/>
          </w:tcPr>
          <w:p w14:paraId="0332A94D"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DC72B0A" w14:textId="77777777" w:rsidTr="00AF72E7">
        <w:tc>
          <w:tcPr>
            <w:tcW w:w="817" w:type="dxa"/>
          </w:tcPr>
          <w:p w14:paraId="09E82597" w14:textId="77777777" w:rsidR="002619A6" w:rsidRPr="00176A45"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2619A6" w:rsidRPr="00176A45">
              <w:rPr>
                <w:rFonts w:ascii="Arial" w:hAnsi="Arial" w:cs="Arial"/>
                <w:color w:val="000000" w:themeColor="text1"/>
                <w:sz w:val="24"/>
                <w:szCs w:val="24"/>
              </w:rPr>
              <w:t>.1.</w:t>
            </w:r>
          </w:p>
        </w:tc>
        <w:tc>
          <w:tcPr>
            <w:tcW w:w="6946" w:type="dxa"/>
          </w:tcPr>
          <w:p w14:paraId="29F6B6A6" w14:textId="77777777" w:rsidR="002619A6" w:rsidRPr="00176A45" w:rsidRDefault="002619A6"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w:t>
            </w:r>
            <w:r w:rsidR="00DD6CB8">
              <w:rPr>
                <w:rFonts w:ascii="Arial" w:hAnsi="Arial" w:cs="Arial"/>
                <w:color w:val="000000" w:themeColor="text1"/>
                <w:sz w:val="24"/>
                <w:szCs w:val="24"/>
              </w:rPr>
              <w:t>4</w:t>
            </w:r>
            <w:r w:rsidR="00B452B7" w:rsidRPr="00176A45">
              <w:rPr>
                <w:rFonts w:ascii="Arial" w:hAnsi="Arial" w:cs="Arial"/>
                <w:color w:val="000000" w:themeColor="text1"/>
                <w:sz w:val="24"/>
                <w:szCs w:val="24"/>
              </w:rPr>
              <w:t>0.000 Euro</w:t>
            </w:r>
          </w:p>
        </w:tc>
        <w:tc>
          <w:tcPr>
            <w:tcW w:w="1134" w:type="dxa"/>
          </w:tcPr>
          <w:p w14:paraId="78C9B8E5"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C19F95E" w14:textId="77777777" w:rsidTr="00AF72E7">
        <w:tc>
          <w:tcPr>
            <w:tcW w:w="817" w:type="dxa"/>
          </w:tcPr>
          <w:p w14:paraId="0CCB1699"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.2.</w:t>
            </w:r>
          </w:p>
        </w:tc>
        <w:tc>
          <w:tcPr>
            <w:tcW w:w="6946" w:type="dxa"/>
          </w:tcPr>
          <w:p w14:paraId="662E97B6" w14:textId="77777777" w:rsidR="002619A6" w:rsidRPr="00176A45" w:rsidRDefault="00B452B7" w:rsidP="00DD6CB8">
            <w:pPr>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247F20CC"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0763194" w14:textId="77777777" w:rsidTr="00AF72E7">
        <w:tc>
          <w:tcPr>
            <w:tcW w:w="817" w:type="dxa"/>
          </w:tcPr>
          <w:p w14:paraId="4B805B06"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.3.</w:t>
            </w:r>
          </w:p>
        </w:tc>
        <w:tc>
          <w:tcPr>
            <w:tcW w:w="6946" w:type="dxa"/>
          </w:tcPr>
          <w:p w14:paraId="1630C0C9" w14:textId="77777777" w:rsidR="002619A6" w:rsidRPr="00176A45" w:rsidRDefault="00B452B7"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67609D0F"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5158A82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1387CAC" w14:textId="77777777" w:rsidR="00483E70" w:rsidRPr="00E67503"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  -</w:t>
      </w:r>
      <w:r w:rsidRPr="00483E70">
        <w:t xml:space="preserve"> </w:t>
      </w:r>
      <w:r>
        <w:t xml:space="preserve">   </w:t>
      </w:r>
      <w:r w:rsidRPr="00483E70">
        <w:rPr>
          <w:rFonts w:ascii="Arial" w:hAnsi="Arial" w:cs="Arial"/>
          <w:i/>
          <w:color w:val="000000" w:themeColor="text1"/>
          <w:sz w:val="24"/>
          <w:szCs w:val="24"/>
        </w:rPr>
        <w:t>Pentru Criteriul de selectie nr. 1,</w:t>
      </w:r>
      <w:r w:rsidR="008D6C4A">
        <w:rPr>
          <w:rFonts w:ascii="Arial" w:hAnsi="Arial" w:cs="Arial"/>
          <w:i/>
          <w:color w:val="000000" w:themeColor="text1"/>
          <w:sz w:val="24"/>
          <w:szCs w:val="24"/>
        </w:rPr>
        <w:t xml:space="preserve"> </w:t>
      </w:r>
      <w:r w:rsidR="008D6C4A" w:rsidRPr="008B082F">
        <w:rPr>
          <w:rFonts w:ascii="Arial" w:hAnsi="Arial" w:cs="Arial"/>
          <w:color w:val="000000" w:themeColor="text1"/>
          <w:sz w:val="24"/>
          <w:szCs w:val="24"/>
        </w:rPr>
        <w:t>se va verifica</w:t>
      </w:r>
      <w:r w:rsidR="008D6C4A">
        <w:rPr>
          <w:rFonts w:ascii="Arial" w:hAnsi="Arial" w:cs="Arial"/>
          <w:i/>
          <w:color w:val="000000" w:themeColor="text1"/>
          <w:sz w:val="24"/>
          <w:szCs w:val="24"/>
        </w:rPr>
        <w:t xml:space="preserve"> </w:t>
      </w:r>
      <w:r w:rsidR="007B6736">
        <w:rPr>
          <w:rFonts w:ascii="Arial" w:hAnsi="Arial" w:cs="Arial"/>
          <w:color w:val="000000" w:themeColor="text1"/>
          <w:sz w:val="24"/>
          <w:szCs w:val="24"/>
        </w:rPr>
        <w:t xml:space="preserve">locatia investitiei in concordanta cu prevederile </w:t>
      </w:r>
      <w:r w:rsidR="007B6736" w:rsidRPr="00E644C7">
        <w:rPr>
          <w:rFonts w:ascii="Arial" w:hAnsi="Arial" w:cs="Arial"/>
          <w:color w:val="000000" w:themeColor="text1"/>
          <w:sz w:val="24"/>
          <w:szCs w:val="24"/>
        </w:rPr>
        <w:t xml:space="preserve">HG 852/2008 si </w:t>
      </w:r>
      <w:r w:rsidR="007B6736" w:rsidRPr="000C0DD9">
        <w:rPr>
          <w:rFonts w:ascii="Arial" w:hAnsi="Arial" w:cs="Arial"/>
          <w:b/>
          <w:sz w:val="24"/>
          <w:szCs w:val="24"/>
        </w:rPr>
        <w:t xml:space="preserve">Anexa </w:t>
      </w:r>
      <w:r w:rsidR="00552493" w:rsidRPr="000C0DD9">
        <w:rPr>
          <w:rFonts w:ascii="Arial" w:hAnsi="Arial" w:cs="Arial"/>
          <w:b/>
          <w:sz w:val="24"/>
          <w:szCs w:val="24"/>
        </w:rPr>
        <w:t>9</w:t>
      </w:r>
      <w:r w:rsidR="00E644C7" w:rsidRPr="000C0DD9">
        <w:rPr>
          <w:rFonts w:ascii="Arial" w:hAnsi="Arial" w:cs="Arial"/>
          <w:sz w:val="24"/>
          <w:szCs w:val="24"/>
        </w:rPr>
        <w:t xml:space="preserve"> </w:t>
      </w:r>
      <w:r w:rsidR="007B6736" w:rsidRPr="00E644C7">
        <w:rPr>
          <w:rFonts w:ascii="Arial" w:hAnsi="Arial" w:cs="Arial"/>
          <w:color w:val="000000" w:themeColor="text1"/>
          <w:sz w:val="24"/>
          <w:szCs w:val="24"/>
        </w:rPr>
        <w:t>- Lista zonelor cu potential turistic ridicat</w:t>
      </w:r>
      <w:r w:rsidR="007B6736">
        <w:rPr>
          <w:rFonts w:ascii="Arial" w:hAnsi="Arial" w:cs="Arial"/>
          <w:color w:val="000000" w:themeColor="text1"/>
          <w:sz w:val="24"/>
          <w:szCs w:val="24"/>
        </w:rPr>
        <w:t>.</w:t>
      </w:r>
      <w:r w:rsidR="003335A9">
        <w:rPr>
          <w:rFonts w:ascii="Arial" w:hAnsi="Arial" w:cs="Arial"/>
          <w:color w:val="000000" w:themeColor="text1"/>
          <w:sz w:val="24"/>
          <w:szCs w:val="24"/>
        </w:rPr>
        <w:t xml:space="preserve"> </w:t>
      </w:r>
    </w:p>
    <w:p w14:paraId="7F13ABDF" w14:textId="77777777" w:rsidR="005C6251" w:rsidRPr="00176A45"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2</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2</w:t>
      </w:r>
      <w:r w:rsidR="005C6251"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005C6251" w:rsidRPr="00176A45">
        <w:rPr>
          <w:rFonts w:ascii="Arial" w:hAnsi="Arial" w:cs="Arial"/>
          <w:color w:val="000000" w:themeColor="text1"/>
          <w:sz w:val="24"/>
          <w:szCs w:val="24"/>
        </w:rPr>
        <w:t xml:space="preserve"> este demonstrata necesitatea proiectului. Acordarea punctajului se va realiza in functie de gradul de </w:t>
      </w:r>
      <w:r w:rsidR="001A0556">
        <w:rPr>
          <w:rFonts w:ascii="Arial" w:hAnsi="Arial" w:cs="Arial"/>
          <w:color w:val="000000" w:themeColor="text1"/>
          <w:sz w:val="24"/>
          <w:szCs w:val="24"/>
        </w:rPr>
        <w:t xml:space="preserve">indeplinire al prioritatilor emise in sectiunile </w:t>
      </w:r>
      <w:r w:rsidR="00E644C7">
        <w:rPr>
          <w:rFonts w:ascii="Arial" w:hAnsi="Arial" w:cs="Arial"/>
          <w:color w:val="000000" w:themeColor="text1"/>
          <w:sz w:val="24"/>
          <w:szCs w:val="24"/>
        </w:rPr>
        <w:t>A, B, C (dupa caz)</w:t>
      </w:r>
      <w:r w:rsidR="001A0556">
        <w:rPr>
          <w:rFonts w:ascii="Arial" w:hAnsi="Arial" w:cs="Arial"/>
          <w:color w:val="000000" w:themeColor="text1"/>
          <w:sz w:val="24"/>
          <w:szCs w:val="24"/>
        </w:rPr>
        <w:t xml:space="preserve"> </w:t>
      </w:r>
      <w:r w:rsidR="005C6251" w:rsidRPr="00176A45">
        <w:rPr>
          <w:rFonts w:ascii="Arial" w:hAnsi="Arial" w:cs="Arial"/>
          <w:color w:val="000000" w:themeColor="text1"/>
          <w:sz w:val="24"/>
          <w:szCs w:val="24"/>
        </w:rPr>
        <w:t>apreciat corespunzator datelor furnizate in documentele depuse corelat cu informatiile publice disponibile referitoare la tipul de investitie propus.</w:t>
      </w:r>
    </w:p>
    <w:p w14:paraId="30B57E9A"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3</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3</w:t>
      </w:r>
      <w:r w:rsidR="005C6251" w:rsidRPr="00176A45">
        <w:rPr>
          <w:rFonts w:ascii="Arial" w:hAnsi="Arial" w:cs="Arial"/>
          <w:color w:val="000000" w:themeColor="text1"/>
          <w:sz w:val="24"/>
          <w:szCs w:val="24"/>
        </w:rPr>
        <w:t xml:space="preserve"> se va verifica in SF modalitatea de corelare  a activitatilor propuse cu planul de actiuni preconizat respectiv:</w:t>
      </w:r>
    </w:p>
    <w:p w14:paraId="3DC6A5B3"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Coerenta activitatilor propuse pentru realizarea actiunilor proiectului</w:t>
      </w:r>
    </w:p>
    <w:p w14:paraId="08CF9002"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Corelarea activitatilor cu planul de actiuni</w:t>
      </w:r>
    </w:p>
    <w:p w14:paraId="1DD4573F" w14:textId="77777777" w:rsidR="005C6251" w:rsidRPr="00176A45" w:rsidRDefault="005C6251" w:rsidP="005C6251">
      <w:pPr>
        <w:pStyle w:val="Listparagraf"/>
        <w:numPr>
          <w:ilvl w:val="0"/>
          <w:numId w:val="17"/>
        </w:numPr>
        <w:rPr>
          <w:rFonts w:ascii="Arial" w:hAnsi="Arial" w:cs="Arial"/>
          <w:color w:val="000000" w:themeColor="text1"/>
          <w:sz w:val="24"/>
          <w:szCs w:val="24"/>
        </w:rPr>
      </w:pPr>
      <w:r w:rsidRPr="00176A45">
        <w:rPr>
          <w:rFonts w:ascii="Arial" w:hAnsi="Arial" w:cs="Arial"/>
          <w:color w:val="000000" w:themeColor="text1"/>
          <w:sz w:val="24"/>
          <w:szCs w:val="24"/>
        </w:rPr>
        <w:t xml:space="preserve">Esalonarea activitatilor din punct de vedere al alocarii de timp si resurse  </w:t>
      </w:r>
    </w:p>
    <w:p w14:paraId="7623E067" w14:textId="77777777" w:rsidR="005C6251" w:rsidRPr="00176A45" w:rsidRDefault="008D6C4A" w:rsidP="005C6251">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4</w:t>
      </w:r>
      <w:r w:rsidR="005C6251" w:rsidRPr="00176A45">
        <w:rPr>
          <w:rFonts w:ascii="Arial" w:hAnsi="Arial" w:cs="Arial"/>
          <w:color w:val="000000" w:themeColor="text1"/>
          <w:sz w:val="24"/>
          <w:szCs w:val="24"/>
        </w:rPr>
        <w:t xml:space="preserve"> se va verifica in SF daca sunt prezentate informatii cu privire la :</w:t>
      </w:r>
    </w:p>
    <w:p w14:paraId="5964CB6C"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r w:rsidRPr="00176A45">
        <w:rPr>
          <w:rFonts w:ascii="Arial" w:eastAsia="Times New Roman" w:hAnsi="Arial" w:cs="Arial"/>
          <w:color w:val="000000" w:themeColor="text1"/>
          <w:sz w:val="24"/>
          <w:szCs w:val="24"/>
          <w:lang w:val="en-US"/>
        </w:rPr>
        <w:t xml:space="preserve">impactul social şi cultural, egalitatea de şanse, </w:t>
      </w:r>
      <w:bookmarkStart w:id="1" w:name="do|ax4|alA|pt4|sp4.4.|lib"/>
      <w:bookmarkEnd w:id="1"/>
      <w:r w:rsidRPr="00176A45">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2" w:name="do|ax4|alA|pt4|sp4.4.|lic"/>
      <w:bookmarkEnd w:id="2"/>
      <w:r w:rsidRPr="00176A45">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3" w:name="do|ax4|alA|pt4|sp4.4.|lid"/>
      <w:bookmarkEnd w:id="3"/>
      <w:r w:rsidRPr="00176A45">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r w:rsidR="004D16C1">
        <w:rPr>
          <w:rFonts w:ascii="Arial" w:eastAsia="Times New Roman" w:hAnsi="Arial" w:cs="Arial"/>
          <w:color w:val="000000" w:themeColor="text1"/>
          <w:sz w:val="24"/>
          <w:szCs w:val="24"/>
          <w:lang w:val="en-US"/>
        </w:rPr>
        <w:t>.</w:t>
      </w:r>
    </w:p>
    <w:p w14:paraId="0ADCDFC1"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xml:space="preserve">- </w:t>
      </w:r>
      <w:proofErr w:type="gramStart"/>
      <w:r w:rsidRPr="00176A45">
        <w:rPr>
          <w:rFonts w:ascii="Arial" w:eastAsia="Times New Roman" w:hAnsi="Arial" w:cs="Arial"/>
          <w:color w:val="000000" w:themeColor="text1"/>
          <w:sz w:val="24"/>
          <w:szCs w:val="24"/>
          <w:lang w:val="en-US"/>
        </w:rPr>
        <w:t>sustenabilitatea</w:t>
      </w:r>
      <w:proofErr w:type="gramEnd"/>
      <w:r w:rsidRPr="00176A45">
        <w:rPr>
          <w:rFonts w:ascii="Arial" w:eastAsia="Times New Roman" w:hAnsi="Arial" w:cs="Arial"/>
          <w:color w:val="000000" w:themeColor="text1"/>
          <w:sz w:val="24"/>
          <w:szCs w:val="24"/>
          <w:lang w:val="en-US"/>
        </w:rPr>
        <w:t xml:space="preserve"> financiară</w:t>
      </w:r>
      <w:r w:rsidR="004D16C1">
        <w:rPr>
          <w:rFonts w:ascii="Arial" w:eastAsia="Times New Roman" w:hAnsi="Arial" w:cs="Arial"/>
          <w:color w:val="000000" w:themeColor="text1"/>
          <w:sz w:val="24"/>
          <w:szCs w:val="24"/>
          <w:lang w:val="en-US"/>
        </w:rPr>
        <w:t>.</w:t>
      </w:r>
    </w:p>
    <w:p w14:paraId="5680A9B5" w14:textId="77777777" w:rsidR="00895D4B"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val="en-US"/>
        </w:rPr>
        <w:t>5</w:t>
      </w:r>
      <w:r w:rsidR="00895D4B" w:rsidRPr="00176A45">
        <w:rPr>
          <w:rFonts w:ascii="Arial" w:eastAsia="Times New Roman" w:hAnsi="Arial" w:cs="Arial"/>
          <w:color w:val="000000" w:themeColor="text1"/>
          <w:sz w:val="24"/>
          <w:szCs w:val="24"/>
          <w:lang w:val="en-US"/>
        </w:rPr>
        <w:t xml:space="preserve"> - </w:t>
      </w:r>
      <w:r w:rsidR="00895D4B"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5</w:t>
      </w:r>
      <w:r w:rsidR="00895D4B" w:rsidRPr="00176A45">
        <w:rPr>
          <w:rFonts w:ascii="Arial" w:hAnsi="Arial" w:cs="Arial"/>
          <w:i/>
          <w:color w:val="000000" w:themeColor="text1"/>
          <w:sz w:val="24"/>
          <w:szCs w:val="24"/>
        </w:rPr>
        <w:t xml:space="preserve"> </w:t>
      </w:r>
      <w:r w:rsidR="00895D4B"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00895D4B"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actiuni de investitii/utilizare a surselor de energie regenerabile si neconventionale.</w:t>
      </w:r>
    </w:p>
    <w:p w14:paraId="20FB603E"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verifica in SF, daca:</w:t>
      </w:r>
    </w:p>
    <w:p w14:paraId="66A7FC0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557D23D0"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Prezentarea modalitatilor de monitorizare interna si controlul implementarii proiectului</w:t>
      </w:r>
    </w:p>
    <w:p w14:paraId="3CD3B908"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 xml:space="preserve">7 </w:t>
      </w:r>
      <w:r w:rsidR="005C6251" w:rsidRPr="00176A45">
        <w:rPr>
          <w:rFonts w:ascii="Arial" w:hAnsi="Arial" w:cs="Arial"/>
          <w:color w:val="000000" w:themeColor="text1"/>
          <w:sz w:val="24"/>
          <w:szCs w:val="24"/>
        </w:rPr>
        <w:t>se va verific</w:t>
      </w:r>
      <w:r w:rsidR="0044173A" w:rsidRPr="00176A45">
        <w:rPr>
          <w:rFonts w:ascii="Arial" w:hAnsi="Arial" w:cs="Arial"/>
          <w:color w:val="000000" w:themeColor="text1"/>
          <w:sz w:val="24"/>
          <w:szCs w:val="24"/>
        </w:rPr>
        <w:t>a in Cererea de finantare si SF</w:t>
      </w:r>
      <w:r w:rsidR="005C6251" w:rsidRPr="00176A45">
        <w:rPr>
          <w:rFonts w:ascii="Arial" w:hAnsi="Arial" w:cs="Arial"/>
          <w:color w:val="000000" w:themeColor="text1"/>
          <w:sz w:val="24"/>
          <w:szCs w:val="24"/>
        </w:rPr>
        <w:t xml:space="preserve">: </w:t>
      </w:r>
    </w:p>
    <w:p w14:paraId="216E32E9"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1BA3E7A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Corelarea graficului orientativ de realizare a investitiei cu planificarea financiara (plan de activitati, grafic de rambursare, flux de numerar)</w:t>
      </w:r>
    </w:p>
    <w:p w14:paraId="79FB487C"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 Pentru criteriul de selectie nr. </w:t>
      </w: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aloca in functie de</w:t>
      </w:r>
      <w:r w:rsidR="0044173A" w:rsidRPr="00176A45">
        <w:rPr>
          <w:rFonts w:ascii="Arial" w:hAnsi="Arial" w:cs="Arial"/>
          <w:color w:val="000000" w:themeColor="text1"/>
          <w:sz w:val="24"/>
          <w:szCs w:val="24"/>
        </w:rPr>
        <w:t xml:space="preserve"> forta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investitia </w:t>
      </w:r>
      <w:r w:rsidR="00400965" w:rsidRPr="00176A45">
        <w:rPr>
          <w:rFonts w:ascii="Arial" w:hAnsi="Arial" w:cs="Arial"/>
          <w:color w:val="000000" w:themeColor="text1"/>
          <w:sz w:val="24"/>
          <w:szCs w:val="24"/>
        </w:rPr>
        <w:t>realizata prin proiect, in faza de operare, conform SF.</w:t>
      </w:r>
    </w:p>
    <w:p w14:paraId="3818B42F"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26C541B9"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Pentru aceasta masura pragul minim este de </w:t>
      </w:r>
      <w:r w:rsidR="008D6C4A">
        <w:rPr>
          <w:rFonts w:ascii="Arial" w:hAnsi="Arial" w:cs="Arial"/>
          <w:color w:val="000000" w:themeColor="text1"/>
          <w:sz w:val="24"/>
          <w:szCs w:val="24"/>
        </w:rPr>
        <w:t>5</w:t>
      </w:r>
      <w:r w:rsidRPr="00176A45">
        <w:rPr>
          <w:rFonts w:ascii="Arial" w:hAnsi="Arial" w:cs="Arial"/>
          <w:color w:val="000000" w:themeColor="text1"/>
          <w:sz w:val="24"/>
          <w:szCs w:val="24"/>
        </w:rPr>
        <w:t xml:space="preserve"> puncte.</w:t>
      </w:r>
    </w:p>
    <w:p w14:paraId="78771718"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0BBDD91A" w14:textId="2890F5A3"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realizeaza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intrunesc un punctaj </w:t>
      </w:r>
      <w:r w:rsidRPr="00176A45">
        <w:rPr>
          <w:rFonts w:ascii="Arial" w:hAnsi="Arial" w:cs="Arial"/>
          <w:color w:val="000000" w:themeColor="text1"/>
          <w:sz w:val="24"/>
          <w:szCs w:val="24"/>
        </w:rPr>
        <w:t>identic va avea prioritate la finantare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r w:rsidR="00BE0D18">
        <w:rPr>
          <w:rFonts w:ascii="Arial" w:hAnsi="Arial" w:cs="Arial"/>
          <w:color w:val="000000" w:themeColor="text1"/>
          <w:sz w:val="24"/>
          <w:szCs w:val="24"/>
        </w:rPr>
        <w:t xml:space="preserve"> In cazul in care exista proiecte cu acelasi punctaj si aceasi valoare a </w:t>
      </w:r>
      <w:r w:rsidR="00BE0D18" w:rsidRPr="00176A45">
        <w:rPr>
          <w:rFonts w:ascii="Arial" w:hAnsi="Arial" w:cs="Arial"/>
          <w:color w:val="000000" w:themeColor="text1"/>
          <w:sz w:val="24"/>
          <w:szCs w:val="24"/>
        </w:rPr>
        <w:t>ajutorului financiar nerambursabil solicitat</w:t>
      </w:r>
      <w:r w:rsidR="00BE0D18">
        <w:rPr>
          <w:rFonts w:ascii="Arial" w:hAnsi="Arial" w:cs="Arial"/>
          <w:color w:val="000000" w:themeColor="text1"/>
          <w:sz w:val="24"/>
          <w:szCs w:val="24"/>
        </w:rPr>
        <w:t>, proiectele se vor selecta in ordinea depunerii la GAL.</w:t>
      </w:r>
    </w:p>
    <w:p w14:paraId="0D3E64C9"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2DAD182F"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6485A082"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756B8878"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395F5D5A"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1A8D25FB"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7E6A9D24"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B1B5A0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35A74D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0407CC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5007626"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DC17A0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27442A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0B15627"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E42BDA8"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172A54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63C8D6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C0A2F91"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DCFA485"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61E749C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106FBE4"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3FA191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CA086B5"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55C917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6B44AC19"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48B2FEF"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ABAB4D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7B7C3B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FDB2A41"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5F0C7F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13546F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3EF8C6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7EB1B9F"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718F7D6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8CB903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467A0AA"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68B4CB6"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90AA96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91097C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C9A6C5B"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12ECDA7"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7B943B3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3F6D152"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1EC9070A"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211FD2B7" w14:textId="77777777" w:rsidR="00870914" w:rsidRPr="00176A45" w:rsidRDefault="00870914" w:rsidP="00ED3CE1">
      <w:pPr>
        <w:autoSpaceDE w:val="0"/>
        <w:autoSpaceDN w:val="0"/>
        <w:adjustRightInd w:val="0"/>
        <w:spacing w:after="0" w:line="240" w:lineRule="auto"/>
        <w:rPr>
          <w:rFonts w:ascii="Arial" w:hAnsi="Arial" w:cs="Arial"/>
          <w:color w:val="000000" w:themeColor="text1"/>
          <w:sz w:val="24"/>
          <w:szCs w:val="24"/>
        </w:rPr>
      </w:pPr>
    </w:p>
    <w:p w14:paraId="5CE38647" w14:textId="77777777" w:rsidR="00FD06F5" w:rsidRPr="00236F6C" w:rsidRDefault="00FD06F5" w:rsidP="00236F6C">
      <w:pPr>
        <w:pStyle w:val="Citatintens"/>
      </w:pPr>
      <w:r w:rsidRPr="00236F6C">
        <w:t>Capitolul 8  Valoarea sprijinului nerambursabil</w:t>
      </w:r>
    </w:p>
    <w:p w14:paraId="1FA33CCB" w14:textId="1BF38684" w:rsidR="00F90CC5" w:rsidRPr="005B20C7" w:rsidRDefault="005B20C7" w:rsidP="00F90CC5">
      <w:pPr>
        <w:autoSpaceDE w:val="0"/>
        <w:autoSpaceDN w:val="0"/>
        <w:adjustRightInd w:val="0"/>
        <w:spacing w:after="0" w:line="240" w:lineRule="auto"/>
        <w:jc w:val="both"/>
        <w:rPr>
          <w:rFonts w:ascii="Arial" w:hAnsi="Arial" w:cs="Arial"/>
          <w:color w:val="FF0000"/>
          <w:sz w:val="24"/>
          <w:szCs w:val="24"/>
        </w:rPr>
      </w:pPr>
      <w:r w:rsidRPr="00B26146">
        <w:rPr>
          <w:rFonts w:ascii="Arial" w:hAnsi="Arial" w:cs="Arial"/>
          <w:sz w:val="24"/>
          <w:szCs w:val="24"/>
          <w:shd w:val="clear" w:color="auto" w:fill="FFFFFF" w:themeFill="background1"/>
        </w:rPr>
        <w:t>Pentru aceasta sesiune a</w:t>
      </w:r>
      <w:r w:rsidRPr="00B26146">
        <w:rPr>
          <w:rFonts w:ascii="Arial" w:hAnsi="Arial" w:cs="Arial"/>
          <w:sz w:val="24"/>
          <w:szCs w:val="24"/>
        </w:rPr>
        <w:t xml:space="preserve"> fost stabilita o valoare totala a sprijinului in valoare de</w:t>
      </w:r>
      <w:r w:rsidRPr="00B26146">
        <w:rPr>
          <w:rFonts w:ascii="Trebuchet MS" w:hAnsi="Trebuchet MS"/>
        </w:rPr>
        <w:t xml:space="preserve"> 54.838,93</w:t>
      </w:r>
      <w:r w:rsidR="00C6738D" w:rsidRPr="00B26146">
        <w:rPr>
          <w:rFonts w:ascii="Trebuchet MS" w:hAnsi="Trebuchet MS"/>
        </w:rPr>
        <w:t xml:space="preserve"> </w:t>
      </w:r>
      <w:r w:rsidR="006D02F9" w:rsidRPr="00B26146">
        <w:rPr>
          <w:rFonts w:ascii="Arial" w:hAnsi="Arial" w:cs="Arial"/>
          <w:sz w:val="24"/>
          <w:szCs w:val="24"/>
        </w:rPr>
        <w:t>Euro</w:t>
      </w:r>
      <w:r w:rsidR="00F90CC5" w:rsidRPr="005B20C7">
        <w:rPr>
          <w:rFonts w:ascii="Arial" w:hAnsi="Arial" w:cs="Arial"/>
          <w:color w:val="FF0000"/>
          <w:sz w:val="24"/>
          <w:szCs w:val="24"/>
        </w:rPr>
        <w:t xml:space="preserve">. </w:t>
      </w:r>
    </w:p>
    <w:p w14:paraId="545FF9E8" w14:textId="77777777" w:rsidR="00F90CC5" w:rsidRPr="00F90CC5" w:rsidRDefault="00F90CC5" w:rsidP="00F90CC5">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GAL Microregiunea Horezu a stabilit o intensitate a sprijinului de 85%. </w:t>
      </w:r>
    </w:p>
    <w:p w14:paraId="01032209" w14:textId="77777777" w:rsidR="00A10675"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Se vor aplica regulile de ajutor de minimis în vigoare, conform prevederilor Regulamentului UE nr. 1407/2013. </w:t>
      </w:r>
    </w:p>
    <w:p w14:paraId="703D6432" w14:textId="77777777" w:rsidR="0091553F"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Sprijinul public nerambursabil nu va depasi valoarea de 40.000 Euro/proiect.</w:t>
      </w:r>
    </w:p>
    <w:p w14:paraId="7E39C374"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90C3719"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34AA7A99"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0B2E021F"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finanţării nerambursabile este acela al rambursării cheltuielilor eligibile efectuate (suportate și plătite efectiv) în prealabil de către beneficiar. </w:t>
      </w:r>
    </w:p>
    <w:p w14:paraId="143EABCD" w14:textId="77777777" w:rsidR="00C17351" w:rsidRPr="00176A45" w:rsidRDefault="00C17351" w:rsidP="0091553F">
      <w:pPr>
        <w:jc w:val="both"/>
        <w:rPr>
          <w:rFonts w:ascii="Arial" w:hAnsi="Arial" w:cs="Arial"/>
          <w:color w:val="000000" w:themeColor="text1"/>
          <w:sz w:val="24"/>
          <w:szCs w:val="24"/>
        </w:rPr>
      </w:pPr>
    </w:p>
    <w:p w14:paraId="43519FDA" w14:textId="77777777" w:rsidR="00796926" w:rsidRPr="00236F6C" w:rsidRDefault="00796926" w:rsidP="00236F6C">
      <w:pPr>
        <w:pStyle w:val="Citatintens"/>
      </w:pPr>
      <w:r w:rsidRPr="00236F6C">
        <w:t>CAPITOLUL 9 – COMPLETAREA, DEPUNEREA SI VERIFICAREA DOSARULUI CERERII DE FINANTARE</w:t>
      </w:r>
    </w:p>
    <w:p w14:paraId="2D6E59DE"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D7A7429"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5DC732E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DF93C1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1D83D6B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65D1DE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3F6356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60EA7836"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1E1290E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3"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494CB25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3CDEA"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Documentele solicitate conform cerintelor vor fi atasate Cererii de Finanțare si fac parte integrantă din aceasta, toate acestea constituind dosarul Cererii de Finantare (proiectul).</w:t>
      </w:r>
    </w:p>
    <w:p w14:paraId="75DF56F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1417E3C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7389023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2693B4"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64FD4252"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62E62D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35E806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Cererea de Finanţare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4B704CA7"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2E3971B8"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cerintele Ghidului Solicitantului aparține solicitantului. </w:t>
      </w:r>
    </w:p>
    <w:p w14:paraId="6CCC6B8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945B8AF"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02CB1D05"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4524FDA4"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7235898" w14:textId="77777777" w:rsidR="006D4996"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687C2754"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7DFDB640"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0945B54E" w14:textId="77777777" w:rsidR="005B20C7" w:rsidRPr="00176A45"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620A8BCB"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r w:rsidRPr="00176A45">
        <w:rPr>
          <w:rFonts w:ascii="Arial" w:hAnsi="Arial" w:cs="Arial"/>
          <w:b/>
          <w:color w:val="000000" w:themeColor="text1"/>
          <w:sz w:val="24"/>
          <w:szCs w:val="24"/>
        </w:rPr>
        <w:t>Renunţarea la Cererea de Finanțare</w:t>
      </w:r>
    </w:p>
    <w:p w14:paraId="49A1DD03"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61A89601" w14:textId="77777777" w:rsidR="00C32F09" w:rsidRPr="002A4869"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2A4869">
        <w:rPr>
          <w:rFonts w:ascii="Arial" w:hAnsi="Arial" w:cs="Arial"/>
          <w:color w:val="000000" w:themeColor="text1"/>
          <w:sz w:val="24"/>
          <w:szCs w:val="24"/>
        </w:rPr>
        <w:t xml:space="preserve">Renuntarea la Cererea de Finantare se poate efectua de către reprezentantul legal al aplicantului, în orice moment al verificărilor la GAL, prin întreruperea procesului evaluării. </w:t>
      </w:r>
      <w:r w:rsidRPr="002A4869">
        <w:rPr>
          <w:rFonts w:ascii="Arial" w:hAnsi="Arial" w:cs="Arial"/>
          <w:color w:val="000000" w:themeColor="text1"/>
          <w:sz w:val="24"/>
          <w:szCs w:val="24"/>
        </w:rPr>
        <w:lastRenderedPageBreak/>
        <w:t>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1B8F7D0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BB64A1" w14:textId="77777777" w:rsidR="00C32F09" w:rsidRPr="002A4869"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sz w:val="24"/>
          <w:szCs w:val="24"/>
        </w:rPr>
      </w:pPr>
      <w:r w:rsidRPr="002A4869">
        <w:rPr>
          <w:rFonts w:ascii="Arial" w:hAnsi="Arial" w:cs="Arial"/>
          <w:i/>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32106974"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AAA4F5F"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2B3CD4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36D5CCA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31898D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1ACC4E7"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1.1 Verificarea eligibilităţii</w:t>
      </w:r>
      <w:r w:rsidRPr="00176A45">
        <w:rPr>
          <w:rFonts w:ascii="Arial" w:hAnsi="Arial" w:cs="Arial"/>
          <w:color w:val="000000" w:themeColor="text1"/>
          <w:sz w:val="24"/>
          <w:szCs w:val="24"/>
        </w:rPr>
        <w:t xml:space="preserve"> </w:t>
      </w:r>
    </w:p>
    <w:p w14:paraId="7C0AA65C"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finantare si a anexelor acesteia se realizeaza pe baza Fisei de Evaluare Generala a proiectului. Verificarea eligibilităţii tehnice și financiare constă în: </w:t>
      </w:r>
    </w:p>
    <w:p w14:paraId="3F9D0C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verificarea eligibilităţii solicitantului;</w:t>
      </w:r>
    </w:p>
    <w:p w14:paraId="06F3DA3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54075788" w14:textId="77777777" w:rsidR="00C32F09" w:rsidRPr="00176A45" w:rsidRDefault="00C17351" w:rsidP="00C32F0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32F09" w:rsidRPr="00176A45">
        <w:rPr>
          <w:rFonts w:ascii="Arial" w:hAnsi="Arial" w:cs="Arial"/>
          <w:color w:val="000000" w:themeColor="text1"/>
          <w:sz w:val="24"/>
          <w:szCs w:val="24"/>
        </w:rPr>
        <w:t xml:space="preserve">verificarea bugetului indicativ al proiectului; </w:t>
      </w:r>
    </w:p>
    <w:p w14:paraId="38B5D7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Exemple de situatii în care expertul evaluator poate solicita informaţii suplimentare :</w:t>
      </w:r>
    </w:p>
    <w:p w14:paraId="33113EC0"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documentaţia tehnico</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37A111CF"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investiţiei, se poate solicita extras de Carte funciară şi în situaţiile în care nu este obligatorie depunerea acestui document. </w:t>
      </w:r>
    </w:p>
    <w:p w14:paraId="393505A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în cazul în care avizele, acordurile, autorizaţiile au fost eliberate de către autorităţile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instituţiile respective. </w:t>
      </w:r>
    </w:p>
    <w:p w14:paraId="422758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7A733A0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Finanţare nu sunt în conformitate cu forma cerută prin Ghid, Cererea de finanţare va fi declarată neeligibilă. </w:t>
      </w:r>
    </w:p>
    <w:p w14:paraId="3185A690" w14:textId="77777777" w:rsidR="00C32F09" w:rsidRPr="00176A45" w:rsidRDefault="00C32F09" w:rsidP="00C32F09">
      <w:pPr>
        <w:spacing w:after="0" w:line="240" w:lineRule="auto"/>
        <w:jc w:val="both"/>
        <w:rPr>
          <w:rFonts w:ascii="Arial" w:hAnsi="Arial" w:cs="Arial"/>
          <w:color w:val="000000" w:themeColor="text1"/>
          <w:sz w:val="24"/>
          <w:szCs w:val="24"/>
        </w:rPr>
      </w:pPr>
    </w:p>
    <w:p w14:paraId="6F53A69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772A1B1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entităţile care instrumentează cererea de finanţare, respectiv: </w:t>
      </w:r>
    </w:p>
    <w:p w14:paraId="255DF2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201EE5C9" w14:textId="26BC9DE8"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CRFIR  </w:t>
      </w:r>
    </w:p>
    <w:p w14:paraId="5C6204E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eşantionul de verificare prin sondaj. </w:t>
      </w:r>
    </w:p>
    <w:p w14:paraId="5196D799" w14:textId="77777777" w:rsidR="006B5FC6" w:rsidRPr="00B26146" w:rsidRDefault="006B5FC6" w:rsidP="006B5FC6">
      <w:pPr>
        <w:autoSpaceDE w:val="0"/>
        <w:autoSpaceDN w:val="0"/>
        <w:adjustRightInd w:val="0"/>
        <w:spacing w:after="0" w:line="240" w:lineRule="auto"/>
        <w:ind w:firstLine="708"/>
        <w:jc w:val="both"/>
        <w:rPr>
          <w:rFonts w:ascii="Arial" w:hAnsi="Arial" w:cs="Arial"/>
          <w:sz w:val="24"/>
          <w:szCs w:val="24"/>
        </w:rPr>
      </w:pPr>
      <w:r w:rsidRPr="00B26146">
        <w:rPr>
          <w:rFonts w:ascii="Arial" w:hAnsi="Arial" w:cs="Arial"/>
          <w:sz w:val="24"/>
          <w:szCs w:val="24"/>
        </w:rPr>
        <w:t>Pentru proiectele de investiții/sprijin forfetar/mixte pentru care și experții AFIR derulează vizite pe teren în etapa de evaluare a proiectului, se recomandă ca și experții GAL să realizeze vizite pe teren. Concluzia privind respectarea condițiilor de eligibilitate pentru cererile de finanțare pentru care s-a decis verificarea pe teren se va formula numai după verificarea pe teren.</w:t>
      </w:r>
    </w:p>
    <w:p w14:paraId="0158EA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4B297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11113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D93784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7D799EC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şi neselectat; </w:t>
      </w:r>
    </w:p>
    <w:p w14:paraId="3DCDC6A2" w14:textId="77777777" w:rsidR="00C32F09" w:rsidRPr="00176A45" w:rsidRDefault="00C17351" w:rsidP="00C32F09">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proiectul este neeligibil; </w:t>
      </w:r>
    </w:p>
    <w:p w14:paraId="1A4A1C7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2833562E"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47DDEB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BD6725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1.4 Selecţia proiectelor</w:t>
      </w:r>
      <w:r w:rsidRPr="00176A45">
        <w:rPr>
          <w:rFonts w:ascii="Arial" w:hAnsi="Arial" w:cs="Arial"/>
          <w:color w:val="000000" w:themeColor="text1"/>
          <w:sz w:val="24"/>
          <w:szCs w:val="24"/>
        </w:rPr>
        <w:t xml:space="preserve"> </w:t>
      </w:r>
    </w:p>
    <w:p w14:paraId="6CEE5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D83A1B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0DE043E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6F99948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1E43EA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w:t>
      </w:r>
      <w:r w:rsidRPr="00176A45">
        <w:rPr>
          <w:rFonts w:ascii="Arial" w:hAnsi="Arial" w:cs="Arial"/>
          <w:color w:val="000000" w:themeColor="text1"/>
          <w:sz w:val="24"/>
          <w:szCs w:val="24"/>
        </w:rPr>
        <w:lastRenderedPageBreak/>
        <w:t>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5C43B83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CFF47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5871C52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FA47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0491C8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7CF42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desfașoară potrivit Procedurii de evaluare si selectie a proiectelor. </w:t>
      </w:r>
    </w:p>
    <w:p w14:paraId="1531069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4D64917"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7BBEAB5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CC09E2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647FD4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7050B0E"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785C71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2232ACBF"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9DF8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w:t>
      </w:r>
      <w:r w:rsidRPr="00176A45">
        <w:rPr>
          <w:rFonts w:ascii="Arial" w:hAnsi="Arial" w:cs="Arial"/>
          <w:color w:val="000000" w:themeColor="text1"/>
          <w:sz w:val="24"/>
          <w:szCs w:val="24"/>
        </w:rPr>
        <w:lastRenderedPageBreak/>
        <w:t>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349FE93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5C3F51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799F7AE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763BE030"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21488A5" w14:textId="77777777" w:rsidR="00D50A78" w:rsidRDefault="00D50A78" w:rsidP="00796926">
      <w:pPr>
        <w:autoSpaceDE w:val="0"/>
        <w:autoSpaceDN w:val="0"/>
        <w:adjustRightInd w:val="0"/>
        <w:spacing w:after="0" w:line="240" w:lineRule="auto"/>
        <w:jc w:val="both"/>
        <w:rPr>
          <w:rFonts w:ascii="Arial" w:hAnsi="Arial" w:cs="Arial"/>
          <w:color w:val="000000" w:themeColor="text1"/>
          <w:sz w:val="24"/>
          <w:szCs w:val="24"/>
        </w:rPr>
      </w:pPr>
    </w:p>
    <w:p w14:paraId="18CB21D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DE37B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0BE53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665F76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0D104A2"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DAB890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B3B9D1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906B134"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C9121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7CC82CB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6691877"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8DC63ED"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9F234A5"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BDA649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4522670"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E995CE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C8D9E9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700A328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240D11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BA3136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A2B8C3D"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3AFE0BE"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D4DB80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999F10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31C0AFDA"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826FFE8"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B344C9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6AE02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F25DA7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A3BA83B"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DB1A97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3BEFF6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1586BFA"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8334F0F"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38B3B02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079720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E194B2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B65806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FFC73D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2F5F42D"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0A524BD" w14:textId="77777777" w:rsidR="00796926" w:rsidRPr="00236F6C" w:rsidRDefault="00796926" w:rsidP="00236F6C">
      <w:pPr>
        <w:pStyle w:val="Citatintens"/>
      </w:pPr>
      <w:r w:rsidRPr="00236F6C">
        <w:t>CAPITOLUL 10. CONTRACTAREA FONDURILOR</w:t>
      </w:r>
    </w:p>
    <w:p w14:paraId="7A7F179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8B8C6C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63AED9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5CA6F77" w14:textId="036CA1E2"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w:t>
      </w:r>
      <w:r w:rsidRPr="00365E82">
        <w:rPr>
          <w:rFonts w:ascii="Arial" w:hAnsi="Arial" w:cs="Arial"/>
          <w:sz w:val="24"/>
          <w:szCs w:val="24"/>
        </w:rPr>
        <w:t xml:space="preserve">zile </w:t>
      </w:r>
      <w:r w:rsidR="00301ADC" w:rsidRPr="00365E82">
        <w:rPr>
          <w:rFonts w:ascii="Arial" w:hAnsi="Arial" w:cs="Arial"/>
          <w:sz w:val="24"/>
          <w:szCs w:val="24"/>
        </w:rPr>
        <w:t xml:space="preserve">lucrătoare </w:t>
      </w:r>
      <w:r w:rsidRPr="00176A45">
        <w:rPr>
          <w:rFonts w:ascii="Arial" w:hAnsi="Arial" w:cs="Arial"/>
          <w:color w:val="000000" w:themeColor="text1"/>
          <w:sz w:val="24"/>
          <w:szCs w:val="24"/>
        </w:rPr>
        <w:t>de la intocmirea Raportului de selectie.</w:t>
      </w:r>
    </w:p>
    <w:p w14:paraId="0222FF9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Pr="000C0DD9">
        <w:rPr>
          <w:rFonts w:ascii="Arial" w:hAnsi="Arial" w:cs="Arial"/>
          <w:b/>
          <w:sz w:val="24"/>
          <w:szCs w:val="24"/>
        </w:rPr>
        <w:t xml:space="preserve">Anexei </w:t>
      </w:r>
      <w:r w:rsidR="00C6036D" w:rsidRPr="000C0DD9">
        <w:rPr>
          <w:rFonts w:ascii="Arial" w:hAnsi="Arial" w:cs="Arial"/>
          <w:b/>
          <w:sz w:val="24"/>
          <w:szCs w:val="24"/>
        </w:rPr>
        <w:t>1</w:t>
      </w:r>
      <w:r w:rsidRPr="00176A45">
        <w:rPr>
          <w:rFonts w:ascii="Arial" w:hAnsi="Arial" w:cs="Arial"/>
          <w:color w:val="000000" w:themeColor="text1"/>
          <w:sz w:val="24"/>
          <w:szCs w:val="24"/>
        </w:rPr>
        <w:t xml:space="preserve"> a prezentului Ghid și transmit Cererile de Finanțare către serviciile de specialitate responsabile din cadrul structurilor teritoriale ale AFIR, respectiv:</w:t>
      </w:r>
    </w:p>
    <w:p w14:paraId="13B4627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w:t>
      </w:r>
      <w:r w:rsidR="00C6036D">
        <w:rPr>
          <w:rFonts w:ascii="Arial" w:hAnsi="Arial" w:cs="Arial"/>
          <w:color w:val="000000" w:themeColor="text1"/>
          <w:sz w:val="24"/>
          <w:szCs w:val="24"/>
        </w:rPr>
        <w:t>-</w:t>
      </w:r>
      <w:r w:rsidRPr="00176A45">
        <w:rPr>
          <w:rFonts w:ascii="Arial" w:hAnsi="Arial" w:cs="Arial"/>
          <w:color w:val="000000" w:themeColor="text1"/>
          <w:sz w:val="24"/>
          <w:szCs w:val="24"/>
        </w:rPr>
        <w:t>montaj (indiferent de tipul de beneficiar), precum și proiectele de investiții aferente beneficiarilor publici;</w:t>
      </w:r>
    </w:p>
    <w:p w14:paraId="0A32D09F"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5A7A164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8B4F2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0C8743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la OJFIR trebuie să fie prezent solicitantul sau un împuternicit al acestuia. În cazul în care solicitantul dorește, îl poate împuternici pe reprezentantul GAL să depună proiectul. </w:t>
      </w:r>
    </w:p>
    <w:p w14:paraId="551E452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 proiectul la OJFIR pe raza căruia acesta va fi implementat. 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054FE2C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4BBBE9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18A85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w:t>
      </w:r>
      <w:r w:rsidRPr="00176A45">
        <w:rPr>
          <w:rFonts w:ascii="Arial" w:hAnsi="Arial" w:cs="Arial"/>
          <w:color w:val="000000" w:themeColor="text1"/>
          <w:sz w:val="24"/>
          <w:szCs w:val="24"/>
        </w:rPr>
        <w:lastRenderedPageBreak/>
        <w:t xml:space="preserve">care solicitantul nu se prezintă în termenul precizat în Notificare pentru a semna Contractul/Decizia de finanțare și nici nu anunță AFIR, atunci se consideră că a renunțat la sprijinul financiar nerambursabil. </w:t>
      </w:r>
    </w:p>
    <w:p w14:paraId="0A2070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198D05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5223C63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4"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4176F4E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0B9F31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754CB2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A7A663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64B09769"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5AD76E7"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4AB75B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Solicitantul are obligaţia de a depune la Autoritatea Contractantă (CRFIR) următoarele documente, conform HG 226/2015, cu modificarile și completarile ulterioare si a procedurilor in vigoare la momentul notificarii :</w:t>
      </w:r>
    </w:p>
    <w:p w14:paraId="772AFC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716108A"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48566A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w:t>
      </w:r>
      <w:r w:rsidR="002A4869">
        <w:rPr>
          <w:rFonts w:ascii="Arial" w:hAnsi="Arial" w:cs="Arial"/>
          <w:b/>
          <w:color w:val="000000" w:themeColor="text1"/>
          <w:sz w:val="24"/>
          <w:szCs w:val="24"/>
        </w:rPr>
        <w:t>entul/</w:t>
      </w:r>
      <w:r w:rsidRPr="00176A45">
        <w:rPr>
          <w:rFonts w:ascii="Arial" w:hAnsi="Arial" w:cs="Arial"/>
          <w:b/>
          <w:color w:val="000000" w:themeColor="text1"/>
          <w:sz w:val="24"/>
          <w:szCs w:val="24"/>
        </w:rPr>
        <w:t>documentele în original, care dovedesc capacitatea şi sursa de cofinanţare privată a investiției</w:t>
      </w:r>
      <w:r w:rsidRPr="00176A45">
        <w:rPr>
          <w:rFonts w:ascii="Arial" w:hAnsi="Arial" w:cs="Arial"/>
          <w:color w:val="000000" w:themeColor="text1"/>
          <w:sz w:val="24"/>
          <w:szCs w:val="24"/>
        </w:rPr>
        <w:t>, prin extras de cont și/sau contract de credit acordat în vederea implementării proiectului. În cazul în care dovada co-finanţării se prezintă prin extras de cont, acesta va fi vizat şi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 xml:space="preserve">CRFIR și va fi însoțit de </w:t>
      </w:r>
      <w:r w:rsidRPr="00A10675">
        <w:rPr>
          <w:rFonts w:ascii="Arial" w:hAnsi="Arial" w:cs="Arial"/>
          <w:color w:val="000000" w:themeColor="text1"/>
          <w:sz w:val="24"/>
          <w:szCs w:val="24"/>
        </w:rPr>
        <w:t>Angajamentul solicitantului</w:t>
      </w:r>
      <w:r w:rsidR="007E3570" w:rsidRPr="00A10675">
        <w:rPr>
          <w:rFonts w:ascii="Arial" w:hAnsi="Arial" w:cs="Arial"/>
          <w:color w:val="000000" w:themeColor="text1"/>
          <w:sz w:val="24"/>
          <w:szCs w:val="24"/>
        </w:rPr>
        <w:t xml:space="preserve"> – </w:t>
      </w:r>
      <w:r w:rsidR="007E3570" w:rsidRPr="000C0DD9">
        <w:rPr>
          <w:rFonts w:ascii="Arial" w:hAnsi="Arial" w:cs="Arial"/>
          <w:b/>
          <w:sz w:val="24"/>
          <w:szCs w:val="24"/>
        </w:rPr>
        <w:t>Anexa 3</w:t>
      </w:r>
      <w:r w:rsidRPr="000C0DD9">
        <w:rPr>
          <w:rFonts w:ascii="Arial" w:hAnsi="Arial" w:cs="Arial"/>
          <w:sz w:val="24"/>
          <w:szCs w:val="24"/>
        </w:rPr>
        <w:t xml:space="preserve"> </w:t>
      </w:r>
      <w:r w:rsidRPr="00A10675">
        <w:rPr>
          <w:rFonts w:ascii="Arial" w:hAnsi="Arial" w:cs="Arial"/>
          <w:color w:val="000000" w:themeColor="text1"/>
          <w:sz w:val="24"/>
          <w:szCs w:val="24"/>
        </w:rPr>
        <w:t>(model afișat pe site www.</w:t>
      </w:r>
      <w:r w:rsidR="00C6036D" w:rsidRPr="00A10675">
        <w:rPr>
          <w:rFonts w:ascii="Arial" w:hAnsi="Arial" w:cs="Arial"/>
          <w:color w:val="000000" w:themeColor="text1"/>
          <w:sz w:val="24"/>
          <w:szCs w:val="24"/>
        </w:rPr>
        <w:t>galmicroregiunea</w:t>
      </w:r>
      <w:r w:rsidR="00EB572A" w:rsidRPr="00A10675">
        <w:rPr>
          <w:rFonts w:ascii="Arial" w:hAnsi="Arial" w:cs="Arial"/>
          <w:color w:val="000000" w:themeColor="text1"/>
          <w:sz w:val="24"/>
          <w:szCs w:val="24"/>
        </w:rPr>
        <w:t>horezu.ro</w:t>
      </w:r>
      <w:r w:rsidRPr="00A10675">
        <w:rPr>
          <w:rFonts w:ascii="Arial" w:hAnsi="Arial" w:cs="Arial"/>
          <w:color w:val="000000" w:themeColor="text1"/>
          <w:sz w:val="24"/>
          <w:szCs w:val="24"/>
        </w:rPr>
        <w:t>)</w:t>
      </w:r>
      <w:r w:rsidRPr="00176A45">
        <w:rPr>
          <w:rFonts w:ascii="Arial" w:hAnsi="Arial" w:cs="Arial"/>
          <w:color w:val="000000" w:themeColor="text1"/>
          <w:sz w:val="24"/>
          <w:szCs w:val="24"/>
        </w:rPr>
        <w:t xml:space="preserve"> că minimum 50% din disponibilul de cofinanțarea privată va fi destinat plăților aferente implementării proiectului. AFIR va verifica cheltuielile în extrasul de cont depus la dosarul aferent primei tranșe de plată.</w:t>
      </w:r>
    </w:p>
    <w:p w14:paraId="7CC023C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986F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cazul în care implementati mai multe proiecte în cadrul PNDR, trebuie să prezentați dovada cofinanţării private cumulat pentru toate proiectele.</w:t>
      </w:r>
    </w:p>
    <w:p w14:paraId="3E2AE3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E5E144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4A3BC5F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5C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Certificate care să ateste lipsa datoriilor restante fiscale şi sociale</w:t>
      </w:r>
      <w:r w:rsidRPr="00176A45">
        <w:rPr>
          <w:rFonts w:ascii="Arial" w:hAnsi="Arial" w:cs="Arial"/>
          <w:color w:val="000000" w:themeColor="text1"/>
          <w:sz w:val="24"/>
          <w:szCs w:val="24"/>
        </w:rPr>
        <w:t xml:space="preserve"> emise de Direcţia Generală a Finanţelor Publice și de primăriile pe raza cărora îşi au sediul social și </w:t>
      </w:r>
      <w:r w:rsidRPr="00176A45">
        <w:rPr>
          <w:rFonts w:ascii="Arial" w:hAnsi="Arial" w:cs="Arial"/>
          <w:color w:val="000000" w:themeColor="text1"/>
          <w:sz w:val="24"/>
          <w:szCs w:val="24"/>
        </w:rPr>
        <w:lastRenderedPageBreak/>
        <w:t>puncte de lucru (numai în cazul în care solicitantul este proprietar asupra imobilelor) şi dacă este cazul, graficul de reeşalonare a datoriilor către bugetul consolidat, (în original).</w:t>
      </w:r>
    </w:p>
    <w:p w14:paraId="2E73C8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AD93AD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şi MS publicat pe pagina de internet </w:t>
      </w:r>
      <w:hyperlink r:id="rId15"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6AB2713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AAF210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şi ANSVSA publicat pe pagina de internet </w:t>
      </w:r>
      <w:hyperlink r:id="rId16" w:history="1">
        <w:r w:rsidRPr="00176A45">
          <w:rPr>
            <w:rStyle w:val="Hyperlink"/>
            <w:rFonts w:ascii="Arial" w:hAnsi="Arial" w:cs="Arial"/>
            <w:color w:val="000000" w:themeColor="text1"/>
            <w:sz w:val="24"/>
            <w:szCs w:val="24"/>
          </w:rPr>
          <w:t>www.afir.info</w:t>
        </w:r>
      </w:hyperlink>
    </w:p>
    <w:p w14:paraId="0B92EAA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E40CBB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36D48E3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1360A030"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CEDFA7F"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 Decizia etapei de încadrare ca document final (prin care se precizează că proiectul nu se supune evaluării impactului asupra mediului şi nici evaluării adecvate)</w:t>
      </w:r>
    </w:p>
    <w:p w14:paraId="50AFC8A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2B1ABE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751B77D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9D1F15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46246CD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E709D4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414F25A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463742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După expirarea termenului, Contractul de Finanţare nu mai poate fi semnat.</w:t>
      </w:r>
    </w:p>
    <w:p w14:paraId="466C7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A41A4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w:t>
      </w:r>
    </w:p>
    <w:p w14:paraId="5360EC2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850FF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6672D8B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EF155AC"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777990">
        <w:rPr>
          <w:rFonts w:ascii="Arial" w:hAnsi="Arial" w:cs="Arial"/>
          <w:color w:val="000000" w:themeColor="text1"/>
          <w:sz w:val="24"/>
          <w:szCs w:val="24"/>
        </w:rPr>
        <w:t xml:space="preserve">8. </w:t>
      </w:r>
      <w:r w:rsidRPr="00777990">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6B709C38"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5A261065" w14:textId="77777777" w:rsidR="006D2B69" w:rsidRPr="00176A45" w:rsidRDefault="006D2B69" w:rsidP="001E5EF8">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Pentru investiţiile care prevăd construcţii-montaj, proiectul tehnic de execuţie (însoțit de</w:t>
      </w:r>
      <w:r w:rsidR="001E5EF8">
        <w:rPr>
          <w:rFonts w:ascii="Arial" w:hAnsi="Arial" w:cs="Arial"/>
          <w:color w:val="000000" w:themeColor="text1"/>
          <w:sz w:val="24"/>
          <w:szCs w:val="24"/>
        </w:rPr>
        <w:t xml:space="preserve"> </w:t>
      </w:r>
      <w:r w:rsidRPr="006D2B69">
        <w:rPr>
          <w:rFonts w:ascii="Arial" w:hAnsi="Arial" w:cs="Arial"/>
          <w:color w:val="000000" w:themeColor="text1"/>
          <w:sz w:val="24"/>
          <w:szCs w:val="24"/>
        </w:rPr>
        <w:t xml:space="preserve">graficul de realizare a investiției, în cazul în care investiția se </w:t>
      </w:r>
      <w:r w:rsidR="001E5EF8">
        <w:rPr>
          <w:rFonts w:ascii="Arial" w:hAnsi="Arial" w:cs="Arial"/>
          <w:color w:val="000000" w:themeColor="text1"/>
          <w:sz w:val="24"/>
          <w:szCs w:val="24"/>
        </w:rPr>
        <w:t xml:space="preserve">realizează pe baza acestuia) se </w:t>
      </w:r>
      <w:r w:rsidRPr="006D2B69">
        <w:rPr>
          <w:rFonts w:ascii="Arial" w:hAnsi="Arial" w:cs="Arial"/>
          <w:color w:val="000000" w:themeColor="text1"/>
          <w:sz w:val="24"/>
          <w:szCs w:val="24"/>
        </w:rPr>
        <w:t>avizează după semnarea contractului de finanţare de către AFIR.</w:t>
      </w:r>
    </w:p>
    <w:p w14:paraId="014FDCD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FD8F2E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70EAB7D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Solicitanţii, au obligaţia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779AD21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Durata de execuţie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investiţii care inc</w:t>
      </w:r>
      <w:r w:rsidR="00122A3E">
        <w:rPr>
          <w:rFonts w:ascii="Arial" w:hAnsi="Arial" w:cs="Arial"/>
          <w:color w:val="000000" w:themeColor="text1"/>
          <w:sz w:val="24"/>
          <w:szCs w:val="24"/>
        </w:rPr>
        <w:t>lud achiziţii simple de bunuri/</w:t>
      </w:r>
      <w:r w:rsidR="001173B3" w:rsidRPr="00176A45">
        <w:rPr>
          <w:rFonts w:ascii="Arial" w:hAnsi="Arial" w:cs="Arial"/>
          <w:color w:val="000000" w:themeColor="text1"/>
          <w:sz w:val="24"/>
          <w:szCs w:val="24"/>
        </w:rPr>
        <w:t>utilaje, instalaţii, echipamente și dotări noi.</w:t>
      </w:r>
    </w:p>
    <w:p w14:paraId="0979F43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269A258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prevăzute mai sus se suspendă în situaţia în care, pe parcursul implementării proiectului, se impune obţinerea, din motive neimputabile beneficiarului, de</w:t>
      </w:r>
    </w:p>
    <w:p w14:paraId="029DFC6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avize/acorduri/autorizaţii, după caz, pentru perioada de timp necesară obţinerii acestora.</w:t>
      </w:r>
    </w:p>
    <w:p w14:paraId="01E84E17"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e valabilitate a contractului de finanţare cuprinde durata de execuţie a contractului, la care se adaugă 5 ani de monitorizare de la data ultimei plăţi efectuate de Autoritatea Contractantă.</w:t>
      </w:r>
    </w:p>
    <w:p w14:paraId="48087FF4"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tranşa de plată efectuată de Agenţie, Beneficiarul se obligă să: </w:t>
      </w:r>
    </w:p>
    <w:p w14:paraId="09219BF1"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şi de selecţie; </w:t>
      </w:r>
    </w:p>
    <w:p w14:paraId="69681263"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şi Cererea de finanțare, </w:t>
      </w:r>
    </w:p>
    <w:p w14:paraId="589655C0"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investiţia; </w:t>
      </w:r>
    </w:p>
    <w:p w14:paraId="1A64954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îşi înceteze activitatea pentru care va fi finanţat. </w:t>
      </w:r>
    </w:p>
    <w:p w14:paraId="1FBF4ED6"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0940284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7D552E8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47E63CD1"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Odată cu depunerea cererii de finanţare, se înţelege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66B807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CF3517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D8A2B75"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8B21BC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3E110F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C55965F"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A7699E6"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2FAC8E0"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9F8F552"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EE80A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6DE33B0"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57192C5"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118735F"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20EDB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EFE1AF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55E3599"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A3B18C2"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8318CCB"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FF2F1B4"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62F7BC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6AD5996"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352C1D4"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8E2E969"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42143A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B2E1837"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263E40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309A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C92713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0EF173" w14:textId="77777777" w:rsidR="00236F6C" w:rsidRPr="00176A45"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519CC6" w14:textId="77777777" w:rsidR="00796926" w:rsidRPr="00236F6C" w:rsidRDefault="00796926" w:rsidP="00236F6C">
      <w:pPr>
        <w:pStyle w:val="Citatintens"/>
      </w:pPr>
      <w:r w:rsidRPr="00236F6C">
        <w:t>CAPITOLUL 11. AVANSURILE</w:t>
      </w:r>
    </w:p>
    <w:p w14:paraId="0EF8232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60699D75"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ECA68D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Beneficiarul care a optat pentru avans în vederea demarării investiţiei în formularul Cererii de finanțare, AFIR poate să acorde un avans de maxim 50% din valoarea eligibilă nerambursabilă.</w:t>
      </w:r>
    </w:p>
    <w:p w14:paraId="462604E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B9726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0AFBDA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0A965D"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primi valoarea avansului numai după primirea avizului favorabil din partea AFIR asupra cel puțin a unei proceduri de achiziții şi numai după semnarea contractului de finanţare.</w:t>
      </w:r>
    </w:p>
    <w:p w14:paraId="6E37558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5BDA3EBE"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5EA5D92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1B88E77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6E23A2F4"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82F60B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7C9EA39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CF7113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5D5CC698"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4B3B9E0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AFIR efectuează plata avansului în contul beneficiarilor, deschis la Trezoreria Statului sau la o instituţie bancară</w:t>
      </w:r>
    </w:p>
    <w:p w14:paraId="492AEA41"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E69ACCA"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opta pentru obţinerea unui avans prin bifarea căsuţei corespunzătoare în Cererea de finanţare.</w:t>
      </w:r>
    </w:p>
    <w:p w14:paraId="07166773"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Garanţia poate fi prezentată de beneficiarii privaţi şi sub formă de poliţă de asigurare eliberată de o societate de asigurări, autorizată potrivit legislaţiei în vigoare. </w:t>
      </w:r>
    </w:p>
    <w:p w14:paraId="018B64B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t>Garanţia financiară se depune odată cu Dosarul Cererii de Plată a Avansului.</w:t>
      </w:r>
    </w:p>
    <w:p w14:paraId="5BA4AF2E"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57E14F9A"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79B7AEB8"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16B6B8A4"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7AD61F5A" w14:textId="77777777" w:rsidR="00796926" w:rsidRPr="00236F6C" w:rsidRDefault="00796926" w:rsidP="00236F6C">
      <w:pPr>
        <w:pStyle w:val="Citatintens"/>
      </w:pPr>
      <w:r w:rsidRPr="00236F6C">
        <w:t xml:space="preserve">CAPITOLUL 12 ACHIZITIILE </w:t>
      </w:r>
    </w:p>
    <w:p w14:paraId="037DAD3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076BEC9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525FC76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7"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3F727C6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1AA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consultanţă </w:t>
      </w:r>
      <w:r w:rsidRPr="00176A45">
        <w:rPr>
          <w:rFonts w:ascii="Arial" w:hAnsi="Arial" w:cs="Arial"/>
          <w:color w:val="000000" w:themeColor="text1"/>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67D21F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0321451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neambursabil care nu își respectă obligațiile contractuale vor putea fi consultate pe site-ul oficial al AFIR. </w:t>
      </w:r>
    </w:p>
    <w:p w14:paraId="2E6333B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EC45A4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achiziţiilor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defineşte prin: </w:t>
      </w:r>
    </w:p>
    <w:p w14:paraId="3DC798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ofertanţi: </w:t>
      </w:r>
    </w:p>
    <w:p w14:paraId="2D26D0E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528980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415D8FF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3D69233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administraţie etc.) sau de supervizare ale unuia dintre ofertanţi sau subcontractanţi; </w:t>
      </w:r>
    </w:p>
    <w:p w14:paraId="0578D41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076C56E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624EEE1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ofertanţi: </w:t>
      </w:r>
    </w:p>
    <w:p w14:paraId="091143E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66689F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56C7F0D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4F70659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b. Fac parte din structurile de conducere (reprezentanți legali, administratori, membri ai consiliilor de administraţie etc.) sau de supervizare ale unui alt ofertant sau subcontractant; </w:t>
      </w:r>
    </w:p>
    <w:p w14:paraId="25F53B4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BEEDC5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587EA7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6A3BCB6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achiziţii, la adoptarea oricărei decizii, trebuie avute în vedere următoarele principii: </w:t>
      </w:r>
    </w:p>
    <w:p w14:paraId="12F6E9E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578720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18BB3CF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Recunoaşterea reciprocă; </w:t>
      </w:r>
    </w:p>
    <w:p w14:paraId="621F12C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Transparenţa; </w:t>
      </w:r>
    </w:p>
    <w:p w14:paraId="5D1FE2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Proporţionalitatea; </w:t>
      </w:r>
    </w:p>
    <w:p w14:paraId="2B333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Eficienţa utilizării fondurilor; </w:t>
      </w:r>
    </w:p>
    <w:p w14:paraId="671E782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16F3A6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C5919D0"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color w:val="000000" w:themeColor="text1"/>
          <w:sz w:val="24"/>
          <w:szCs w:val="24"/>
        </w:rPr>
        <w:t>! Solicitanţii care vor derula procedura de achiziţii servicii, cu o valoare mai mare de 15.000 euro înainte de semnarea Contractului de finanţare cu AFIR, vor respecta prevederile procedurii de achiziţii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Manualul de achiziţii postat pe pagina de web AFIR.</w:t>
      </w:r>
    </w:p>
    <w:p w14:paraId="2140105D" w14:textId="77777777" w:rsidR="00CE0827" w:rsidRDefault="00CE0827" w:rsidP="00796926">
      <w:pPr>
        <w:autoSpaceDE w:val="0"/>
        <w:autoSpaceDN w:val="0"/>
        <w:adjustRightInd w:val="0"/>
        <w:spacing w:after="0" w:line="240" w:lineRule="auto"/>
        <w:jc w:val="both"/>
        <w:rPr>
          <w:rFonts w:ascii="Arial" w:hAnsi="Arial" w:cs="Arial"/>
          <w:color w:val="000000" w:themeColor="text1"/>
          <w:sz w:val="24"/>
          <w:szCs w:val="24"/>
        </w:rPr>
      </w:pPr>
    </w:p>
    <w:p w14:paraId="31C0846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A4E56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E013C7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078925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C9304F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F32977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2EA070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71D4E7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A5930A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AAB902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2C688E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57DEF9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B5E25A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5D6C29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AF5108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687B87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FBBF09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80A92E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8B24F8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BA2D7C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13D8574"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0356C8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C91A2D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A21724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02A7B1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C10503"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FEA0DE5" w14:textId="77777777" w:rsidR="00796926" w:rsidRPr="00236F6C" w:rsidRDefault="00796926" w:rsidP="00236F6C">
      <w:pPr>
        <w:pStyle w:val="Citatintens"/>
      </w:pPr>
      <w:r w:rsidRPr="00236F6C">
        <w:lastRenderedPageBreak/>
        <w:t>CAPITOLUL 13 TERMENE LIMITA DE DEPUNERE A CERERILOR DE PLATA AFERENTE TRANSELOR DE PLATA</w:t>
      </w:r>
    </w:p>
    <w:p w14:paraId="4123E0CF"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18743E2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3E80B5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bookmarkStart w:id="4" w:name="_Hlk486182668"/>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w:t>
      </w:r>
      <w:bookmarkEnd w:id="4"/>
      <w:r w:rsidRPr="00176A45">
        <w:rPr>
          <w:rFonts w:ascii="Arial" w:hAnsi="Arial" w:cs="Arial"/>
          <w:color w:val="000000" w:themeColor="text1"/>
          <w:sz w:val="24"/>
          <w:szCs w:val="24"/>
        </w:rPr>
        <w:t xml:space="preserve">Beneficiarii au obligatia de a depune la GAL și la AFIR Declarațiile de eșalonare - conform prevederilor Contractului/Deciziei de finanțare cu modificarile și completarile ulterioare și anexele la acesta. </w:t>
      </w:r>
    </w:p>
    <w:p w14:paraId="6ACD770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depunerea primului dosar de plată, se vor avea în vedere prevederile HG nr. 226/2015, cu modificările și completările ulterioare, în vigoare la data depunerii Dosarului Cererii de Plată.</w:t>
      </w:r>
    </w:p>
    <w:p w14:paraId="675C845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634EB36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5D46866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59E4E5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Dosarul Cererii de Plată trebuie să cuprindă documentele justificative prevăzute în Instrucţiunile de plată (anexă la Contractul de finanţare), care se regăsesc pe pagina de internet a AFIR </w:t>
      </w:r>
      <w:hyperlink r:id="rId18"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5531542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607614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Modelele de formulare care trebuie completate de beneficiar (Cererea de plată, Identificarea financiară, Declarația de cheltuieli, Raportul de asigurare, Declarația pe propria răspunderea beneficiarului) sunt disponibile la OJFIR sau pe site-ul AFIR (</w:t>
      </w:r>
      <w:hyperlink r:id="rId19"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2CEF76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toate cererile de plată, după primirea de la AFIR a Notificării cu privire la confirmarea plății, în termen de maximum 5 zile, beneficiarul are obligația de a informa GAL cu privire la sumele autorizate și rambursate în cadrul proiectului;</w:t>
      </w:r>
    </w:p>
    <w:p w14:paraId="79AF77D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ultima cerere de plată solicitanţii vor depune toate autorizațiile, certificate de clasificare, etc., necesare pentru funcționarea investiției eliberate de către instituțiile competente, conform reglementărilor legale în vigoare.</w:t>
      </w:r>
    </w:p>
    <w:p w14:paraId="5B963DF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2DD4F18C"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5D434B25"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9A6A8A0" w14:textId="77777777" w:rsidR="00796926" w:rsidRPr="00A10675" w:rsidRDefault="00796926" w:rsidP="00A10675">
      <w:pPr>
        <w:pStyle w:val="Citatintens"/>
      </w:pPr>
      <w:r w:rsidRPr="00236F6C">
        <w:lastRenderedPageBreak/>
        <w:t>CAPITOLUL</w:t>
      </w:r>
      <w:r w:rsidR="00A10675">
        <w:t xml:space="preserve"> 14 – MONITORIZAREA PROIECTULUI</w:t>
      </w:r>
    </w:p>
    <w:p w14:paraId="099FE85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Monitorizarea se realizeaza pe perioada implementarii propriu – zise a proiec</w:t>
      </w:r>
      <w:r w:rsidR="00F07D61">
        <w:rPr>
          <w:rFonts w:ascii="Arial" w:hAnsi="Arial" w:cs="Arial"/>
          <w:color w:val="000000" w:themeColor="text1"/>
          <w:sz w:val="24"/>
          <w:szCs w:val="24"/>
        </w:rPr>
        <w:t>tului si pe o perioada de 5 ani, postimplementare</w:t>
      </w:r>
      <w:r w:rsidRPr="00176A45">
        <w:rPr>
          <w:rFonts w:ascii="Arial" w:hAnsi="Arial" w:cs="Arial"/>
          <w:color w:val="000000" w:themeColor="text1"/>
          <w:sz w:val="24"/>
          <w:szCs w:val="24"/>
        </w:rPr>
        <w:t>.</w:t>
      </w:r>
    </w:p>
    <w:p w14:paraId="56A0AF1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expertii Asociaţiei GAL MICROREGIUNEA HOREZU, expertii desemnati de catre AFIR,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6D68DC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fiecarui Contract de finanțare, beneficiarul va depune la GAL si CRFIR graficul calendaristic de implementare actualizat, care să includă locul de desfășurare a activităților, precum și agenda activităților ce urmează a fi susținute. </w:t>
      </w:r>
    </w:p>
    <w:p w14:paraId="6AEA30E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3562144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Verificarile pe teren se realizează atat de experții GAL MH cat si experții CRFIR. </w:t>
      </w:r>
    </w:p>
    <w:p w14:paraId="0EB1FC2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5D24569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respectara prevederilor specifice din Reg. 1303/2013. </w:t>
      </w:r>
    </w:p>
    <w:p w14:paraId="561BA0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CD8C6F9" w14:textId="3C87C623" w:rsidR="006D4996" w:rsidRDefault="006B5FC6" w:rsidP="006B5F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6B5FC6">
        <w:rPr>
          <w:rFonts w:ascii="Arial" w:hAnsi="Arial" w:cs="Arial"/>
          <w:b/>
          <w:bCs/>
          <w:color w:val="0070C0"/>
          <w:sz w:val="24"/>
          <w:szCs w:val="24"/>
          <w:shd w:val="clear" w:color="auto" w:fill="FFFFFF"/>
        </w:rPr>
        <w:t>Atenție! </w:t>
      </w:r>
      <w:r w:rsidRPr="00B26146">
        <w:rPr>
          <w:rFonts w:ascii="Arial" w:hAnsi="Arial" w:cs="Arial"/>
          <w:sz w:val="24"/>
          <w:szCs w:val="24"/>
          <w:shd w:val="clear" w:color="auto" w:fill="FFFFFF"/>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r w:rsidRPr="00B26146">
        <w:rPr>
          <w:rFonts w:ascii="Calibri" w:hAnsi="Calibri" w:cs="Calibri"/>
          <w:shd w:val="clear" w:color="auto" w:fill="FFFFFF"/>
        </w:rPr>
        <w:t>. </w:t>
      </w:r>
    </w:p>
    <w:p w14:paraId="23564900" w14:textId="77777777" w:rsidR="00236F6C" w:rsidRDefault="00236F6C" w:rsidP="006B5F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p>
    <w:p w14:paraId="403B594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DD795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E8522C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493DEC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7D6FBE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D8B4EF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4616FD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90B51B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24B649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15F307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BD38B9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D9E0BF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33D392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EC658C6" w14:textId="77777777" w:rsidR="00A10675" w:rsidRDefault="00A10675" w:rsidP="00796926">
      <w:pPr>
        <w:autoSpaceDE w:val="0"/>
        <w:autoSpaceDN w:val="0"/>
        <w:adjustRightInd w:val="0"/>
        <w:spacing w:after="0" w:line="240" w:lineRule="auto"/>
        <w:jc w:val="both"/>
        <w:rPr>
          <w:rFonts w:ascii="Arial" w:hAnsi="Arial" w:cs="Arial"/>
          <w:color w:val="000000" w:themeColor="text1"/>
          <w:sz w:val="24"/>
          <w:szCs w:val="24"/>
        </w:rPr>
      </w:pPr>
    </w:p>
    <w:p w14:paraId="6A48620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5E6301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CECAD80" w14:textId="77777777" w:rsidR="00796926" w:rsidRPr="00236F6C" w:rsidRDefault="00796926" w:rsidP="00236F6C">
      <w:pPr>
        <w:pStyle w:val="Citatintens"/>
      </w:pPr>
      <w:r w:rsidRPr="00236F6C">
        <w:lastRenderedPageBreak/>
        <w:t>CAPITOLUL 15 INFORMAŢII UTILE PENTRU ACCESAREA FONDURILOR NERAMBURSABILE</w:t>
      </w:r>
    </w:p>
    <w:p w14:paraId="0EC8D8E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poziţiei din cererea de finanţare) </w:t>
      </w:r>
    </w:p>
    <w:p w14:paraId="4A34C6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ataşate Cererii de finanțare pentru întocmirea proiectului sunt: </w:t>
      </w:r>
    </w:p>
    <w:p w14:paraId="65BEF7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 xml:space="preserve">atât pentru proiectele care prevăd construcții-montaj cât și pentru proiectele fără construcții-montaj </w:t>
      </w:r>
      <w:r w:rsidRPr="00A10675">
        <w:rPr>
          <w:rFonts w:ascii="Arial" w:hAnsi="Arial" w:cs="Arial"/>
          <w:color w:val="000000" w:themeColor="text1"/>
          <w:sz w:val="24"/>
          <w:szCs w:val="24"/>
        </w:rPr>
        <w:t>(</w:t>
      </w:r>
      <w:r w:rsidRPr="000C0DD9">
        <w:rPr>
          <w:rFonts w:ascii="Arial" w:hAnsi="Arial" w:cs="Arial"/>
          <w:b/>
          <w:bCs/>
          <w:sz w:val="24"/>
          <w:szCs w:val="24"/>
        </w:rPr>
        <w:t>Anexa 2</w:t>
      </w:r>
      <w:r w:rsidRPr="00A10675">
        <w:rPr>
          <w:rFonts w:ascii="Arial" w:hAnsi="Arial" w:cs="Arial"/>
          <w:bCs/>
          <w:color w:val="FF0000"/>
          <w:sz w:val="24"/>
          <w:szCs w:val="24"/>
        </w:rPr>
        <w:t xml:space="preserve"> </w:t>
      </w:r>
      <w:r w:rsidRPr="00A10675">
        <w:rPr>
          <w:rFonts w:ascii="Arial" w:hAnsi="Arial" w:cs="Arial"/>
          <w:bCs/>
          <w:color w:val="000000" w:themeColor="text1"/>
          <w:sz w:val="24"/>
          <w:szCs w:val="24"/>
        </w:rPr>
        <w:t>din Ghidul solicitantului</w:t>
      </w:r>
      <w:r w:rsidRPr="00176A45">
        <w:rPr>
          <w:rFonts w:ascii="Arial" w:hAnsi="Arial" w:cs="Arial"/>
          <w:color w:val="000000" w:themeColor="text1"/>
          <w:sz w:val="24"/>
          <w:szCs w:val="24"/>
        </w:rPr>
        <w:t xml:space="preserve">). </w:t>
      </w:r>
    </w:p>
    <w:p w14:paraId="6A2B33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165F37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dovedeşte o particularizare la specificul proiectului. </w:t>
      </w:r>
    </w:p>
    <w:p w14:paraId="5DCEEE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176A45">
        <w:rPr>
          <w:rFonts w:ascii="Arial" w:hAnsi="Arial" w:cs="Arial"/>
          <w:b/>
          <w:bCs/>
          <w:color w:val="000000" w:themeColor="text1"/>
          <w:sz w:val="24"/>
          <w:szCs w:val="24"/>
        </w:rPr>
        <w:t>Certificatul de urbanism şi va întocmi Studiul de Fezabilitate</w:t>
      </w:r>
      <w:r w:rsidRPr="00176A45">
        <w:rPr>
          <w:rFonts w:ascii="Arial" w:hAnsi="Arial" w:cs="Arial"/>
          <w:color w:val="000000" w:themeColor="text1"/>
          <w:sz w:val="24"/>
          <w:szCs w:val="24"/>
        </w:rPr>
        <w:t xml:space="preserve">. </w:t>
      </w:r>
    </w:p>
    <w:p w14:paraId="6691E8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6892E3C"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57BF74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6F7C26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49EB02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consultanţa; acestea </w:t>
      </w:r>
      <w:r w:rsidRPr="00176A45">
        <w:rPr>
          <w:rFonts w:ascii="Arial" w:hAnsi="Arial" w:cs="Arial"/>
          <w:color w:val="000000" w:themeColor="text1"/>
          <w:sz w:val="24"/>
          <w:szCs w:val="24"/>
        </w:rPr>
        <w:t>sunt eligibile numai în cazul în care este menţionat codul CAEN şi datele de identificare ale firmei de consultanţă menţion</w:t>
      </w:r>
      <w:r w:rsidR="00542A38" w:rsidRPr="00176A45">
        <w:rPr>
          <w:rFonts w:ascii="Arial" w:hAnsi="Arial" w:cs="Arial"/>
          <w:color w:val="000000" w:themeColor="text1"/>
          <w:sz w:val="24"/>
          <w:szCs w:val="24"/>
        </w:rPr>
        <w:t>ate în Studiul de Fezabilitate;</w:t>
      </w:r>
      <w:r w:rsidRPr="00176A45">
        <w:rPr>
          <w:rFonts w:ascii="Arial" w:hAnsi="Arial" w:cs="Arial"/>
          <w:color w:val="000000" w:themeColor="text1"/>
          <w:sz w:val="24"/>
          <w:szCs w:val="24"/>
        </w:rPr>
        <w:t xml:space="preserve"> </w:t>
      </w:r>
    </w:p>
    <w:p w14:paraId="57D8451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şi devizele pe obiect </w:t>
      </w:r>
      <w:r w:rsidRPr="00176A45">
        <w:rPr>
          <w:rFonts w:ascii="Arial" w:hAnsi="Arial" w:cs="Arial"/>
          <w:color w:val="000000" w:themeColor="text1"/>
          <w:sz w:val="24"/>
          <w:szCs w:val="24"/>
        </w:rPr>
        <w:t>care trebuie să fie semnate de persoana care le-a întocmit şi să poarte ștampil</w:t>
      </w:r>
      <w:r w:rsidR="00542A38" w:rsidRPr="00176A45">
        <w:rPr>
          <w:rFonts w:ascii="Arial" w:hAnsi="Arial" w:cs="Arial"/>
          <w:color w:val="000000" w:themeColor="text1"/>
          <w:sz w:val="24"/>
          <w:szCs w:val="24"/>
        </w:rPr>
        <w:t>a elaboratorului documentaţiei:</w:t>
      </w:r>
      <w:r w:rsidRPr="00176A45">
        <w:rPr>
          <w:rFonts w:ascii="Arial" w:hAnsi="Arial" w:cs="Arial"/>
          <w:color w:val="000000" w:themeColor="text1"/>
          <w:sz w:val="24"/>
          <w:szCs w:val="24"/>
        </w:rPr>
        <w:t xml:space="preserve"> </w:t>
      </w:r>
    </w:p>
    <w:p w14:paraId="1EDEBD6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conţine semnăturile colectivului format din specialişti condus de un şef de proiect care a participat la elaborarea documentaţiei şi ştampila elaboratorului. </w:t>
      </w:r>
    </w:p>
    <w:p w14:paraId="6213CCB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3.5 – „</w:t>
      </w:r>
      <w:r w:rsidRPr="00176A45">
        <w:rPr>
          <w:rFonts w:ascii="Arial" w:hAnsi="Arial" w:cs="Arial"/>
          <w:b/>
          <w:bCs/>
          <w:i/>
          <w:iCs/>
          <w:color w:val="000000" w:themeColor="text1"/>
          <w:sz w:val="24"/>
          <w:szCs w:val="24"/>
        </w:rPr>
        <w:t xml:space="preserve">Proiectare”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în ceea ce priveşte numărul de ore şi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achiziţii şi autorizare plăţi; </w:t>
      </w:r>
    </w:p>
    <w:p w14:paraId="2CA05A5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părţile desenate din cadrul secţiunii </w:t>
      </w:r>
      <w:r w:rsidR="00D117B6">
        <w:rPr>
          <w:rFonts w:ascii="Arial" w:hAnsi="Arial" w:cs="Arial"/>
          <w:b/>
          <w:bCs/>
          <w:color w:val="000000" w:themeColor="text1"/>
          <w:sz w:val="24"/>
          <w:szCs w:val="24"/>
        </w:rPr>
        <w:t>II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(planuri de amplasare în zonă, planul general, relevee, secţiuni etc.), care trebuie să fie semnate, ştampilate de către elaborator în cartuşul indicator; </w:t>
      </w:r>
    </w:p>
    <w:p w14:paraId="1EB6DD14"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prevede utilaje cu montaj, solicitantul este obligat să evidenţieze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evidenţia în coloana „cheltuieli neeligibile”) </w:t>
      </w:r>
    </w:p>
    <w:p w14:paraId="684C0C7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00526D34">
        <w:rPr>
          <w:rFonts w:ascii="Arial" w:hAnsi="Arial" w:cs="Arial"/>
          <w:color w:val="000000" w:themeColor="text1"/>
          <w:sz w:val="24"/>
          <w:szCs w:val="24"/>
        </w:rPr>
        <w:t>(nr. experti, ore/</w:t>
      </w:r>
      <w:r w:rsidRPr="00176A45">
        <w:rPr>
          <w:rFonts w:ascii="Arial" w:hAnsi="Arial" w:cs="Arial"/>
          <w:color w:val="000000" w:themeColor="text1"/>
          <w:sz w:val="24"/>
          <w:szCs w:val="24"/>
        </w:rPr>
        <w:t xml:space="preserve">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48867CD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cuprinde cheltuieli cu construcţii noi sau modernizari, se va prezenta </w:t>
      </w:r>
      <w:r w:rsidRPr="00176A45">
        <w:rPr>
          <w:rFonts w:ascii="Arial" w:hAnsi="Arial" w:cs="Arial"/>
          <w:b/>
          <w:bCs/>
          <w:color w:val="000000" w:themeColor="text1"/>
          <w:sz w:val="24"/>
          <w:szCs w:val="24"/>
        </w:rPr>
        <w:t xml:space="preserve">calcul pentru investiţia specifică </w:t>
      </w:r>
      <w:r w:rsidRPr="00176A45">
        <w:rPr>
          <w:rFonts w:ascii="Arial" w:hAnsi="Arial" w:cs="Arial"/>
          <w:color w:val="000000" w:themeColor="text1"/>
          <w:sz w:val="24"/>
          <w:szCs w:val="24"/>
        </w:rPr>
        <w:t xml:space="preserve">în care suma tuturor cheltuielilor cu construcţii şi instalaţii se raportează la mp de construcţie. </w:t>
      </w:r>
    </w:p>
    <w:p w14:paraId="6A70B8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Î</w:t>
      </w:r>
      <w:r w:rsidRPr="00176A45">
        <w:rPr>
          <w:rFonts w:ascii="Arial" w:hAnsi="Arial" w:cs="Arial"/>
          <w:color w:val="000000" w:themeColor="text1"/>
          <w:sz w:val="24"/>
          <w:szCs w:val="24"/>
        </w:rPr>
        <w:t xml:space="preserve">n cazul proiectelor care prevăd modernizarea / finalizarea construcţiilor existente/ achiziţii de utilaje cu montaj </w:t>
      </w:r>
      <w:r w:rsidRPr="00176A45">
        <w:rPr>
          <w:rFonts w:ascii="Arial" w:hAnsi="Arial" w:cs="Arial"/>
          <w:b/>
          <w:bCs/>
          <w:color w:val="000000" w:themeColor="text1"/>
          <w:sz w:val="24"/>
          <w:szCs w:val="24"/>
        </w:rPr>
        <w:t>care schimbă regimul de exploatare a construcţiei existente</w:t>
      </w:r>
      <w:r w:rsidRPr="00176A45">
        <w:rPr>
          <w:rFonts w:ascii="Arial" w:hAnsi="Arial" w:cs="Arial"/>
          <w:color w:val="000000" w:themeColor="text1"/>
          <w:sz w:val="24"/>
          <w:szCs w:val="24"/>
        </w:rPr>
        <w:t xml:space="preserve">, la Studiul de Fezabilitate se ataşează: </w:t>
      </w:r>
    </w:p>
    <w:p w14:paraId="016973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1b) Expertiza tehnică de specialitate asupra construcţiei existente </w:t>
      </w:r>
    </w:p>
    <w:p w14:paraId="4581E21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constructiilor nefinalizate), </w:t>
      </w:r>
    </w:p>
    <w:p w14:paraId="22CBD40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Situaţiile financiare </w:t>
      </w:r>
      <w:r w:rsidRPr="00176A45">
        <w:rPr>
          <w:rFonts w:ascii="Arial" w:hAnsi="Arial" w:cs="Arial"/>
          <w:color w:val="000000" w:themeColor="text1"/>
          <w:sz w:val="24"/>
          <w:szCs w:val="24"/>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00926BB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înfiinţat cu cel puţin doi ani financiari înainte de anul depunerii cererii de finanţare se vor depune ultimele doua situaţii financiare. </w:t>
      </w:r>
    </w:p>
    <w:p w14:paraId="0C3AE40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Excepţie fac intreprinderile inființate în anul depunerii cererii de finanţare. </w:t>
      </w:r>
    </w:p>
    <w:p w14:paraId="4A4BDD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5B6E28F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Declaraţie </w:t>
      </w:r>
      <w:r w:rsidRPr="00176A45">
        <w:rPr>
          <w:rFonts w:ascii="Arial" w:hAnsi="Arial" w:cs="Arial"/>
          <w:color w:val="000000" w:themeColor="text1"/>
          <w:sz w:val="24"/>
          <w:szCs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2C2761B4" w14:textId="77777777" w:rsidR="00E00FCB"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si/sau</w:t>
      </w:r>
    </w:p>
    <w:p w14:paraId="7DDC1087" w14:textId="77777777" w:rsidR="00322B58" w:rsidRPr="00367DDB" w:rsidRDefault="00322B58" w:rsidP="00E00FCB">
      <w:pPr>
        <w:autoSpaceDE w:val="0"/>
        <w:autoSpaceDN w:val="0"/>
        <w:adjustRightInd w:val="0"/>
        <w:spacing w:after="0" w:line="240" w:lineRule="auto"/>
        <w:jc w:val="both"/>
        <w:rPr>
          <w:rFonts w:ascii="Arial" w:hAnsi="Arial" w:cs="Arial"/>
          <w:sz w:val="24"/>
          <w:szCs w:val="24"/>
        </w:rPr>
      </w:pPr>
      <w:r w:rsidRPr="00367DDB">
        <w:rPr>
          <w:rFonts w:ascii="Arial" w:hAnsi="Arial" w:cs="Arial"/>
          <w:b/>
          <w:sz w:val="24"/>
          <w:szCs w:val="24"/>
        </w:rPr>
        <w:t>2.3.</w:t>
      </w:r>
      <w:r w:rsidRPr="00367DDB">
        <w:rPr>
          <w:rFonts w:ascii="Arial" w:hAnsi="Arial" w:cs="Arial"/>
          <w:sz w:val="24"/>
          <w:szCs w:val="24"/>
        </w:rPr>
        <w:t xml:space="preserve"> </w:t>
      </w:r>
      <w:r w:rsidRPr="00367DDB">
        <w:rPr>
          <w:rFonts w:ascii="Arial" w:hAnsi="Arial" w:cs="Arial"/>
          <w:b/>
          <w:sz w:val="24"/>
          <w:szCs w:val="24"/>
        </w:rPr>
        <w:t>Declaratia privind veniturile din activitati</w:t>
      </w:r>
      <w:r w:rsidRPr="00367DDB">
        <w:rPr>
          <w:rFonts w:ascii="Arial" w:hAnsi="Arial" w:cs="Arial"/>
          <w:sz w:val="24"/>
          <w:szCs w:val="24"/>
        </w:rPr>
        <w:t xml:space="preserve"> agricole impuse pe norme de venit (Formularul 221).</w:t>
      </w:r>
    </w:p>
    <w:p w14:paraId="7E72F896" w14:textId="77777777" w:rsidR="00322B58" w:rsidRPr="00176A45"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sau</w:t>
      </w:r>
    </w:p>
    <w:p w14:paraId="1BB781EA" w14:textId="77777777" w:rsidR="0048547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485471">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 Declaraţia de inactivitate </w:t>
      </w:r>
      <w:r w:rsidRPr="00176A45">
        <w:rPr>
          <w:rFonts w:ascii="Arial" w:hAnsi="Arial" w:cs="Arial"/>
          <w:color w:val="000000" w:themeColor="text1"/>
          <w:sz w:val="24"/>
          <w:szCs w:val="24"/>
        </w:rPr>
        <w:t>înregistrată la Administraţia Financiară, în cazul solicitanţilor care nu au desfăşurat activitate anterior depunerii proiectului</w:t>
      </w:r>
      <w:r w:rsidR="00322B58">
        <w:rPr>
          <w:rFonts w:ascii="Arial" w:hAnsi="Arial" w:cs="Arial"/>
          <w:color w:val="000000" w:themeColor="text1"/>
          <w:sz w:val="24"/>
          <w:szCs w:val="24"/>
        </w:rPr>
        <w:t>.</w:t>
      </w:r>
    </w:p>
    <w:p w14:paraId="69FFA56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F785C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1794658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solicitantilor înființați în anul depunerii proiectului, aceștia nu vor depune situațiile financiare. </w:t>
      </w:r>
    </w:p>
    <w:p w14:paraId="33088D9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6A2BC8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176A45">
        <w:rPr>
          <w:rFonts w:ascii="Arial" w:hAnsi="Arial" w:cs="Arial"/>
          <w:b/>
          <w:bCs/>
          <w:color w:val="000000" w:themeColor="text1"/>
          <w:sz w:val="24"/>
          <w:szCs w:val="24"/>
        </w:rPr>
        <w:t xml:space="preserve">Declaraţia de inactivitate </w:t>
      </w:r>
      <w:r w:rsidRPr="00176A45">
        <w:rPr>
          <w:rFonts w:ascii="Arial" w:hAnsi="Arial" w:cs="Arial"/>
          <w:color w:val="000000" w:themeColor="text1"/>
          <w:sz w:val="24"/>
          <w:szCs w:val="24"/>
        </w:rPr>
        <w:t xml:space="preserve">înregistrată la Administraţia Financiară. </w:t>
      </w:r>
    </w:p>
    <w:p w14:paraId="2CA91B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6EA195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47ECD09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630AA0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29CB56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78D34F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5D8B22C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3DC1C2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4D628B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res-judecata, de partaj, de constatare a uzucapiunii imobiliare, etc. </w:t>
      </w:r>
    </w:p>
    <w:p w14:paraId="589DD9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3AAF34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E8133D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finanţare, corespunzătoare asigurării </w:t>
      </w:r>
      <w:r w:rsidRPr="00176A45">
        <w:rPr>
          <w:rFonts w:ascii="Arial" w:hAnsi="Arial" w:cs="Arial"/>
          <w:color w:val="000000" w:themeColor="text1"/>
          <w:sz w:val="24"/>
          <w:szCs w:val="24"/>
        </w:rPr>
        <w:lastRenderedPageBreak/>
        <w:t xml:space="preserve">sustenabilității investiției şi care oferă dreptul titularului de a executa lucrările de construcție prevăzute prin proiect, în copie. </w:t>
      </w:r>
    </w:p>
    <w:p w14:paraId="6DAE6E4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cladiri, acesta va fi însoțit de o adresă emisă de concedent care să specifice dacă pentru clădirea concesionată există solicitări privind retrocedarea. </w:t>
      </w:r>
    </w:p>
    <w:p w14:paraId="57CAB75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16E7B0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suprafaţa concesionată la zi - dacă pentru suprafaţa concesionată există solicitări privind retrocedarea sau diminuarea şi dacă da, să se menţioneze care este suprafaţa supusă acestui proces; </w:t>
      </w:r>
    </w:p>
    <w:p w14:paraId="517AB89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situaţia privind respectarea clauzelor contractuale, dacă este în graficul de realizare a investiţiilor prevăzute în contract, dacă concesionarul şi-a respectat graficul de plată a redevenţei şi alte clauze. </w:t>
      </w:r>
    </w:p>
    <w:p w14:paraId="6C08E39A"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C108E3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2CDD2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5E2DD13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1EC07B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54B0D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2111665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3390454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folosinţă cu titlu gratuit; </w:t>
      </w:r>
    </w:p>
    <w:p w14:paraId="40BF03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7AF125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102695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334AB0C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accepţiunea Codului Civil în vigoare la data lansării prezentului ghid. </w:t>
      </w:r>
    </w:p>
    <w:p w14:paraId="536B87B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respectand una dintre cele 2 condiţii (situaţii) de mai jos: </w:t>
      </w:r>
    </w:p>
    <w:p w14:paraId="5F4293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181256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9D1C4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3051F43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vor fi incheiate în formă autentică de către un notar public sau emise de o autoritate publica sau dobandite printr-o hotarare judecatoreasca. </w:t>
      </w:r>
    </w:p>
    <w:p w14:paraId="531356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27EEEDC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Atenţie! În situaţia în care imobilul pe care se execută investiţia nu este liber de sarcini (ipotecat pentru un credit) se va depune acordul creditorului privind execuţia investiţiei şi graficul de rambursare a creditului. </w:t>
      </w:r>
    </w:p>
    <w:p w14:paraId="1424A0D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Clarificarea documentelor de proprietate de prezentat la depunerea Cererii de finanţare în cazul PFA,</w:t>
      </w:r>
      <w:r w:rsidR="008A4A9F">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II, IF, care deţin în coproprietate soţ/soţie, terenul aferent investiţiei, în calitate de persoane fizice până la autorizarea conform OUG 44/2008: </w:t>
      </w:r>
    </w:p>
    <w:p w14:paraId="5C3C39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0D7B3B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4BA6032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ştampila primăriei şi menţiunea "Conform cu originalul" pentru dovedirea calităţii </w:t>
      </w:r>
      <w:r w:rsidRPr="00176A45">
        <w:rPr>
          <w:rFonts w:ascii="Arial" w:hAnsi="Arial" w:cs="Arial"/>
          <w:b/>
          <w:bCs/>
          <w:color w:val="000000" w:themeColor="text1"/>
          <w:sz w:val="24"/>
          <w:szCs w:val="24"/>
        </w:rPr>
        <w:t xml:space="preserve">de membru al gospodăriei agricole, </w:t>
      </w:r>
    </w:p>
    <w:p w14:paraId="3AD2BED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41F0EEC4"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53049DCF" w14:textId="77777777" w:rsidR="008A4A9F" w:rsidRPr="000A5204" w:rsidRDefault="008A4A9F"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6.1. Hotarare judecatoreasca definitiva pronuntata pe baza actului de constituire si a statutului propriu, in cazul Societatilor Agricole, insotite de statutul Societatii Agricole</w:t>
      </w:r>
      <w:r w:rsidR="00037428" w:rsidRPr="000A5204">
        <w:rPr>
          <w:rFonts w:ascii="Arial" w:hAnsi="Arial" w:cs="Arial"/>
          <w:color w:val="000000" w:themeColor="text1"/>
          <w:sz w:val="24"/>
          <w:szCs w:val="24"/>
        </w:rPr>
        <w:t>;</w:t>
      </w:r>
    </w:p>
    <w:p w14:paraId="7326E869" w14:textId="77777777" w:rsidR="00037428" w:rsidRPr="00176A45" w:rsidRDefault="00037428"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6.2.</w:t>
      </w:r>
      <w:r w:rsidR="008D0107" w:rsidRPr="000A5204">
        <w:rPr>
          <w:rFonts w:ascii="Arial" w:hAnsi="Arial" w:cs="Arial"/>
          <w:color w:val="000000" w:themeColor="text1"/>
          <w:sz w:val="24"/>
          <w:szCs w:val="24"/>
        </w:rPr>
        <w:t xml:space="preserve"> Act constitutiv pentru Societatea cooperativa Agricola.</w:t>
      </w:r>
    </w:p>
    <w:p w14:paraId="36AEF8A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privind încadrarea întreprinderii în categoria întreprinderilor mici şi mijlocii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.1</w:t>
      </w:r>
      <w:r w:rsidR="007E3570" w:rsidRPr="000C0DD9">
        <w:rPr>
          <w:rFonts w:ascii="Arial" w:hAnsi="Arial" w:cs="Arial"/>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7186304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43F604A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 xml:space="preserve">jutoarelor de minimis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.2</w:t>
      </w:r>
      <w:r w:rsidRPr="00C531A6">
        <w:rPr>
          <w:rFonts w:ascii="Arial" w:hAnsi="Arial" w:cs="Arial"/>
          <w:color w:val="FF0000"/>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501E63BF" w14:textId="77777777" w:rsidR="009B4A8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Certificat de urbanism pentru investitia propusă prin proiect</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Autorizaţie de construire </w:t>
      </w:r>
      <w:r w:rsidRPr="00176A45">
        <w:rPr>
          <w:rFonts w:ascii="Arial" w:hAnsi="Arial" w:cs="Arial"/>
          <w:color w:val="000000" w:themeColor="text1"/>
          <w:sz w:val="24"/>
          <w:szCs w:val="24"/>
        </w:rPr>
        <w:t>pentru proiecte care prevăd construcţii, însoţit, dacă este cazul, de actul de transfer a dreptului şi obligaţiilor ce decurg din Certificatul de urbanism şi o copie a adresei de înştiinţare.</w:t>
      </w:r>
    </w:p>
    <w:p w14:paraId="38E57CBD" w14:textId="77777777" w:rsidR="00E00FCB" w:rsidRPr="00332000" w:rsidRDefault="009B4A81"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15.</w:t>
      </w:r>
      <w:r w:rsidRPr="00332000">
        <w:rPr>
          <w:rFonts w:ascii="Arial" w:hAnsi="Arial" w:cs="Arial"/>
          <w:color w:val="000000" w:themeColor="text1"/>
          <w:sz w:val="24"/>
          <w:szCs w:val="24"/>
        </w:rPr>
        <w:t xml:space="preserve"> Aviz specific privind amplasamentul si functionarea obiectivului eliberat de ANT pentru constructia/modernizarea sau extinderea structurilor de primire turistice cu functiuni de cazare sau restaurante clasificate conform ordinului 65/2013 si in conformitate cu OUG 142/28.10.2008</w:t>
      </w:r>
      <w:r w:rsidR="00671A4F" w:rsidRPr="00332000">
        <w:rPr>
          <w:rFonts w:ascii="Arial" w:hAnsi="Arial" w:cs="Arial"/>
          <w:color w:val="000000" w:themeColor="text1"/>
          <w:sz w:val="24"/>
          <w:szCs w:val="24"/>
        </w:rPr>
        <w:t>.</w:t>
      </w:r>
      <w:r w:rsidR="00E00FCB" w:rsidRPr="00332000">
        <w:rPr>
          <w:rFonts w:ascii="Arial" w:hAnsi="Arial" w:cs="Arial"/>
          <w:color w:val="000000" w:themeColor="text1"/>
          <w:sz w:val="24"/>
          <w:szCs w:val="24"/>
        </w:rPr>
        <w:t xml:space="preserve"> </w:t>
      </w:r>
    </w:p>
    <w:p w14:paraId="56EF3D25" w14:textId="77777777" w:rsidR="00671A4F" w:rsidRPr="00176A45"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16</w:t>
      </w:r>
      <w:r w:rsidRPr="00332000">
        <w:rPr>
          <w:rFonts w:ascii="Arial" w:hAnsi="Arial" w:cs="Arial"/>
          <w:color w:val="000000" w:themeColor="text1"/>
          <w:sz w:val="24"/>
          <w:szCs w:val="24"/>
        </w:rPr>
        <w:t>. Cerificat de clasificare eliberat de ANT pentru structura de primire turistica cu functiuni de cazare sau restaurante clasificate conform ordinului 65/2013 si in conformitate cu OUG 142/28.10.2008 (in cazul modernizarii/extinderii).</w:t>
      </w:r>
    </w:p>
    <w:p w14:paraId="3309902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17.</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Declaraţie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legii. </w:t>
      </w:r>
      <w:r w:rsidR="0045300F">
        <w:rPr>
          <w:rFonts w:ascii="Arial" w:hAnsi="Arial" w:cs="Arial"/>
          <w:color w:val="000000" w:themeColor="text1"/>
          <w:sz w:val="24"/>
          <w:szCs w:val="24"/>
        </w:rPr>
        <w:t>(</w:t>
      </w:r>
      <w:r w:rsidR="0045300F" w:rsidRPr="000C0DD9">
        <w:rPr>
          <w:rFonts w:ascii="Arial" w:hAnsi="Arial" w:cs="Arial"/>
          <w:b/>
          <w:sz w:val="24"/>
          <w:szCs w:val="24"/>
        </w:rPr>
        <w:t>Anexa 6.3</w:t>
      </w:r>
      <w:r w:rsidR="0045300F" w:rsidRPr="000C0DD9">
        <w:rPr>
          <w:rFonts w:ascii="Arial" w:hAnsi="Arial" w:cs="Arial"/>
          <w:sz w:val="24"/>
          <w:szCs w:val="24"/>
        </w:rPr>
        <w:t xml:space="preserve"> </w:t>
      </w:r>
      <w:r w:rsidR="0045300F" w:rsidRPr="00176A45">
        <w:rPr>
          <w:rFonts w:ascii="Arial" w:hAnsi="Arial" w:cs="Arial"/>
          <w:color w:val="000000" w:themeColor="text1"/>
          <w:sz w:val="24"/>
          <w:szCs w:val="24"/>
        </w:rPr>
        <w:t>din Ghidul solicitantului</w:t>
      </w:r>
      <w:r w:rsidR="0045300F">
        <w:rPr>
          <w:rFonts w:ascii="Arial" w:hAnsi="Arial" w:cs="Arial"/>
          <w:color w:val="000000" w:themeColor="text1"/>
          <w:sz w:val="24"/>
          <w:szCs w:val="24"/>
        </w:rPr>
        <w:t>)</w:t>
      </w:r>
    </w:p>
    <w:p w14:paraId="10EC0E99"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Declaraţia va fi dată de toţi solicitanţii cu excepţia PFA-urilor, întreprinderilor individuale, întreprinderilor familiale şi a societăţilor cu mai puţin de 2 ani fiscali. </w:t>
      </w:r>
    </w:p>
    <w:p w14:paraId="4AF8C2AC" w14:textId="77777777" w:rsidR="00671A4F"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AC5837">
        <w:rPr>
          <w:rFonts w:ascii="Arial" w:hAnsi="Arial" w:cs="Arial"/>
          <w:b/>
          <w:color w:val="000000" w:themeColor="text1"/>
          <w:sz w:val="24"/>
          <w:szCs w:val="24"/>
        </w:rPr>
        <w:t>18.</w:t>
      </w:r>
      <w:r>
        <w:rPr>
          <w:rFonts w:ascii="Arial" w:hAnsi="Arial" w:cs="Arial"/>
          <w:color w:val="000000" w:themeColor="text1"/>
          <w:sz w:val="24"/>
          <w:szCs w:val="24"/>
        </w:rPr>
        <w:t xml:space="preserve"> Declaratie pe propria raspundere a solicitantului ca nu a beneficiat de servicii de consiliere prin M02 (</w:t>
      </w:r>
      <w:r w:rsidRPr="000C0DD9">
        <w:rPr>
          <w:rFonts w:ascii="Arial" w:hAnsi="Arial" w:cs="Arial"/>
          <w:b/>
          <w:sz w:val="24"/>
          <w:szCs w:val="24"/>
        </w:rPr>
        <w:t>Anexa 6.4</w:t>
      </w:r>
      <w:r w:rsidRPr="006E3961">
        <w:rPr>
          <w:rFonts w:ascii="Arial" w:hAnsi="Arial" w:cs="Arial"/>
          <w:color w:val="FF0000"/>
          <w:sz w:val="24"/>
          <w:szCs w:val="24"/>
        </w:rPr>
        <w:t xml:space="preserve">. </w:t>
      </w:r>
      <w:r>
        <w:rPr>
          <w:rFonts w:ascii="Arial" w:hAnsi="Arial" w:cs="Arial"/>
          <w:color w:val="000000" w:themeColor="text1"/>
          <w:sz w:val="24"/>
          <w:szCs w:val="24"/>
        </w:rPr>
        <w:t>din Ghidul solicitantului).</w:t>
      </w:r>
    </w:p>
    <w:p w14:paraId="44511813" w14:textId="77777777" w:rsidR="001A5871" w:rsidRPr="00BE0D18" w:rsidRDefault="001A5871" w:rsidP="00E00FCB">
      <w:pPr>
        <w:autoSpaceDE w:val="0"/>
        <w:autoSpaceDN w:val="0"/>
        <w:adjustRightInd w:val="0"/>
        <w:spacing w:after="0" w:line="240" w:lineRule="auto"/>
        <w:jc w:val="both"/>
        <w:rPr>
          <w:rFonts w:ascii="Arial" w:hAnsi="Arial" w:cs="Arial"/>
          <w:sz w:val="24"/>
          <w:szCs w:val="24"/>
        </w:rPr>
      </w:pPr>
      <w:r w:rsidRPr="00BE0D18">
        <w:rPr>
          <w:rFonts w:ascii="Arial" w:hAnsi="Arial" w:cs="Arial"/>
          <w:b/>
          <w:sz w:val="24"/>
          <w:szCs w:val="24"/>
        </w:rPr>
        <w:t>19. Declaratie expert contabil</w:t>
      </w:r>
      <w:r w:rsidRPr="00BE0D18">
        <w:rPr>
          <w:rFonts w:ascii="Arial" w:hAnsi="Arial" w:cs="Arial"/>
          <w:sz w:val="24"/>
          <w:szCs w:val="24"/>
        </w:rPr>
        <w:t xml:space="preserve"> din care sa reiasa că solicitantul in anul precedent depunerii cererii de finanare a obtinut venituri din exploatare iar veniturile din activitățile agricole reprezintă cel puțin 50% din total venituri din exploatare ale solicitantului.</w:t>
      </w:r>
    </w:p>
    <w:p w14:paraId="761577B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23.Alte documente </w:t>
      </w:r>
      <w:r w:rsidRPr="00176A45">
        <w:rPr>
          <w:rFonts w:ascii="Arial" w:hAnsi="Arial" w:cs="Arial"/>
          <w:color w:val="000000" w:themeColor="text1"/>
          <w:sz w:val="24"/>
          <w:szCs w:val="24"/>
        </w:rPr>
        <w:t xml:space="preserve">(după caz). </w:t>
      </w:r>
    </w:p>
    <w:p w14:paraId="309E1653"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In categoria “Alte documente” se incadrează şi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AC5837" w:rsidRPr="000C0DD9">
        <w:rPr>
          <w:rFonts w:ascii="Arial" w:hAnsi="Arial" w:cs="Arial"/>
          <w:b/>
          <w:sz w:val="24"/>
          <w:szCs w:val="24"/>
        </w:rPr>
        <w:t xml:space="preserve">Anexa </w:t>
      </w:r>
      <w:r w:rsidR="00795878" w:rsidRPr="000C0DD9">
        <w:rPr>
          <w:rFonts w:ascii="Arial" w:hAnsi="Arial" w:cs="Arial"/>
          <w:b/>
          <w:sz w:val="24"/>
          <w:szCs w:val="24"/>
        </w:rPr>
        <w:t>7</w:t>
      </w:r>
      <w:r w:rsidR="00AC5837" w:rsidRPr="000C0DD9">
        <w:rPr>
          <w:rFonts w:ascii="Arial" w:hAnsi="Arial" w:cs="Arial"/>
          <w:sz w:val="24"/>
          <w:szCs w:val="24"/>
        </w:rPr>
        <w:t xml:space="preserve"> </w:t>
      </w:r>
      <w:r w:rsidR="00AC5837" w:rsidRPr="00795878">
        <w:rPr>
          <w:rFonts w:ascii="Arial" w:hAnsi="Arial" w:cs="Arial"/>
          <w:sz w:val="24"/>
          <w:szCs w:val="24"/>
        </w:rPr>
        <w:t xml:space="preserve">- </w:t>
      </w:r>
      <w:r w:rsidR="00C32F09" w:rsidRPr="00795878">
        <w:rPr>
          <w:rFonts w:ascii="Arial" w:hAnsi="Arial" w:cs="Arial"/>
          <w:sz w:val="24"/>
          <w:szCs w:val="24"/>
        </w:rPr>
        <w:t>Declarati</w:t>
      </w:r>
      <w:r w:rsidR="00C817AE" w:rsidRPr="00795878">
        <w:rPr>
          <w:rFonts w:ascii="Arial" w:hAnsi="Arial" w:cs="Arial"/>
          <w:sz w:val="24"/>
          <w:szCs w:val="24"/>
        </w:rPr>
        <w:t>a</w:t>
      </w:r>
      <w:r w:rsidR="00C32F09" w:rsidRPr="00795878">
        <w:rPr>
          <w:rFonts w:ascii="Arial" w:hAnsi="Arial" w:cs="Arial"/>
          <w:sz w:val="24"/>
          <w:szCs w:val="24"/>
        </w:rPr>
        <w:t xml:space="preserve"> de raportare catre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3BCB313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7D2BD442"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Documentele trebuie să fie valabile la data depunerii Cererii de Finanţare, termenul de valabilitate al acestora fiind în conformitate cu legislaţia în vigoare.</w:t>
      </w:r>
    </w:p>
    <w:p w14:paraId="157ADA8B"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ncesare intocmirii dosarului cererii de finantare sunt disponibile pe site-ul </w:t>
      </w:r>
      <w:hyperlink r:id="rId20"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251ED5F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finanţare </w:t>
      </w:r>
      <w:r w:rsidR="00102963" w:rsidRPr="00176A45">
        <w:rPr>
          <w:rFonts w:ascii="Arial" w:hAnsi="Arial" w:cs="Arial"/>
          <w:bCs/>
          <w:color w:val="000000" w:themeColor="text1"/>
          <w:sz w:val="24"/>
          <w:szCs w:val="24"/>
        </w:rPr>
        <w:t>(numerotate conform poziţiei din cererea de finanţare)</w:t>
      </w:r>
      <w:r w:rsidR="008D0107">
        <w:rPr>
          <w:rFonts w:ascii="Arial" w:hAnsi="Arial" w:cs="Arial"/>
          <w:bCs/>
          <w:color w:val="000000" w:themeColor="text1"/>
          <w:sz w:val="24"/>
          <w:szCs w:val="24"/>
        </w:rPr>
        <w:t>;</w:t>
      </w:r>
      <w:r w:rsidR="00102963" w:rsidRPr="00176A45">
        <w:rPr>
          <w:rFonts w:ascii="Arial" w:hAnsi="Arial" w:cs="Arial"/>
          <w:bCs/>
          <w:color w:val="000000" w:themeColor="text1"/>
          <w:sz w:val="24"/>
          <w:szCs w:val="24"/>
        </w:rPr>
        <w:t xml:space="preserve"> </w:t>
      </w:r>
    </w:p>
    <w:p w14:paraId="2B0466C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al solicitantului - persoană juridică și al reprezentantului legal-persoană fizică, (</w:t>
      </w:r>
      <w:r w:rsidRPr="00795878">
        <w:rPr>
          <w:rFonts w:ascii="Arial" w:hAnsi="Arial" w:cs="Arial"/>
          <w:color w:val="000000" w:themeColor="text1"/>
          <w:sz w:val="24"/>
          <w:szCs w:val="24"/>
        </w:rPr>
        <w:t>doc. 7.1 şi 7.2</w:t>
      </w:r>
      <w:r w:rsidRPr="00176A45">
        <w:rPr>
          <w:rFonts w:ascii="Arial" w:hAnsi="Arial" w:cs="Arial"/>
          <w:color w:val="000000" w:themeColor="text1"/>
          <w:sz w:val="24"/>
          <w:szCs w:val="24"/>
        </w:rPr>
        <w:t xml:space="preserve"> în Cererea de finanțare); </w:t>
      </w:r>
    </w:p>
    <w:p w14:paraId="62E7197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8. Certificate de atestare fiscală, </w:t>
      </w:r>
      <w:r w:rsidRPr="00176A45">
        <w:rPr>
          <w:rFonts w:ascii="Arial" w:hAnsi="Arial" w:cs="Arial"/>
          <w:color w:val="000000" w:themeColor="text1"/>
          <w:sz w:val="24"/>
          <w:szCs w:val="24"/>
        </w:rPr>
        <w:t>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w:t>
      </w:r>
      <w:r w:rsidRPr="00795878">
        <w:rPr>
          <w:rFonts w:ascii="Arial" w:hAnsi="Arial" w:cs="Arial"/>
          <w:color w:val="000000" w:themeColor="text1"/>
          <w:sz w:val="24"/>
          <w:szCs w:val="24"/>
        </w:rPr>
        <w:t>doc. 8.1 şi 8.2 in</w:t>
      </w:r>
      <w:r w:rsidRPr="00176A45">
        <w:rPr>
          <w:rFonts w:ascii="Arial" w:hAnsi="Arial" w:cs="Arial"/>
          <w:color w:val="000000" w:themeColor="text1"/>
          <w:sz w:val="24"/>
          <w:szCs w:val="24"/>
        </w:rPr>
        <w:t xml:space="preserve"> Cererea de finanțare) </w:t>
      </w:r>
    </w:p>
    <w:p w14:paraId="56C9914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secţiunea: Informaţii utile/ Protocoale de colaborare. </w:t>
      </w:r>
    </w:p>
    <w:p w14:paraId="0DD7F5F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3104BB8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şi sursa de co-finanţare </w:t>
      </w:r>
      <w:r w:rsidRPr="00176A45">
        <w:rPr>
          <w:rFonts w:ascii="Arial" w:hAnsi="Arial" w:cs="Arial"/>
          <w:color w:val="000000" w:themeColor="text1"/>
          <w:sz w:val="24"/>
          <w:szCs w:val="24"/>
        </w:rPr>
        <w:t>a investiţiei emise în original de către o instituţie</w:t>
      </w:r>
      <w:r w:rsidR="002F1EF0">
        <w:rPr>
          <w:rFonts w:ascii="Arial" w:hAnsi="Arial" w:cs="Arial"/>
          <w:color w:val="000000" w:themeColor="text1"/>
          <w:sz w:val="24"/>
          <w:szCs w:val="24"/>
        </w:rPr>
        <w:t xml:space="preserve"> financiară (extras de cont şi/</w:t>
      </w:r>
      <w:r w:rsidRPr="00176A45">
        <w:rPr>
          <w:rFonts w:ascii="Arial" w:hAnsi="Arial" w:cs="Arial"/>
          <w:color w:val="000000" w:themeColor="text1"/>
          <w:sz w:val="24"/>
          <w:szCs w:val="24"/>
        </w:rPr>
        <w:t>sau contract de credit)</w:t>
      </w:r>
      <w:r w:rsidR="002F1EF0">
        <w:rPr>
          <w:rFonts w:ascii="Arial" w:hAnsi="Arial" w:cs="Arial"/>
          <w:color w:val="000000" w:themeColor="text1"/>
          <w:sz w:val="24"/>
          <w:szCs w:val="24"/>
        </w:rPr>
        <w:t>insotita de</w:t>
      </w:r>
      <w:r w:rsidR="002F1EF0" w:rsidRPr="002F1EF0">
        <w:t xml:space="preserve"> </w:t>
      </w:r>
      <w:r w:rsidR="002F1EF0">
        <w:rPr>
          <w:rFonts w:ascii="Arial" w:hAnsi="Arial" w:cs="Arial"/>
          <w:color w:val="000000" w:themeColor="text1"/>
          <w:sz w:val="24"/>
          <w:szCs w:val="24"/>
        </w:rPr>
        <w:t xml:space="preserve">Angajamentul solicitantului - </w:t>
      </w:r>
      <w:r w:rsidR="002F1EF0" w:rsidRPr="000C0DD9">
        <w:rPr>
          <w:rFonts w:ascii="Arial" w:hAnsi="Arial" w:cs="Arial"/>
          <w:b/>
          <w:sz w:val="24"/>
          <w:szCs w:val="24"/>
        </w:rPr>
        <w:t>Anexa 3</w:t>
      </w:r>
      <w:r w:rsidR="002F1EF0" w:rsidRPr="002F1EF0">
        <w:rPr>
          <w:rFonts w:ascii="Arial" w:hAnsi="Arial" w:cs="Arial"/>
          <w:color w:val="000000" w:themeColor="text1"/>
          <w:sz w:val="24"/>
          <w:szCs w:val="24"/>
        </w:rPr>
        <w:t xml:space="preserve"> (model afișat pe site www.galmicroregiuneahorezu.ro)</w:t>
      </w:r>
      <w:r w:rsidRPr="00176A45">
        <w:rPr>
          <w:rFonts w:ascii="Arial" w:hAnsi="Arial" w:cs="Arial"/>
          <w:color w:val="000000" w:themeColor="text1"/>
          <w:sz w:val="24"/>
          <w:szCs w:val="24"/>
        </w:rPr>
        <w:t xml:space="preserve">, în termen de maxim 90 de zile de la primirea notificării privind selectarea Cererii de finanțare. </w:t>
      </w:r>
    </w:p>
    <w:p w14:paraId="1D9B3B5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13. Adresă emisă de instituția financiară (bancă/trezorerie) </w:t>
      </w:r>
      <w:r w:rsidRPr="00176A45">
        <w:rPr>
          <w:rFonts w:ascii="Arial" w:hAnsi="Arial" w:cs="Arial"/>
          <w:color w:val="000000" w:themeColor="text1"/>
          <w:sz w:val="24"/>
          <w:szCs w:val="24"/>
        </w:rPr>
        <w:t xml:space="preserve">cu datele de identificare ale băncii şi ale contului aferent proiectului FEADR (denumirea, adresa băncii, codul IBAN al contului în care se derulează operaţiunile cu AFIR). </w:t>
      </w:r>
      <w:r w:rsidRPr="00176A45">
        <w:rPr>
          <w:rFonts w:ascii="Arial" w:hAnsi="Arial" w:cs="Arial"/>
          <w:b/>
          <w:bCs/>
          <w:color w:val="000000" w:themeColor="text1"/>
          <w:sz w:val="24"/>
          <w:szCs w:val="24"/>
        </w:rPr>
        <w:t>Nu este obligatorie deschiderea unui cont separat pentru derularea proiectului</w:t>
      </w:r>
      <w:r w:rsidRPr="00176A45">
        <w:rPr>
          <w:rFonts w:ascii="Arial" w:hAnsi="Arial" w:cs="Arial"/>
          <w:i/>
          <w:iCs/>
          <w:color w:val="000000" w:themeColor="text1"/>
          <w:sz w:val="24"/>
          <w:szCs w:val="24"/>
        </w:rPr>
        <w:t xml:space="preserve">. </w:t>
      </w:r>
    </w:p>
    <w:p w14:paraId="673FE712"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9908A6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conform Protocolului de colaborare dintre AFIR şi ANSVSA publicat pe pagina de internet www.afir.info</w:t>
      </w:r>
      <w:r w:rsidRPr="00176A45">
        <w:rPr>
          <w:rFonts w:ascii="Arial" w:hAnsi="Arial" w:cs="Arial"/>
          <w:b/>
          <w:bCs/>
          <w:i/>
          <w:iCs/>
          <w:color w:val="000000" w:themeColor="text1"/>
          <w:sz w:val="24"/>
          <w:szCs w:val="24"/>
        </w:rPr>
        <w:t xml:space="preserve">; </w:t>
      </w:r>
    </w:p>
    <w:p w14:paraId="591AB50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70A0F54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Atenţie! În cazul modernizărilor </w:t>
      </w:r>
      <w:r w:rsidRPr="00176A45">
        <w:rPr>
          <w:rFonts w:ascii="Arial" w:hAnsi="Arial" w:cs="Arial"/>
          <w:color w:val="000000" w:themeColor="text1"/>
          <w:sz w:val="24"/>
          <w:szCs w:val="24"/>
        </w:rPr>
        <w:t xml:space="preserve">solicitantul trebuie să prezinte, dupa caz, </w:t>
      </w:r>
      <w:r w:rsidRPr="00176A45">
        <w:rPr>
          <w:rFonts w:ascii="Arial" w:hAnsi="Arial" w:cs="Arial"/>
          <w:b/>
          <w:bCs/>
          <w:color w:val="000000" w:themeColor="text1"/>
          <w:sz w:val="24"/>
          <w:szCs w:val="24"/>
        </w:rPr>
        <w:t>documentul de autorizare eliberat de AJPM/DSP/DSVSA pentru unitatile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mult un an în urma faţă de data depunerii Cererii de finanțare</w:t>
      </w:r>
      <w:r w:rsidRPr="00176A45">
        <w:rPr>
          <w:rFonts w:ascii="Arial" w:hAnsi="Arial" w:cs="Arial"/>
          <w:color w:val="000000" w:themeColor="text1"/>
          <w:sz w:val="24"/>
          <w:szCs w:val="24"/>
        </w:rPr>
        <w:t xml:space="preserve">. </w:t>
      </w:r>
    </w:p>
    <w:p w14:paraId="69EDEBFF" w14:textId="77777777" w:rsidR="006C1C20"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Se va prezenta de asemenea Nota de constatare privind condiţiile de mediu pentru toate unităţile în funcţiune. Data de emitere a Notelor de constatare trebuie sa fie cu cel mult un an înaintea</w:t>
      </w:r>
      <w:r w:rsidR="00891A8F">
        <w:rPr>
          <w:rFonts w:ascii="Arial" w:hAnsi="Arial" w:cs="Arial"/>
          <w:color w:val="000000" w:themeColor="text1"/>
          <w:sz w:val="24"/>
          <w:szCs w:val="24"/>
        </w:rPr>
        <w:t xml:space="preserve"> depunerii Cererii de finanțare.</w:t>
      </w:r>
    </w:p>
    <w:p w14:paraId="67837BC3" w14:textId="77777777" w:rsidR="006C1C20" w:rsidRPr="00CC63ED" w:rsidRDefault="006C1C20" w:rsidP="006C1C20">
      <w:pPr>
        <w:pBdr>
          <w:bottom w:val="single" w:sz="4" w:space="4" w:color="4F81BD" w:themeColor="accent1"/>
        </w:pBdr>
        <w:spacing w:before="200" w:after="280"/>
        <w:ind w:left="936" w:right="936"/>
        <w:rPr>
          <w:rFonts w:cs="Arial"/>
          <w:b/>
          <w:bCs/>
          <w:i/>
          <w:iCs/>
          <w:color w:val="4F81BD" w:themeColor="accent1"/>
        </w:rPr>
      </w:pPr>
      <w:r w:rsidRPr="00CC63ED">
        <w:rPr>
          <w:rFonts w:cs="Arial"/>
          <w:b/>
          <w:bCs/>
          <w:i/>
          <w:iCs/>
          <w:color w:val="4F81BD" w:themeColor="accent1"/>
        </w:rPr>
        <w:t xml:space="preserve">CAPITOLUL 16 ANEXE </w:t>
      </w:r>
    </w:p>
    <w:p w14:paraId="3A2FD7C9" w14:textId="77777777" w:rsidR="006C1C20" w:rsidRDefault="006C1C20" w:rsidP="006C1C20">
      <w:pPr>
        <w:ind w:left="420"/>
        <w:contextualSpacing/>
        <w:jc w:val="both"/>
        <w:rPr>
          <w:rFonts w:ascii="Arial" w:hAnsi="Arial" w:cs="Arial"/>
          <w:sz w:val="24"/>
          <w:szCs w:val="24"/>
        </w:rPr>
      </w:pPr>
    </w:p>
    <w:p w14:paraId="5875FBBB"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Finantare; </w:t>
      </w:r>
    </w:p>
    <w:p w14:paraId="41471A3D" w14:textId="77777777" w:rsidR="00332000" w:rsidRPr="00F27855" w:rsidRDefault="00332000"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5FC65FD0" w14:textId="77777777" w:rsidR="006C1C20" w:rsidRPr="00F27855" w:rsidRDefault="00F27855" w:rsidP="00E915D2">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w:t>
      </w:r>
      <w:r w:rsidR="00332000">
        <w:rPr>
          <w:rFonts w:ascii="Arial" w:hAnsi="Arial" w:cs="Arial"/>
          <w:sz w:val="20"/>
          <w:szCs w:val="20"/>
        </w:rPr>
        <w:t>Anexa B</w:t>
      </w:r>
      <w:r>
        <w:rPr>
          <w:rFonts w:ascii="Arial" w:hAnsi="Arial" w:cs="Arial"/>
          <w:sz w:val="20"/>
          <w:szCs w:val="20"/>
          <w:lang w:val="en-US"/>
        </w:rPr>
        <w:t>;</w:t>
      </w:r>
    </w:p>
    <w:p w14:paraId="58569D9B"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00332000">
        <w:rPr>
          <w:rFonts w:ascii="Arial" w:hAnsi="Arial" w:cs="Arial"/>
          <w:sz w:val="20"/>
          <w:szCs w:val="20"/>
        </w:rPr>
        <w:t>Studiul de fezabilitate Anexa C</w:t>
      </w:r>
      <w:r>
        <w:rPr>
          <w:rFonts w:ascii="Arial" w:hAnsi="Arial" w:cs="Arial"/>
          <w:sz w:val="20"/>
          <w:szCs w:val="20"/>
        </w:rPr>
        <w:t>;</w:t>
      </w:r>
    </w:p>
    <w:p w14:paraId="0DE9247E"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 xml:space="preserve">Studiul de fezabilitate </w:t>
      </w:r>
      <w:r w:rsidR="00332000">
        <w:rPr>
          <w:rFonts w:ascii="Arial" w:hAnsi="Arial" w:cs="Arial"/>
          <w:sz w:val="20"/>
          <w:szCs w:val="20"/>
        </w:rPr>
        <w:t>P</w:t>
      </w:r>
      <w:r w:rsidRPr="00F27855">
        <w:rPr>
          <w:rFonts w:ascii="Arial" w:hAnsi="Arial" w:cs="Arial"/>
          <w:sz w:val="20"/>
          <w:szCs w:val="20"/>
        </w:rPr>
        <w:t>roiectii financiare si indicatori financiari</w:t>
      </w:r>
      <w:r>
        <w:rPr>
          <w:rFonts w:ascii="Arial" w:hAnsi="Arial" w:cs="Arial"/>
          <w:sz w:val="20"/>
          <w:szCs w:val="20"/>
        </w:rPr>
        <w:t>;</w:t>
      </w:r>
    </w:p>
    <w:p w14:paraId="4429BFCD" w14:textId="77777777" w:rsidR="006C1C20"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Angajamentul solicitantului privind utilizarea cofinanțarii private</w:t>
      </w:r>
      <w:r>
        <w:rPr>
          <w:rFonts w:ascii="Arial" w:hAnsi="Arial" w:cs="Arial"/>
          <w:sz w:val="20"/>
          <w:szCs w:val="20"/>
        </w:rPr>
        <w:t>;</w:t>
      </w:r>
    </w:p>
    <w:p w14:paraId="10B006FF"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Lista codurilor CAEN eligibile pentru finanţare în cadrul măsurii M</w:t>
      </w:r>
      <w:r w:rsidR="0021594C">
        <w:rPr>
          <w:rFonts w:ascii="Arial" w:hAnsi="Arial" w:cs="Arial"/>
          <w:sz w:val="20"/>
          <w:szCs w:val="20"/>
        </w:rPr>
        <w:t>4</w:t>
      </w:r>
      <w:r w:rsidR="006C1C20" w:rsidRPr="00F27855">
        <w:rPr>
          <w:rFonts w:ascii="Arial" w:hAnsi="Arial" w:cs="Arial"/>
          <w:sz w:val="20"/>
          <w:szCs w:val="20"/>
        </w:rPr>
        <w:t>/6A</w:t>
      </w:r>
      <w:r>
        <w:rPr>
          <w:rFonts w:ascii="Arial" w:hAnsi="Arial" w:cs="Arial"/>
          <w:sz w:val="20"/>
          <w:szCs w:val="20"/>
        </w:rPr>
        <w:t>;</w:t>
      </w:r>
    </w:p>
    <w:p w14:paraId="4C093137" w14:textId="77777777" w:rsidR="00552493" w:rsidRDefault="00552493" w:rsidP="00552493">
      <w:pPr>
        <w:spacing w:after="0" w:line="240" w:lineRule="auto"/>
        <w:ind w:left="420"/>
        <w:jc w:val="both"/>
        <w:rPr>
          <w:rFonts w:ascii="Arial" w:hAnsi="Arial" w:cs="Arial"/>
          <w:sz w:val="20"/>
          <w:szCs w:val="20"/>
        </w:rPr>
      </w:pPr>
      <w:r w:rsidRPr="00F27855">
        <w:rPr>
          <w:rFonts w:ascii="Arial" w:hAnsi="Arial" w:cs="Arial"/>
          <w:sz w:val="20"/>
          <w:szCs w:val="20"/>
        </w:rPr>
        <w:t xml:space="preserve">Anexa </w:t>
      </w:r>
      <w:r>
        <w:rPr>
          <w:rFonts w:ascii="Arial" w:hAnsi="Arial" w:cs="Arial"/>
          <w:sz w:val="20"/>
          <w:szCs w:val="20"/>
        </w:rPr>
        <w:t>5 -</w:t>
      </w:r>
      <w:r w:rsidRPr="00F27855">
        <w:rPr>
          <w:rFonts w:ascii="Arial" w:hAnsi="Arial" w:cs="Arial"/>
          <w:sz w:val="20"/>
          <w:szCs w:val="20"/>
        </w:rPr>
        <w:t xml:space="preserve"> Procedura de evaluare si selectie a proiectelor</w:t>
      </w:r>
      <w:r>
        <w:rPr>
          <w:rFonts w:ascii="Arial" w:hAnsi="Arial" w:cs="Arial"/>
          <w:sz w:val="20"/>
          <w:szCs w:val="20"/>
        </w:rPr>
        <w:t>.</w:t>
      </w:r>
    </w:p>
    <w:p w14:paraId="17B1D6E3" w14:textId="77777777" w:rsidR="006C1C20"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6.1 -</w:t>
      </w:r>
      <w:r w:rsidR="00F27855" w:rsidRPr="00F27855">
        <w:rPr>
          <w:rFonts w:ascii="Arial" w:hAnsi="Arial" w:cs="Arial"/>
          <w:sz w:val="20"/>
          <w:szCs w:val="20"/>
        </w:rPr>
        <w:t xml:space="preserve"> Declaratie incadrare in categoria de micro-întreprindere si întreprindere mica</w:t>
      </w:r>
      <w:r w:rsidR="00F27855">
        <w:rPr>
          <w:rFonts w:ascii="Arial" w:hAnsi="Arial" w:cs="Arial"/>
          <w:sz w:val="20"/>
          <w:szCs w:val="20"/>
        </w:rPr>
        <w:t>;</w:t>
      </w:r>
    </w:p>
    <w:p w14:paraId="1C8D7605" w14:textId="77777777" w:rsidR="00F27855"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6.2 -</w:t>
      </w:r>
      <w:r w:rsidR="00F27855" w:rsidRPr="00F27855">
        <w:rPr>
          <w:rFonts w:ascii="Arial" w:hAnsi="Arial" w:cs="Arial"/>
          <w:sz w:val="20"/>
          <w:szCs w:val="20"/>
        </w:rPr>
        <w:t xml:space="preserve"> Declaratie privind respectarea regulii de cumul (minimis)</w:t>
      </w:r>
      <w:r w:rsidR="00F27855">
        <w:rPr>
          <w:rFonts w:ascii="Arial" w:hAnsi="Arial" w:cs="Arial"/>
          <w:sz w:val="20"/>
          <w:szCs w:val="20"/>
        </w:rPr>
        <w:t>;</w:t>
      </w:r>
    </w:p>
    <w:p w14:paraId="79F55017"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6.3 -</w:t>
      </w:r>
      <w:r w:rsidR="00F27855" w:rsidRPr="00F27855">
        <w:rPr>
          <w:rFonts w:ascii="Arial" w:hAnsi="Arial" w:cs="Arial"/>
          <w:sz w:val="20"/>
          <w:szCs w:val="20"/>
        </w:rPr>
        <w:t xml:space="preserve"> Declaratie neincadrare in firme in dificultate</w:t>
      </w:r>
      <w:r w:rsidR="00F27855">
        <w:rPr>
          <w:rFonts w:ascii="Arial" w:hAnsi="Arial" w:cs="Arial"/>
          <w:sz w:val="20"/>
          <w:szCs w:val="20"/>
        </w:rPr>
        <w:t>;</w:t>
      </w:r>
    </w:p>
    <w:p w14:paraId="530E7DFC" w14:textId="77777777" w:rsidR="00BE5CD8" w:rsidRPr="00F27855" w:rsidRDefault="00BE5CD8" w:rsidP="00E915D2">
      <w:pPr>
        <w:spacing w:after="0" w:line="240" w:lineRule="auto"/>
        <w:ind w:left="420"/>
        <w:jc w:val="both"/>
        <w:rPr>
          <w:rFonts w:ascii="Arial" w:hAnsi="Arial" w:cs="Arial"/>
          <w:sz w:val="20"/>
          <w:szCs w:val="20"/>
        </w:rPr>
      </w:pPr>
      <w:r w:rsidRPr="00BE5CD8">
        <w:rPr>
          <w:rFonts w:ascii="Arial" w:hAnsi="Arial" w:cs="Arial"/>
          <w:sz w:val="20"/>
          <w:szCs w:val="20"/>
        </w:rPr>
        <w:t xml:space="preserve">Anexa 6.4 </w:t>
      </w:r>
      <w:r>
        <w:rPr>
          <w:rFonts w:ascii="Arial" w:hAnsi="Arial" w:cs="Arial"/>
          <w:sz w:val="20"/>
          <w:szCs w:val="20"/>
        </w:rPr>
        <w:t xml:space="preserve">- </w:t>
      </w:r>
      <w:r w:rsidRPr="00BE5CD8">
        <w:rPr>
          <w:rFonts w:ascii="Arial" w:hAnsi="Arial" w:cs="Arial"/>
          <w:sz w:val="20"/>
          <w:szCs w:val="20"/>
        </w:rPr>
        <w:t>Declaratie pe propria raspundere a solicitantului ca nu a beneficiat de servicii de consiliere prin M02</w:t>
      </w:r>
    </w:p>
    <w:p w14:paraId="6E0421A8"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6.5 -</w:t>
      </w:r>
      <w:r w:rsidR="00F27855" w:rsidRPr="00F27855">
        <w:rPr>
          <w:rFonts w:ascii="Arial" w:hAnsi="Arial" w:cs="Arial"/>
          <w:sz w:val="20"/>
          <w:szCs w:val="20"/>
        </w:rPr>
        <w:t xml:space="preserve"> Declaratie pe propria raspundere a solicitantului cu privire la capacitatea de asigurare a cofinantarii investitiei </w:t>
      </w:r>
      <w:r w:rsidR="00F27855">
        <w:rPr>
          <w:rFonts w:ascii="Arial" w:hAnsi="Arial" w:cs="Arial"/>
          <w:sz w:val="20"/>
          <w:szCs w:val="20"/>
        </w:rPr>
        <w:t>;</w:t>
      </w:r>
    </w:p>
    <w:p w14:paraId="2F8C2690" w14:textId="77777777" w:rsidR="006D7A8E" w:rsidRPr="00F27855" w:rsidRDefault="006D7A8E" w:rsidP="00E915D2">
      <w:pPr>
        <w:spacing w:after="0" w:line="240" w:lineRule="auto"/>
        <w:ind w:left="420"/>
        <w:jc w:val="both"/>
        <w:rPr>
          <w:rFonts w:ascii="Arial" w:hAnsi="Arial" w:cs="Arial"/>
          <w:sz w:val="20"/>
          <w:szCs w:val="20"/>
        </w:rPr>
      </w:pPr>
      <w:r w:rsidRPr="006D7A8E">
        <w:rPr>
          <w:rFonts w:ascii="Arial" w:hAnsi="Arial" w:cs="Arial"/>
          <w:sz w:val="20"/>
          <w:szCs w:val="20"/>
        </w:rPr>
        <w:t xml:space="preserve">Anexa </w:t>
      </w:r>
      <w:r>
        <w:rPr>
          <w:rFonts w:ascii="Arial" w:hAnsi="Arial" w:cs="Arial"/>
          <w:sz w:val="20"/>
          <w:szCs w:val="20"/>
        </w:rPr>
        <w:t>7</w:t>
      </w:r>
      <w:r w:rsidRPr="006D7A8E">
        <w:rPr>
          <w:rFonts w:ascii="Arial" w:hAnsi="Arial" w:cs="Arial"/>
          <w:sz w:val="20"/>
          <w:szCs w:val="20"/>
        </w:rPr>
        <w:t xml:space="preserve"> – Declaratie de raportare catre GAL;</w:t>
      </w:r>
    </w:p>
    <w:p w14:paraId="2EB037F5" w14:textId="77777777" w:rsidR="006C1C20" w:rsidRPr="00F27855" w:rsidRDefault="006C1C20" w:rsidP="00E915D2">
      <w:pPr>
        <w:spacing w:after="0" w:line="240" w:lineRule="auto"/>
        <w:ind w:left="420"/>
        <w:jc w:val="both"/>
        <w:rPr>
          <w:rFonts w:ascii="Arial" w:hAnsi="Arial" w:cs="Arial"/>
          <w:sz w:val="20"/>
          <w:szCs w:val="20"/>
        </w:rPr>
      </w:pPr>
      <w:r w:rsidRPr="00F27855">
        <w:rPr>
          <w:rFonts w:ascii="Arial" w:hAnsi="Arial" w:cs="Arial"/>
          <w:sz w:val="20"/>
          <w:szCs w:val="20"/>
        </w:rPr>
        <w:t>Anexa 8 – Fisa de evaluare a masurii</w:t>
      </w:r>
      <w:r w:rsidR="00F27855">
        <w:rPr>
          <w:rFonts w:ascii="Arial" w:hAnsi="Arial" w:cs="Arial"/>
          <w:sz w:val="20"/>
          <w:szCs w:val="20"/>
        </w:rPr>
        <w:t>;</w:t>
      </w:r>
    </w:p>
    <w:p w14:paraId="395F7D15" w14:textId="77777777" w:rsidR="00552493" w:rsidRPr="00552493" w:rsidRDefault="00552493" w:rsidP="00552493">
      <w:pPr>
        <w:spacing w:after="0" w:line="240" w:lineRule="auto"/>
        <w:ind w:left="420"/>
        <w:jc w:val="both"/>
        <w:rPr>
          <w:rFonts w:ascii="Arial" w:hAnsi="Arial" w:cs="Arial"/>
          <w:sz w:val="20"/>
          <w:szCs w:val="20"/>
        </w:rPr>
      </w:pPr>
      <w:r w:rsidRPr="00552493">
        <w:rPr>
          <w:rFonts w:ascii="Arial" w:hAnsi="Arial" w:cs="Arial"/>
          <w:sz w:val="20"/>
          <w:szCs w:val="20"/>
        </w:rPr>
        <w:t>Anexa 9 - Lista zonelor cu potential turistic ridicat;</w:t>
      </w:r>
    </w:p>
    <w:p w14:paraId="1F4E689F" w14:textId="77777777" w:rsidR="00795878" w:rsidRDefault="00795878" w:rsidP="00E915D2">
      <w:pPr>
        <w:spacing w:after="0" w:line="240" w:lineRule="auto"/>
        <w:ind w:left="420"/>
        <w:jc w:val="both"/>
        <w:rPr>
          <w:rFonts w:ascii="Arial" w:hAnsi="Arial" w:cs="Arial"/>
          <w:sz w:val="20"/>
          <w:szCs w:val="20"/>
        </w:rPr>
      </w:pPr>
      <w:r>
        <w:rPr>
          <w:rFonts w:ascii="Arial" w:hAnsi="Arial" w:cs="Arial"/>
          <w:sz w:val="20"/>
          <w:szCs w:val="20"/>
        </w:rPr>
        <w:t>Anexa 10 - Fisa masurii</w:t>
      </w:r>
    </w:p>
    <w:p w14:paraId="0E259823" w14:textId="1C616628" w:rsidR="00B26146" w:rsidRPr="00327862" w:rsidRDefault="00B26146" w:rsidP="00E915D2">
      <w:pPr>
        <w:spacing w:after="0" w:line="240" w:lineRule="auto"/>
        <w:ind w:left="420"/>
        <w:jc w:val="both"/>
        <w:rPr>
          <w:rFonts w:ascii="Arial" w:hAnsi="Arial" w:cs="Arial"/>
          <w:sz w:val="20"/>
          <w:szCs w:val="20"/>
        </w:rPr>
      </w:pPr>
      <w:r w:rsidRPr="00327862">
        <w:rPr>
          <w:rFonts w:ascii="Arial" w:hAnsi="Arial" w:cs="Arial"/>
          <w:sz w:val="20"/>
          <w:szCs w:val="20"/>
        </w:rPr>
        <w:t xml:space="preserve">Anexa 11 - </w:t>
      </w:r>
      <w:r w:rsidRPr="00327862">
        <w:rPr>
          <w:rFonts w:ascii="Calibri" w:hAnsi="Calibri" w:cs="Arial"/>
        </w:rPr>
        <w:t>Fisa de  verificare pe teren</w:t>
      </w:r>
    </w:p>
    <w:p w14:paraId="1E105502" w14:textId="77777777" w:rsidR="006C1C20" w:rsidRDefault="006C1C20" w:rsidP="00E00FCB">
      <w:pPr>
        <w:jc w:val="both"/>
        <w:rPr>
          <w:rFonts w:ascii="Arial" w:hAnsi="Arial" w:cs="Arial"/>
          <w:color w:val="000000" w:themeColor="text1"/>
          <w:sz w:val="24"/>
          <w:szCs w:val="24"/>
        </w:rPr>
      </w:pPr>
    </w:p>
    <w:p w14:paraId="7399FEDF" w14:textId="77777777" w:rsidR="00236F6C" w:rsidRDefault="00236F6C" w:rsidP="00E00FCB">
      <w:pPr>
        <w:jc w:val="both"/>
        <w:rPr>
          <w:rFonts w:ascii="Arial" w:hAnsi="Arial" w:cs="Arial"/>
          <w:color w:val="000000" w:themeColor="text1"/>
          <w:sz w:val="24"/>
          <w:szCs w:val="24"/>
        </w:rPr>
      </w:pPr>
    </w:p>
    <w:p w14:paraId="75D3A659" w14:textId="77777777" w:rsidR="00236F6C" w:rsidRDefault="00236F6C" w:rsidP="00E00FCB">
      <w:pPr>
        <w:jc w:val="both"/>
        <w:rPr>
          <w:rFonts w:ascii="Arial" w:hAnsi="Arial" w:cs="Arial"/>
          <w:color w:val="000000" w:themeColor="text1"/>
          <w:sz w:val="24"/>
          <w:szCs w:val="24"/>
        </w:rPr>
      </w:pPr>
    </w:p>
    <w:p w14:paraId="53A18F8E" w14:textId="77777777" w:rsidR="00236F6C" w:rsidRDefault="00236F6C" w:rsidP="00E00FCB">
      <w:pPr>
        <w:jc w:val="both"/>
        <w:rPr>
          <w:rFonts w:ascii="Arial" w:hAnsi="Arial" w:cs="Arial"/>
          <w:color w:val="000000" w:themeColor="text1"/>
          <w:sz w:val="24"/>
          <w:szCs w:val="24"/>
        </w:rPr>
      </w:pPr>
    </w:p>
    <w:p w14:paraId="780D11B9" w14:textId="77777777" w:rsidR="00236F6C" w:rsidRDefault="00236F6C" w:rsidP="00E00FCB">
      <w:pPr>
        <w:jc w:val="both"/>
        <w:rPr>
          <w:rFonts w:ascii="Arial" w:hAnsi="Arial" w:cs="Arial"/>
          <w:color w:val="000000" w:themeColor="text1"/>
          <w:sz w:val="24"/>
          <w:szCs w:val="24"/>
        </w:rPr>
      </w:pPr>
    </w:p>
    <w:p w14:paraId="286DEFED" w14:textId="77777777" w:rsidR="00236F6C" w:rsidRDefault="00236F6C" w:rsidP="00E00FCB">
      <w:pPr>
        <w:jc w:val="both"/>
        <w:rPr>
          <w:rFonts w:ascii="Arial" w:hAnsi="Arial" w:cs="Arial"/>
          <w:color w:val="000000" w:themeColor="text1"/>
          <w:sz w:val="24"/>
          <w:szCs w:val="24"/>
        </w:rPr>
      </w:pPr>
    </w:p>
    <w:p w14:paraId="1C9A2B8B" w14:textId="77777777" w:rsidR="00236F6C" w:rsidRDefault="00236F6C" w:rsidP="00E00FCB">
      <w:pPr>
        <w:jc w:val="both"/>
        <w:rPr>
          <w:rFonts w:ascii="Arial" w:hAnsi="Arial" w:cs="Arial"/>
          <w:color w:val="000000" w:themeColor="text1"/>
          <w:sz w:val="24"/>
          <w:szCs w:val="24"/>
        </w:rPr>
      </w:pPr>
    </w:p>
    <w:sectPr w:rsidR="00236F6C" w:rsidSect="0092204A">
      <w:headerReference w:type="default" r:id="rId21"/>
      <w:footerReference w:type="default" r:id="rId22"/>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65641" w15:done="0"/>
  <w15:commentEx w15:paraId="4197FA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9D92B" w14:textId="77777777" w:rsidR="00C478A5" w:rsidRDefault="00C478A5">
      <w:pPr>
        <w:spacing w:after="0" w:line="240" w:lineRule="auto"/>
      </w:pPr>
      <w:r>
        <w:separator/>
      </w:r>
    </w:p>
  </w:endnote>
  <w:endnote w:type="continuationSeparator" w:id="0">
    <w:p w14:paraId="4375229C" w14:textId="77777777" w:rsidR="00C478A5" w:rsidRDefault="00C4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594F50C4" w14:textId="77777777" w:rsidR="00C6738D" w:rsidRDefault="00C6738D">
        <w:pPr>
          <w:pStyle w:val="Subsol"/>
          <w:jc w:val="center"/>
        </w:pPr>
        <w:r>
          <w:fldChar w:fldCharType="begin"/>
        </w:r>
        <w:r>
          <w:instrText>PAGE   \* MERGEFORMAT</w:instrText>
        </w:r>
        <w:r>
          <w:fldChar w:fldCharType="separate"/>
        </w:r>
        <w:r w:rsidR="00E00583">
          <w:rPr>
            <w:noProof/>
          </w:rPr>
          <w:t>1</w:t>
        </w:r>
        <w:r>
          <w:fldChar w:fldCharType="end"/>
        </w:r>
      </w:p>
    </w:sdtContent>
  </w:sdt>
  <w:p w14:paraId="52DA58ED" w14:textId="77777777" w:rsidR="00C6738D" w:rsidRDefault="00C6738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D1145" w14:textId="77777777" w:rsidR="00C478A5" w:rsidRDefault="00C478A5">
      <w:pPr>
        <w:spacing w:after="0" w:line="240" w:lineRule="auto"/>
      </w:pPr>
      <w:r>
        <w:separator/>
      </w:r>
    </w:p>
  </w:footnote>
  <w:footnote w:type="continuationSeparator" w:id="0">
    <w:p w14:paraId="56A202A5" w14:textId="77777777" w:rsidR="00C478A5" w:rsidRDefault="00C47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9344" w14:textId="77777777" w:rsidR="00C6738D" w:rsidRDefault="00C6738D">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3774053"/>
    <w:multiLevelType w:val="hybridMultilevel"/>
    <w:tmpl w:val="03681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C6561A"/>
    <w:multiLevelType w:val="hybridMultilevel"/>
    <w:tmpl w:val="DD349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6">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7"/>
  </w:num>
  <w:num w:numId="2">
    <w:abstractNumId w:val="35"/>
  </w:num>
  <w:num w:numId="3">
    <w:abstractNumId w:val="24"/>
  </w:num>
  <w:num w:numId="4">
    <w:abstractNumId w:val="13"/>
  </w:num>
  <w:num w:numId="5">
    <w:abstractNumId w:val="22"/>
  </w:num>
  <w:num w:numId="6">
    <w:abstractNumId w:val="2"/>
  </w:num>
  <w:num w:numId="7">
    <w:abstractNumId w:val="3"/>
  </w:num>
  <w:num w:numId="8">
    <w:abstractNumId w:val="1"/>
  </w:num>
  <w:num w:numId="9">
    <w:abstractNumId w:val="7"/>
  </w:num>
  <w:num w:numId="10">
    <w:abstractNumId w:val="31"/>
  </w:num>
  <w:num w:numId="11">
    <w:abstractNumId w:val="34"/>
  </w:num>
  <w:num w:numId="12">
    <w:abstractNumId w:val="16"/>
  </w:num>
  <w:num w:numId="13">
    <w:abstractNumId w:val="26"/>
  </w:num>
  <w:num w:numId="14">
    <w:abstractNumId w:val="0"/>
  </w:num>
  <w:num w:numId="15">
    <w:abstractNumId w:val="30"/>
  </w:num>
  <w:num w:numId="16">
    <w:abstractNumId w:val="5"/>
  </w:num>
  <w:num w:numId="17">
    <w:abstractNumId w:val="10"/>
  </w:num>
  <w:num w:numId="18">
    <w:abstractNumId w:val="20"/>
  </w:num>
  <w:num w:numId="19">
    <w:abstractNumId w:val="15"/>
  </w:num>
  <w:num w:numId="20">
    <w:abstractNumId w:val="21"/>
  </w:num>
  <w:num w:numId="21">
    <w:abstractNumId w:val="19"/>
  </w:num>
  <w:num w:numId="22">
    <w:abstractNumId w:val="11"/>
  </w:num>
  <w:num w:numId="23">
    <w:abstractNumId w:val="18"/>
  </w:num>
  <w:num w:numId="24">
    <w:abstractNumId w:val="27"/>
  </w:num>
  <w:num w:numId="25">
    <w:abstractNumId w:val="4"/>
  </w:num>
  <w:num w:numId="26">
    <w:abstractNumId w:val="29"/>
  </w:num>
  <w:num w:numId="27">
    <w:abstractNumId w:val="28"/>
  </w:num>
  <w:num w:numId="28">
    <w:abstractNumId w:val="6"/>
  </w:num>
  <w:num w:numId="29">
    <w:abstractNumId w:val="9"/>
  </w:num>
  <w:num w:numId="30">
    <w:abstractNumId w:val="8"/>
  </w:num>
  <w:num w:numId="31">
    <w:abstractNumId w:val="25"/>
  </w:num>
  <w:num w:numId="32">
    <w:abstractNumId w:val="23"/>
  </w:num>
  <w:num w:numId="33">
    <w:abstractNumId w:val="12"/>
  </w:num>
  <w:num w:numId="34">
    <w:abstractNumId w:val="33"/>
  </w:num>
  <w:num w:numId="35">
    <w:abstractNumId w:val="14"/>
  </w:num>
  <w:num w:numId="36">
    <w:abstractNumId w:val="32"/>
  </w:num>
  <w:num w:numId="37">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2F6C"/>
    <w:rsid w:val="00004A0E"/>
    <w:rsid w:val="00005E96"/>
    <w:rsid w:val="00006814"/>
    <w:rsid w:val="00013BEC"/>
    <w:rsid w:val="00016541"/>
    <w:rsid w:val="000175EA"/>
    <w:rsid w:val="0002260B"/>
    <w:rsid w:val="00025E47"/>
    <w:rsid w:val="000309B7"/>
    <w:rsid w:val="00033706"/>
    <w:rsid w:val="00037428"/>
    <w:rsid w:val="00043E99"/>
    <w:rsid w:val="00044775"/>
    <w:rsid w:val="00044D69"/>
    <w:rsid w:val="00044E66"/>
    <w:rsid w:val="0004737A"/>
    <w:rsid w:val="00047AA3"/>
    <w:rsid w:val="00047FDD"/>
    <w:rsid w:val="00051BEF"/>
    <w:rsid w:val="0005218F"/>
    <w:rsid w:val="000578E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3126"/>
    <w:rsid w:val="00096C8E"/>
    <w:rsid w:val="00097DFA"/>
    <w:rsid w:val="000A0C3E"/>
    <w:rsid w:val="000A1DF0"/>
    <w:rsid w:val="000A281A"/>
    <w:rsid w:val="000A5204"/>
    <w:rsid w:val="000B1852"/>
    <w:rsid w:val="000B2443"/>
    <w:rsid w:val="000B2E4B"/>
    <w:rsid w:val="000B4340"/>
    <w:rsid w:val="000B4470"/>
    <w:rsid w:val="000B5C04"/>
    <w:rsid w:val="000B5F1C"/>
    <w:rsid w:val="000B7D63"/>
    <w:rsid w:val="000C0207"/>
    <w:rsid w:val="000C0DD9"/>
    <w:rsid w:val="000C1B37"/>
    <w:rsid w:val="000C2685"/>
    <w:rsid w:val="000C4501"/>
    <w:rsid w:val="000C5104"/>
    <w:rsid w:val="000C6755"/>
    <w:rsid w:val="000C69C3"/>
    <w:rsid w:val="000D647A"/>
    <w:rsid w:val="000D6931"/>
    <w:rsid w:val="000D762E"/>
    <w:rsid w:val="000E4B0F"/>
    <w:rsid w:val="000E531D"/>
    <w:rsid w:val="000E56CA"/>
    <w:rsid w:val="000E5928"/>
    <w:rsid w:val="000E63C9"/>
    <w:rsid w:val="000F5FEF"/>
    <w:rsid w:val="000F76A6"/>
    <w:rsid w:val="00101325"/>
    <w:rsid w:val="0010143B"/>
    <w:rsid w:val="00102963"/>
    <w:rsid w:val="00103658"/>
    <w:rsid w:val="00106D79"/>
    <w:rsid w:val="00112FF7"/>
    <w:rsid w:val="001173B3"/>
    <w:rsid w:val="00121A20"/>
    <w:rsid w:val="001221A3"/>
    <w:rsid w:val="0012250B"/>
    <w:rsid w:val="0012258F"/>
    <w:rsid w:val="00122A3E"/>
    <w:rsid w:val="0012531F"/>
    <w:rsid w:val="00125B16"/>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80AF5"/>
    <w:rsid w:val="0018392C"/>
    <w:rsid w:val="001841E7"/>
    <w:rsid w:val="001874B6"/>
    <w:rsid w:val="0018765D"/>
    <w:rsid w:val="00190AF6"/>
    <w:rsid w:val="00192054"/>
    <w:rsid w:val="0019293F"/>
    <w:rsid w:val="00195F81"/>
    <w:rsid w:val="00196E59"/>
    <w:rsid w:val="001A0556"/>
    <w:rsid w:val="001A3A6F"/>
    <w:rsid w:val="001A43B9"/>
    <w:rsid w:val="001A474B"/>
    <w:rsid w:val="001A47EA"/>
    <w:rsid w:val="001A5568"/>
    <w:rsid w:val="001A5702"/>
    <w:rsid w:val="001A5871"/>
    <w:rsid w:val="001A58E7"/>
    <w:rsid w:val="001A65C9"/>
    <w:rsid w:val="001B2D13"/>
    <w:rsid w:val="001B2F8C"/>
    <w:rsid w:val="001B43C6"/>
    <w:rsid w:val="001B4F25"/>
    <w:rsid w:val="001B6EB6"/>
    <w:rsid w:val="001B731F"/>
    <w:rsid w:val="001C0EE9"/>
    <w:rsid w:val="001C2CA6"/>
    <w:rsid w:val="001C321F"/>
    <w:rsid w:val="001C6A16"/>
    <w:rsid w:val="001D03AF"/>
    <w:rsid w:val="001D0E6B"/>
    <w:rsid w:val="001D0ECD"/>
    <w:rsid w:val="001D12FE"/>
    <w:rsid w:val="001D2C71"/>
    <w:rsid w:val="001D65B9"/>
    <w:rsid w:val="001E09A1"/>
    <w:rsid w:val="001E45B8"/>
    <w:rsid w:val="001E5107"/>
    <w:rsid w:val="001E5EF8"/>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4C"/>
    <w:rsid w:val="002159B3"/>
    <w:rsid w:val="00215F95"/>
    <w:rsid w:val="00220281"/>
    <w:rsid w:val="00222ECB"/>
    <w:rsid w:val="00223513"/>
    <w:rsid w:val="00223A39"/>
    <w:rsid w:val="002245AC"/>
    <w:rsid w:val="00224A67"/>
    <w:rsid w:val="00225670"/>
    <w:rsid w:val="00225AB4"/>
    <w:rsid w:val="00227399"/>
    <w:rsid w:val="00227E25"/>
    <w:rsid w:val="00232101"/>
    <w:rsid w:val="002324A1"/>
    <w:rsid w:val="0023253E"/>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465"/>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25D9"/>
    <w:rsid w:val="00274956"/>
    <w:rsid w:val="00276A17"/>
    <w:rsid w:val="00277873"/>
    <w:rsid w:val="00280E68"/>
    <w:rsid w:val="00280FD0"/>
    <w:rsid w:val="00282E88"/>
    <w:rsid w:val="00283D2A"/>
    <w:rsid w:val="00287491"/>
    <w:rsid w:val="002923A9"/>
    <w:rsid w:val="00295B8D"/>
    <w:rsid w:val="00297D3F"/>
    <w:rsid w:val="002A36FB"/>
    <w:rsid w:val="002A4869"/>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6ECC"/>
    <w:rsid w:val="002C7677"/>
    <w:rsid w:val="002D2DDC"/>
    <w:rsid w:val="002D3E00"/>
    <w:rsid w:val="002D3F53"/>
    <w:rsid w:val="002D4280"/>
    <w:rsid w:val="002D6295"/>
    <w:rsid w:val="002D7BFE"/>
    <w:rsid w:val="002E0296"/>
    <w:rsid w:val="002E11D2"/>
    <w:rsid w:val="002E17EB"/>
    <w:rsid w:val="002E3ECA"/>
    <w:rsid w:val="002E6B22"/>
    <w:rsid w:val="002E7A73"/>
    <w:rsid w:val="002F1E46"/>
    <w:rsid w:val="002F1EF0"/>
    <w:rsid w:val="002F3454"/>
    <w:rsid w:val="002F6E2F"/>
    <w:rsid w:val="002F74CF"/>
    <w:rsid w:val="00301ADC"/>
    <w:rsid w:val="00303D0A"/>
    <w:rsid w:val="00306877"/>
    <w:rsid w:val="00314B6C"/>
    <w:rsid w:val="0031578A"/>
    <w:rsid w:val="00320C4D"/>
    <w:rsid w:val="003219F7"/>
    <w:rsid w:val="00322B58"/>
    <w:rsid w:val="003246A0"/>
    <w:rsid w:val="00324737"/>
    <w:rsid w:val="003268F4"/>
    <w:rsid w:val="00327862"/>
    <w:rsid w:val="00332000"/>
    <w:rsid w:val="003326E4"/>
    <w:rsid w:val="003335A9"/>
    <w:rsid w:val="003360D5"/>
    <w:rsid w:val="0034161A"/>
    <w:rsid w:val="0034198F"/>
    <w:rsid w:val="003439EB"/>
    <w:rsid w:val="00343F10"/>
    <w:rsid w:val="00346E50"/>
    <w:rsid w:val="003504CB"/>
    <w:rsid w:val="00353587"/>
    <w:rsid w:val="00353C84"/>
    <w:rsid w:val="00354F69"/>
    <w:rsid w:val="003553B1"/>
    <w:rsid w:val="0035711D"/>
    <w:rsid w:val="00357849"/>
    <w:rsid w:val="003612C3"/>
    <w:rsid w:val="00361ED6"/>
    <w:rsid w:val="00364015"/>
    <w:rsid w:val="00365E82"/>
    <w:rsid w:val="00366CFE"/>
    <w:rsid w:val="00367C4B"/>
    <w:rsid w:val="00367DDB"/>
    <w:rsid w:val="003733D3"/>
    <w:rsid w:val="00375253"/>
    <w:rsid w:val="00375CCD"/>
    <w:rsid w:val="0037768B"/>
    <w:rsid w:val="003779B6"/>
    <w:rsid w:val="00380EDF"/>
    <w:rsid w:val="003823A1"/>
    <w:rsid w:val="003824A2"/>
    <w:rsid w:val="003829CB"/>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49DA"/>
    <w:rsid w:val="003C7C74"/>
    <w:rsid w:val="003E157F"/>
    <w:rsid w:val="003E1DF9"/>
    <w:rsid w:val="003E21D4"/>
    <w:rsid w:val="003E3CBE"/>
    <w:rsid w:val="003E62C9"/>
    <w:rsid w:val="003F0240"/>
    <w:rsid w:val="003F1560"/>
    <w:rsid w:val="003F215D"/>
    <w:rsid w:val="003F4356"/>
    <w:rsid w:val="003F5B2A"/>
    <w:rsid w:val="00400965"/>
    <w:rsid w:val="0040275B"/>
    <w:rsid w:val="00402A71"/>
    <w:rsid w:val="00405FE0"/>
    <w:rsid w:val="004063D7"/>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DB6"/>
    <w:rsid w:val="004570A5"/>
    <w:rsid w:val="00460D43"/>
    <w:rsid w:val="00461A4C"/>
    <w:rsid w:val="00462110"/>
    <w:rsid w:val="00464B67"/>
    <w:rsid w:val="00464B8F"/>
    <w:rsid w:val="0046685B"/>
    <w:rsid w:val="00466896"/>
    <w:rsid w:val="00467D23"/>
    <w:rsid w:val="00474410"/>
    <w:rsid w:val="004744BB"/>
    <w:rsid w:val="00476098"/>
    <w:rsid w:val="00477BAA"/>
    <w:rsid w:val="004800F1"/>
    <w:rsid w:val="00483E70"/>
    <w:rsid w:val="0048445D"/>
    <w:rsid w:val="0048530B"/>
    <w:rsid w:val="00485471"/>
    <w:rsid w:val="0048575E"/>
    <w:rsid w:val="00487BA5"/>
    <w:rsid w:val="00487CF6"/>
    <w:rsid w:val="00490896"/>
    <w:rsid w:val="00490E89"/>
    <w:rsid w:val="00491855"/>
    <w:rsid w:val="004930DA"/>
    <w:rsid w:val="0049362B"/>
    <w:rsid w:val="004A009B"/>
    <w:rsid w:val="004A2A58"/>
    <w:rsid w:val="004A31EF"/>
    <w:rsid w:val="004A5507"/>
    <w:rsid w:val="004B0245"/>
    <w:rsid w:val="004B147C"/>
    <w:rsid w:val="004B3310"/>
    <w:rsid w:val="004B6242"/>
    <w:rsid w:val="004C00A0"/>
    <w:rsid w:val="004C317E"/>
    <w:rsid w:val="004C4B8E"/>
    <w:rsid w:val="004D0102"/>
    <w:rsid w:val="004D16C1"/>
    <w:rsid w:val="004D2004"/>
    <w:rsid w:val="004D316A"/>
    <w:rsid w:val="004D46A0"/>
    <w:rsid w:val="004D4FC0"/>
    <w:rsid w:val="004E43B7"/>
    <w:rsid w:val="004E4FBC"/>
    <w:rsid w:val="004E7544"/>
    <w:rsid w:val="004F03BB"/>
    <w:rsid w:val="004F2D39"/>
    <w:rsid w:val="004F2D99"/>
    <w:rsid w:val="004F6390"/>
    <w:rsid w:val="004F789E"/>
    <w:rsid w:val="005011EC"/>
    <w:rsid w:val="00504215"/>
    <w:rsid w:val="005052BE"/>
    <w:rsid w:val="00506FC5"/>
    <w:rsid w:val="00511860"/>
    <w:rsid w:val="00511C9D"/>
    <w:rsid w:val="00511DB2"/>
    <w:rsid w:val="00515BAB"/>
    <w:rsid w:val="00516331"/>
    <w:rsid w:val="00516B14"/>
    <w:rsid w:val="00520CC4"/>
    <w:rsid w:val="00521302"/>
    <w:rsid w:val="0052156F"/>
    <w:rsid w:val="00521C14"/>
    <w:rsid w:val="00522616"/>
    <w:rsid w:val="005239DB"/>
    <w:rsid w:val="005246B5"/>
    <w:rsid w:val="005269EA"/>
    <w:rsid w:val="00526D34"/>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646"/>
    <w:rsid w:val="005507B7"/>
    <w:rsid w:val="00552493"/>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0C7"/>
    <w:rsid w:val="005B23C4"/>
    <w:rsid w:val="005B3500"/>
    <w:rsid w:val="005B3BF9"/>
    <w:rsid w:val="005B53CF"/>
    <w:rsid w:val="005B79C8"/>
    <w:rsid w:val="005C27E1"/>
    <w:rsid w:val="005C411D"/>
    <w:rsid w:val="005C44E4"/>
    <w:rsid w:val="005C5440"/>
    <w:rsid w:val="005C6251"/>
    <w:rsid w:val="005C6371"/>
    <w:rsid w:val="005D39B6"/>
    <w:rsid w:val="005D4AF5"/>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119B"/>
    <w:rsid w:val="00635E32"/>
    <w:rsid w:val="00636A86"/>
    <w:rsid w:val="00637A32"/>
    <w:rsid w:val="00640873"/>
    <w:rsid w:val="006410CE"/>
    <w:rsid w:val="006440FE"/>
    <w:rsid w:val="00644986"/>
    <w:rsid w:val="00645994"/>
    <w:rsid w:val="00645FEB"/>
    <w:rsid w:val="0064723D"/>
    <w:rsid w:val="00647BDE"/>
    <w:rsid w:val="00650EA5"/>
    <w:rsid w:val="00652343"/>
    <w:rsid w:val="00653615"/>
    <w:rsid w:val="00655F73"/>
    <w:rsid w:val="00657D7E"/>
    <w:rsid w:val="00657F42"/>
    <w:rsid w:val="00661A78"/>
    <w:rsid w:val="0067068C"/>
    <w:rsid w:val="00671A4F"/>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5FC6"/>
    <w:rsid w:val="006B6320"/>
    <w:rsid w:val="006B6EE1"/>
    <w:rsid w:val="006C0EF2"/>
    <w:rsid w:val="006C1C20"/>
    <w:rsid w:val="006C1E0F"/>
    <w:rsid w:val="006C2642"/>
    <w:rsid w:val="006C4E0A"/>
    <w:rsid w:val="006C5521"/>
    <w:rsid w:val="006C5FBB"/>
    <w:rsid w:val="006C790C"/>
    <w:rsid w:val="006D02F9"/>
    <w:rsid w:val="006D079A"/>
    <w:rsid w:val="006D2B69"/>
    <w:rsid w:val="006D4586"/>
    <w:rsid w:val="006D4996"/>
    <w:rsid w:val="006D5D40"/>
    <w:rsid w:val="006D7A8E"/>
    <w:rsid w:val="006D7CC4"/>
    <w:rsid w:val="006D7DA5"/>
    <w:rsid w:val="006E165B"/>
    <w:rsid w:val="006E1A76"/>
    <w:rsid w:val="006E3961"/>
    <w:rsid w:val="006E447B"/>
    <w:rsid w:val="006E492D"/>
    <w:rsid w:val="006E6898"/>
    <w:rsid w:val="006E7A01"/>
    <w:rsid w:val="006E7CEC"/>
    <w:rsid w:val="006F20DE"/>
    <w:rsid w:val="006F4B7C"/>
    <w:rsid w:val="006F4D68"/>
    <w:rsid w:val="006F5990"/>
    <w:rsid w:val="006F5CC3"/>
    <w:rsid w:val="00701B31"/>
    <w:rsid w:val="007126DF"/>
    <w:rsid w:val="00712D1D"/>
    <w:rsid w:val="007144E3"/>
    <w:rsid w:val="00715CF3"/>
    <w:rsid w:val="00716F41"/>
    <w:rsid w:val="00717576"/>
    <w:rsid w:val="0071780D"/>
    <w:rsid w:val="00720083"/>
    <w:rsid w:val="00723F62"/>
    <w:rsid w:val="0072425A"/>
    <w:rsid w:val="00724A55"/>
    <w:rsid w:val="00725322"/>
    <w:rsid w:val="00726845"/>
    <w:rsid w:val="00727945"/>
    <w:rsid w:val="00727B72"/>
    <w:rsid w:val="00727B7E"/>
    <w:rsid w:val="00730B2B"/>
    <w:rsid w:val="007310DC"/>
    <w:rsid w:val="007321A4"/>
    <w:rsid w:val="00733911"/>
    <w:rsid w:val="00733F8A"/>
    <w:rsid w:val="00734F9D"/>
    <w:rsid w:val="007362DC"/>
    <w:rsid w:val="00740663"/>
    <w:rsid w:val="007412C9"/>
    <w:rsid w:val="00743B6E"/>
    <w:rsid w:val="00745F7C"/>
    <w:rsid w:val="00746677"/>
    <w:rsid w:val="007468F0"/>
    <w:rsid w:val="00751125"/>
    <w:rsid w:val="00752348"/>
    <w:rsid w:val="00752700"/>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7D0"/>
    <w:rsid w:val="00777990"/>
    <w:rsid w:val="00777A06"/>
    <w:rsid w:val="00780E2C"/>
    <w:rsid w:val="007824A0"/>
    <w:rsid w:val="0078252F"/>
    <w:rsid w:val="007836C9"/>
    <w:rsid w:val="00783D68"/>
    <w:rsid w:val="0079282E"/>
    <w:rsid w:val="00794780"/>
    <w:rsid w:val="00795878"/>
    <w:rsid w:val="00795BFE"/>
    <w:rsid w:val="00796926"/>
    <w:rsid w:val="007974FC"/>
    <w:rsid w:val="007A04D6"/>
    <w:rsid w:val="007A2EEB"/>
    <w:rsid w:val="007A5298"/>
    <w:rsid w:val="007A64E6"/>
    <w:rsid w:val="007B04AE"/>
    <w:rsid w:val="007B579A"/>
    <w:rsid w:val="007B59FF"/>
    <w:rsid w:val="007B6466"/>
    <w:rsid w:val="007B6736"/>
    <w:rsid w:val="007B70B8"/>
    <w:rsid w:val="007C0CA8"/>
    <w:rsid w:val="007C2144"/>
    <w:rsid w:val="007C41EE"/>
    <w:rsid w:val="007C5FB1"/>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85C"/>
    <w:rsid w:val="00830815"/>
    <w:rsid w:val="00832C15"/>
    <w:rsid w:val="00832F00"/>
    <w:rsid w:val="0083315E"/>
    <w:rsid w:val="00833BC2"/>
    <w:rsid w:val="00833E69"/>
    <w:rsid w:val="008400A9"/>
    <w:rsid w:val="00842F8A"/>
    <w:rsid w:val="00845859"/>
    <w:rsid w:val="0084764D"/>
    <w:rsid w:val="0085015E"/>
    <w:rsid w:val="00852029"/>
    <w:rsid w:val="00852A9C"/>
    <w:rsid w:val="008548C7"/>
    <w:rsid w:val="008552EE"/>
    <w:rsid w:val="00855892"/>
    <w:rsid w:val="00865428"/>
    <w:rsid w:val="00865BD2"/>
    <w:rsid w:val="00870079"/>
    <w:rsid w:val="00870914"/>
    <w:rsid w:val="00870F2B"/>
    <w:rsid w:val="00870FFA"/>
    <w:rsid w:val="0087146F"/>
    <w:rsid w:val="008720F3"/>
    <w:rsid w:val="00876344"/>
    <w:rsid w:val="00881CFB"/>
    <w:rsid w:val="00883590"/>
    <w:rsid w:val="00884C07"/>
    <w:rsid w:val="00886579"/>
    <w:rsid w:val="00886B6F"/>
    <w:rsid w:val="0089134C"/>
    <w:rsid w:val="00891A42"/>
    <w:rsid w:val="00891A8F"/>
    <w:rsid w:val="00892176"/>
    <w:rsid w:val="008936DD"/>
    <w:rsid w:val="00894FFD"/>
    <w:rsid w:val="00895D4B"/>
    <w:rsid w:val="00896F6A"/>
    <w:rsid w:val="008979F0"/>
    <w:rsid w:val="008A0CAA"/>
    <w:rsid w:val="008A0F51"/>
    <w:rsid w:val="008A2479"/>
    <w:rsid w:val="008A4A9F"/>
    <w:rsid w:val="008A6752"/>
    <w:rsid w:val="008A7ECA"/>
    <w:rsid w:val="008A7F72"/>
    <w:rsid w:val="008B082F"/>
    <w:rsid w:val="008B17A8"/>
    <w:rsid w:val="008B520E"/>
    <w:rsid w:val="008B65A0"/>
    <w:rsid w:val="008B69F7"/>
    <w:rsid w:val="008B79F8"/>
    <w:rsid w:val="008B7BA2"/>
    <w:rsid w:val="008C1CC0"/>
    <w:rsid w:val="008C2D7D"/>
    <w:rsid w:val="008C341D"/>
    <w:rsid w:val="008C70BD"/>
    <w:rsid w:val="008D0107"/>
    <w:rsid w:val="008D0B72"/>
    <w:rsid w:val="008D0FB9"/>
    <w:rsid w:val="008D1218"/>
    <w:rsid w:val="008D2B69"/>
    <w:rsid w:val="008D3E3A"/>
    <w:rsid w:val="008D3F78"/>
    <w:rsid w:val="008D6C4A"/>
    <w:rsid w:val="008D6C99"/>
    <w:rsid w:val="008E01FC"/>
    <w:rsid w:val="008E0B86"/>
    <w:rsid w:val="008E3ADE"/>
    <w:rsid w:val="008E4696"/>
    <w:rsid w:val="008E6525"/>
    <w:rsid w:val="008E6FDB"/>
    <w:rsid w:val="008E72CC"/>
    <w:rsid w:val="008F0BF9"/>
    <w:rsid w:val="008F2C7D"/>
    <w:rsid w:val="008F6EDD"/>
    <w:rsid w:val="00900923"/>
    <w:rsid w:val="009009DD"/>
    <w:rsid w:val="0090145B"/>
    <w:rsid w:val="0090602B"/>
    <w:rsid w:val="00906960"/>
    <w:rsid w:val="0091186D"/>
    <w:rsid w:val="009145C0"/>
    <w:rsid w:val="0091553F"/>
    <w:rsid w:val="009169A4"/>
    <w:rsid w:val="00921078"/>
    <w:rsid w:val="00921492"/>
    <w:rsid w:val="0092204A"/>
    <w:rsid w:val="00922B30"/>
    <w:rsid w:val="00924212"/>
    <w:rsid w:val="009248CB"/>
    <w:rsid w:val="00924F7F"/>
    <w:rsid w:val="00930349"/>
    <w:rsid w:val="00931A61"/>
    <w:rsid w:val="0093203E"/>
    <w:rsid w:val="00932CA3"/>
    <w:rsid w:val="00933E35"/>
    <w:rsid w:val="00934756"/>
    <w:rsid w:val="00934ECF"/>
    <w:rsid w:val="009356EC"/>
    <w:rsid w:val="00941B34"/>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0AD4"/>
    <w:rsid w:val="009A21D0"/>
    <w:rsid w:val="009A2B5A"/>
    <w:rsid w:val="009A3FD2"/>
    <w:rsid w:val="009A4D3B"/>
    <w:rsid w:val="009B00DB"/>
    <w:rsid w:val="009B2871"/>
    <w:rsid w:val="009B30F0"/>
    <w:rsid w:val="009B4A81"/>
    <w:rsid w:val="009B607E"/>
    <w:rsid w:val="009B6C93"/>
    <w:rsid w:val="009B7AF1"/>
    <w:rsid w:val="009C023C"/>
    <w:rsid w:val="009C25C3"/>
    <w:rsid w:val="009C4757"/>
    <w:rsid w:val="009C5E9E"/>
    <w:rsid w:val="009C6CEF"/>
    <w:rsid w:val="009D0126"/>
    <w:rsid w:val="009D07B7"/>
    <w:rsid w:val="009D0D70"/>
    <w:rsid w:val="009D2444"/>
    <w:rsid w:val="009E3EE8"/>
    <w:rsid w:val="009E509C"/>
    <w:rsid w:val="009E5155"/>
    <w:rsid w:val="009E547A"/>
    <w:rsid w:val="009E6E44"/>
    <w:rsid w:val="009F5A5B"/>
    <w:rsid w:val="00A0128A"/>
    <w:rsid w:val="00A032FB"/>
    <w:rsid w:val="00A03561"/>
    <w:rsid w:val="00A061A2"/>
    <w:rsid w:val="00A0647F"/>
    <w:rsid w:val="00A06A7E"/>
    <w:rsid w:val="00A06F3A"/>
    <w:rsid w:val="00A10675"/>
    <w:rsid w:val="00A11470"/>
    <w:rsid w:val="00A115E7"/>
    <w:rsid w:val="00A13984"/>
    <w:rsid w:val="00A15B86"/>
    <w:rsid w:val="00A1660E"/>
    <w:rsid w:val="00A17412"/>
    <w:rsid w:val="00A17A46"/>
    <w:rsid w:val="00A17C53"/>
    <w:rsid w:val="00A202DD"/>
    <w:rsid w:val="00A215F5"/>
    <w:rsid w:val="00A236D2"/>
    <w:rsid w:val="00A23CEF"/>
    <w:rsid w:val="00A250D1"/>
    <w:rsid w:val="00A26FD4"/>
    <w:rsid w:val="00A27437"/>
    <w:rsid w:val="00A27EF0"/>
    <w:rsid w:val="00A35036"/>
    <w:rsid w:val="00A3615F"/>
    <w:rsid w:val="00A36B0C"/>
    <w:rsid w:val="00A4102B"/>
    <w:rsid w:val="00A44A4E"/>
    <w:rsid w:val="00A462A6"/>
    <w:rsid w:val="00A46371"/>
    <w:rsid w:val="00A4704A"/>
    <w:rsid w:val="00A47F0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6317"/>
    <w:rsid w:val="00A81014"/>
    <w:rsid w:val="00A813D1"/>
    <w:rsid w:val="00A820A0"/>
    <w:rsid w:val="00A855E6"/>
    <w:rsid w:val="00A85CB4"/>
    <w:rsid w:val="00A86532"/>
    <w:rsid w:val="00A86EA1"/>
    <w:rsid w:val="00A92916"/>
    <w:rsid w:val="00A94928"/>
    <w:rsid w:val="00AA0400"/>
    <w:rsid w:val="00AA2500"/>
    <w:rsid w:val="00AA3F37"/>
    <w:rsid w:val="00AA42EA"/>
    <w:rsid w:val="00AA43A3"/>
    <w:rsid w:val="00AA46D7"/>
    <w:rsid w:val="00AA4D24"/>
    <w:rsid w:val="00AA6F03"/>
    <w:rsid w:val="00AB15A8"/>
    <w:rsid w:val="00AB2C82"/>
    <w:rsid w:val="00AB311B"/>
    <w:rsid w:val="00AB42DD"/>
    <w:rsid w:val="00AB6AAB"/>
    <w:rsid w:val="00AB7230"/>
    <w:rsid w:val="00AB7EF8"/>
    <w:rsid w:val="00AC191F"/>
    <w:rsid w:val="00AC21C9"/>
    <w:rsid w:val="00AC2C61"/>
    <w:rsid w:val="00AC38AC"/>
    <w:rsid w:val="00AC5837"/>
    <w:rsid w:val="00AC6010"/>
    <w:rsid w:val="00AD13AA"/>
    <w:rsid w:val="00AD1A6B"/>
    <w:rsid w:val="00AD1F08"/>
    <w:rsid w:val="00AD25D7"/>
    <w:rsid w:val="00AD37A5"/>
    <w:rsid w:val="00AD5C2F"/>
    <w:rsid w:val="00AD7CF1"/>
    <w:rsid w:val="00AE0895"/>
    <w:rsid w:val="00AE0AB8"/>
    <w:rsid w:val="00AE26CD"/>
    <w:rsid w:val="00AE33DA"/>
    <w:rsid w:val="00AE46DA"/>
    <w:rsid w:val="00AE4EB4"/>
    <w:rsid w:val="00AE5F9B"/>
    <w:rsid w:val="00AE646F"/>
    <w:rsid w:val="00AF06D1"/>
    <w:rsid w:val="00AF2B56"/>
    <w:rsid w:val="00AF460E"/>
    <w:rsid w:val="00AF496A"/>
    <w:rsid w:val="00AF61E1"/>
    <w:rsid w:val="00AF72E7"/>
    <w:rsid w:val="00B0012D"/>
    <w:rsid w:val="00B008CB"/>
    <w:rsid w:val="00B01444"/>
    <w:rsid w:val="00B014D5"/>
    <w:rsid w:val="00B03799"/>
    <w:rsid w:val="00B05034"/>
    <w:rsid w:val="00B05311"/>
    <w:rsid w:val="00B06835"/>
    <w:rsid w:val="00B068C8"/>
    <w:rsid w:val="00B10B5D"/>
    <w:rsid w:val="00B10BC8"/>
    <w:rsid w:val="00B12034"/>
    <w:rsid w:val="00B134BA"/>
    <w:rsid w:val="00B14D8F"/>
    <w:rsid w:val="00B167E7"/>
    <w:rsid w:val="00B17A26"/>
    <w:rsid w:val="00B2161F"/>
    <w:rsid w:val="00B22D0A"/>
    <w:rsid w:val="00B25225"/>
    <w:rsid w:val="00B26146"/>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60EFE"/>
    <w:rsid w:val="00B61A3A"/>
    <w:rsid w:val="00B64023"/>
    <w:rsid w:val="00B643A6"/>
    <w:rsid w:val="00B65A76"/>
    <w:rsid w:val="00B65D29"/>
    <w:rsid w:val="00B66AF9"/>
    <w:rsid w:val="00B66D4A"/>
    <w:rsid w:val="00B739FA"/>
    <w:rsid w:val="00B75C45"/>
    <w:rsid w:val="00B77E1A"/>
    <w:rsid w:val="00B81C6A"/>
    <w:rsid w:val="00B83341"/>
    <w:rsid w:val="00B84F21"/>
    <w:rsid w:val="00B865BB"/>
    <w:rsid w:val="00B8786D"/>
    <w:rsid w:val="00B90ADD"/>
    <w:rsid w:val="00B92EF0"/>
    <w:rsid w:val="00B93309"/>
    <w:rsid w:val="00B9367F"/>
    <w:rsid w:val="00B94F04"/>
    <w:rsid w:val="00BA3411"/>
    <w:rsid w:val="00BA3ABA"/>
    <w:rsid w:val="00BA3F11"/>
    <w:rsid w:val="00BA3F6D"/>
    <w:rsid w:val="00BA6313"/>
    <w:rsid w:val="00BA7517"/>
    <w:rsid w:val="00BA79ED"/>
    <w:rsid w:val="00BB0F88"/>
    <w:rsid w:val="00BB1587"/>
    <w:rsid w:val="00BB5051"/>
    <w:rsid w:val="00BB79EF"/>
    <w:rsid w:val="00BC097B"/>
    <w:rsid w:val="00BC0F5E"/>
    <w:rsid w:val="00BC67C1"/>
    <w:rsid w:val="00BD0169"/>
    <w:rsid w:val="00BD1867"/>
    <w:rsid w:val="00BD1A76"/>
    <w:rsid w:val="00BD60B2"/>
    <w:rsid w:val="00BD7A8A"/>
    <w:rsid w:val="00BE0D18"/>
    <w:rsid w:val="00BE3974"/>
    <w:rsid w:val="00BE5000"/>
    <w:rsid w:val="00BE5CD8"/>
    <w:rsid w:val="00BF023E"/>
    <w:rsid w:val="00BF0F40"/>
    <w:rsid w:val="00BF166D"/>
    <w:rsid w:val="00BF1B4C"/>
    <w:rsid w:val="00BF1DD3"/>
    <w:rsid w:val="00BF2453"/>
    <w:rsid w:val="00BF2CFD"/>
    <w:rsid w:val="00BF41D4"/>
    <w:rsid w:val="00BF4D2F"/>
    <w:rsid w:val="00BF70E7"/>
    <w:rsid w:val="00BF7482"/>
    <w:rsid w:val="00BF75DF"/>
    <w:rsid w:val="00C03EFB"/>
    <w:rsid w:val="00C10B09"/>
    <w:rsid w:val="00C11485"/>
    <w:rsid w:val="00C11AA8"/>
    <w:rsid w:val="00C125A4"/>
    <w:rsid w:val="00C17351"/>
    <w:rsid w:val="00C21171"/>
    <w:rsid w:val="00C24247"/>
    <w:rsid w:val="00C25E25"/>
    <w:rsid w:val="00C3196F"/>
    <w:rsid w:val="00C32F09"/>
    <w:rsid w:val="00C336A9"/>
    <w:rsid w:val="00C4036B"/>
    <w:rsid w:val="00C41009"/>
    <w:rsid w:val="00C4190E"/>
    <w:rsid w:val="00C42C98"/>
    <w:rsid w:val="00C42F1A"/>
    <w:rsid w:val="00C44F21"/>
    <w:rsid w:val="00C478A5"/>
    <w:rsid w:val="00C5251D"/>
    <w:rsid w:val="00C5297A"/>
    <w:rsid w:val="00C531A6"/>
    <w:rsid w:val="00C54E94"/>
    <w:rsid w:val="00C55B9C"/>
    <w:rsid w:val="00C56DB4"/>
    <w:rsid w:val="00C6036D"/>
    <w:rsid w:val="00C62641"/>
    <w:rsid w:val="00C62982"/>
    <w:rsid w:val="00C635FE"/>
    <w:rsid w:val="00C64DD2"/>
    <w:rsid w:val="00C654FC"/>
    <w:rsid w:val="00C65C1D"/>
    <w:rsid w:val="00C66C6E"/>
    <w:rsid w:val="00C6738D"/>
    <w:rsid w:val="00C70829"/>
    <w:rsid w:val="00C7168B"/>
    <w:rsid w:val="00C71710"/>
    <w:rsid w:val="00C71C8A"/>
    <w:rsid w:val="00C71D3B"/>
    <w:rsid w:val="00C7216F"/>
    <w:rsid w:val="00C7292F"/>
    <w:rsid w:val="00C72AA3"/>
    <w:rsid w:val="00C73E10"/>
    <w:rsid w:val="00C74520"/>
    <w:rsid w:val="00C75763"/>
    <w:rsid w:val="00C7760C"/>
    <w:rsid w:val="00C77B09"/>
    <w:rsid w:val="00C77B29"/>
    <w:rsid w:val="00C817AE"/>
    <w:rsid w:val="00C82EC8"/>
    <w:rsid w:val="00C83094"/>
    <w:rsid w:val="00C840C3"/>
    <w:rsid w:val="00C87366"/>
    <w:rsid w:val="00C910B5"/>
    <w:rsid w:val="00C91E7B"/>
    <w:rsid w:val="00C9477A"/>
    <w:rsid w:val="00CA1FC1"/>
    <w:rsid w:val="00CA2810"/>
    <w:rsid w:val="00CA46D3"/>
    <w:rsid w:val="00CA530F"/>
    <w:rsid w:val="00CA5E76"/>
    <w:rsid w:val="00CA5F53"/>
    <w:rsid w:val="00CB0A32"/>
    <w:rsid w:val="00CB40B2"/>
    <w:rsid w:val="00CB53C1"/>
    <w:rsid w:val="00CB59C3"/>
    <w:rsid w:val="00CB6F5E"/>
    <w:rsid w:val="00CC15F6"/>
    <w:rsid w:val="00CC3052"/>
    <w:rsid w:val="00CC4AC2"/>
    <w:rsid w:val="00CC57A2"/>
    <w:rsid w:val="00CC61C3"/>
    <w:rsid w:val="00CC63ED"/>
    <w:rsid w:val="00CC7CFE"/>
    <w:rsid w:val="00CD2F71"/>
    <w:rsid w:val="00CD3259"/>
    <w:rsid w:val="00CE0827"/>
    <w:rsid w:val="00CE2A36"/>
    <w:rsid w:val="00CE31F8"/>
    <w:rsid w:val="00CE54F6"/>
    <w:rsid w:val="00CE6A31"/>
    <w:rsid w:val="00CF12CE"/>
    <w:rsid w:val="00CF2908"/>
    <w:rsid w:val="00D04CDA"/>
    <w:rsid w:val="00D115C1"/>
    <w:rsid w:val="00D117B6"/>
    <w:rsid w:val="00D14149"/>
    <w:rsid w:val="00D159F1"/>
    <w:rsid w:val="00D16BDF"/>
    <w:rsid w:val="00D17767"/>
    <w:rsid w:val="00D17BBF"/>
    <w:rsid w:val="00D25DAF"/>
    <w:rsid w:val="00D31D15"/>
    <w:rsid w:val="00D31E82"/>
    <w:rsid w:val="00D32F8B"/>
    <w:rsid w:val="00D32FF1"/>
    <w:rsid w:val="00D3327C"/>
    <w:rsid w:val="00D341F5"/>
    <w:rsid w:val="00D35B06"/>
    <w:rsid w:val="00D36D10"/>
    <w:rsid w:val="00D40344"/>
    <w:rsid w:val="00D40B2D"/>
    <w:rsid w:val="00D40BB2"/>
    <w:rsid w:val="00D43E26"/>
    <w:rsid w:val="00D442D9"/>
    <w:rsid w:val="00D46F11"/>
    <w:rsid w:val="00D47D83"/>
    <w:rsid w:val="00D47F84"/>
    <w:rsid w:val="00D50A78"/>
    <w:rsid w:val="00D50E88"/>
    <w:rsid w:val="00D51398"/>
    <w:rsid w:val="00D5424C"/>
    <w:rsid w:val="00D54A53"/>
    <w:rsid w:val="00D56288"/>
    <w:rsid w:val="00D6251A"/>
    <w:rsid w:val="00D62727"/>
    <w:rsid w:val="00D63C7F"/>
    <w:rsid w:val="00D64808"/>
    <w:rsid w:val="00D66603"/>
    <w:rsid w:val="00D67CBE"/>
    <w:rsid w:val="00D702ED"/>
    <w:rsid w:val="00D709D4"/>
    <w:rsid w:val="00D70A38"/>
    <w:rsid w:val="00D71ADB"/>
    <w:rsid w:val="00D76FD3"/>
    <w:rsid w:val="00D80EE4"/>
    <w:rsid w:val="00D810E8"/>
    <w:rsid w:val="00D815CB"/>
    <w:rsid w:val="00D83D22"/>
    <w:rsid w:val="00D84363"/>
    <w:rsid w:val="00D87ED8"/>
    <w:rsid w:val="00D9114F"/>
    <w:rsid w:val="00D92E8F"/>
    <w:rsid w:val="00D931E0"/>
    <w:rsid w:val="00D9510D"/>
    <w:rsid w:val="00D955A3"/>
    <w:rsid w:val="00D959DE"/>
    <w:rsid w:val="00DA1726"/>
    <w:rsid w:val="00DA1BBD"/>
    <w:rsid w:val="00DA207A"/>
    <w:rsid w:val="00DA29E7"/>
    <w:rsid w:val="00DA46E1"/>
    <w:rsid w:val="00DA597D"/>
    <w:rsid w:val="00DB1ECF"/>
    <w:rsid w:val="00DB2EFE"/>
    <w:rsid w:val="00DB575C"/>
    <w:rsid w:val="00DB641A"/>
    <w:rsid w:val="00DB6914"/>
    <w:rsid w:val="00DC0BD7"/>
    <w:rsid w:val="00DC1735"/>
    <w:rsid w:val="00DC2081"/>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47FA"/>
    <w:rsid w:val="00DE4FBF"/>
    <w:rsid w:val="00DE59EF"/>
    <w:rsid w:val="00DF1446"/>
    <w:rsid w:val="00DF2091"/>
    <w:rsid w:val="00DF2D28"/>
    <w:rsid w:val="00DF2FC9"/>
    <w:rsid w:val="00DF342D"/>
    <w:rsid w:val="00DF3D97"/>
    <w:rsid w:val="00DF411E"/>
    <w:rsid w:val="00DF528A"/>
    <w:rsid w:val="00DF587A"/>
    <w:rsid w:val="00DF61B7"/>
    <w:rsid w:val="00DF7F1F"/>
    <w:rsid w:val="00E00583"/>
    <w:rsid w:val="00E00FCB"/>
    <w:rsid w:val="00E02536"/>
    <w:rsid w:val="00E028CA"/>
    <w:rsid w:val="00E030D4"/>
    <w:rsid w:val="00E040CF"/>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AAD"/>
    <w:rsid w:val="00E63C31"/>
    <w:rsid w:val="00E63CDB"/>
    <w:rsid w:val="00E644C7"/>
    <w:rsid w:val="00E6497D"/>
    <w:rsid w:val="00E656B9"/>
    <w:rsid w:val="00E66C1B"/>
    <w:rsid w:val="00E67503"/>
    <w:rsid w:val="00E67809"/>
    <w:rsid w:val="00E72341"/>
    <w:rsid w:val="00E73B57"/>
    <w:rsid w:val="00E758F6"/>
    <w:rsid w:val="00E759DE"/>
    <w:rsid w:val="00E75B35"/>
    <w:rsid w:val="00E81047"/>
    <w:rsid w:val="00E915D2"/>
    <w:rsid w:val="00E91790"/>
    <w:rsid w:val="00E91F47"/>
    <w:rsid w:val="00E93FE0"/>
    <w:rsid w:val="00E9488D"/>
    <w:rsid w:val="00E97F9D"/>
    <w:rsid w:val="00EA1E30"/>
    <w:rsid w:val="00EA2235"/>
    <w:rsid w:val="00EA3623"/>
    <w:rsid w:val="00EA77C1"/>
    <w:rsid w:val="00EB5064"/>
    <w:rsid w:val="00EB572A"/>
    <w:rsid w:val="00EB62F8"/>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109B"/>
    <w:rsid w:val="00EE3B11"/>
    <w:rsid w:val="00EE3E30"/>
    <w:rsid w:val="00EE42BD"/>
    <w:rsid w:val="00EF0730"/>
    <w:rsid w:val="00EF40A5"/>
    <w:rsid w:val="00EF415D"/>
    <w:rsid w:val="00EF5240"/>
    <w:rsid w:val="00EF5EEF"/>
    <w:rsid w:val="00EF6152"/>
    <w:rsid w:val="00EF7426"/>
    <w:rsid w:val="00EF792D"/>
    <w:rsid w:val="00F0086E"/>
    <w:rsid w:val="00F00EA2"/>
    <w:rsid w:val="00F02D61"/>
    <w:rsid w:val="00F03A6A"/>
    <w:rsid w:val="00F043FD"/>
    <w:rsid w:val="00F0520E"/>
    <w:rsid w:val="00F05F99"/>
    <w:rsid w:val="00F07942"/>
    <w:rsid w:val="00F07D61"/>
    <w:rsid w:val="00F10E77"/>
    <w:rsid w:val="00F13F7A"/>
    <w:rsid w:val="00F17F7E"/>
    <w:rsid w:val="00F20683"/>
    <w:rsid w:val="00F20B47"/>
    <w:rsid w:val="00F21A10"/>
    <w:rsid w:val="00F25DFB"/>
    <w:rsid w:val="00F27807"/>
    <w:rsid w:val="00F27855"/>
    <w:rsid w:val="00F30AF7"/>
    <w:rsid w:val="00F313EC"/>
    <w:rsid w:val="00F331AC"/>
    <w:rsid w:val="00F4055E"/>
    <w:rsid w:val="00F41CD0"/>
    <w:rsid w:val="00F46219"/>
    <w:rsid w:val="00F50286"/>
    <w:rsid w:val="00F51AD2"/>
    <w:rsid w:val="00F54340"/>
    <w:rsid w:val="00F554A4"/>
    <w:rsid w:val="00F55F95"/>
    <w:rsid w:val="00F6078B"/>
    <w:rsid w:val="00F60B79"/>
    <w:rsid w:val="00F6228B"/>
    <w:rsid w:val="00F62376"/>
    <w:rsid w:val="00F63057"/>
    <w:rsid w:val="00F64070"/>
    <w:rsid w:val="00F64230"/>
    <w:rsid w:val="00F6720F"/>
    <w:rsid w:val="00F67C57"/>
    <w:rsid w:val="00F705C4"/>
    <w:rsid w:val="00F736C2"/>
    <w:rsid w:val="00F74AD4"/>
    <w:rsid w:val="00F76453"/>
    <w:rsid w:val="00F7734F"/>
    <w:rsid w:val="00F8179B"/>
    <w:rsid w:val="00F81F53"/>
    <w:rsid w:val="00F83640"/>
    <w:rsid w:val="00F90CC5"/>
    <w:rsid w:val="00F96151"/>
    <w:rsid w:val="00F97032"/>
    <w:rsid w:val="00FA10FC"/>
    <w:rsid w:val="00FA2F25"/>
    <w:rsid w:val="00FA3040"/>
    <w:rsid w:val="00FA423D"/>
    <w:rsid w:val="00FA5D19"/>
    <w:rsid w:val="00FA6544"/>
    <w:rsid w:val="00FA7512"/>
    <w:rsid w:val="00FB0286"/>
    <w:rsid w:val="00FB0947"/>
    <w:rsid w:val="00FB2E1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668025444">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18" Type="http://schemas.openxmlformats.org/officeDocument/2006/relationships/hyperlink" Target="http://www.afir.info"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yperlink" Target="http://www.galmicroregiuneahorezu.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fir.info"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cb.int/index.html"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CCD3-23A8-4AFF-879D-80227D11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19462</Words>
  <Characters>112884</Characters>
  <Application>Microsoft Office Word</Application>
  <DocSecurity>0</DocSecurity>
  <Lines>940</Lines>
  <Paragraphs>264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6</cp:revision>
  <cp:lastPrinted>2019-08-21T13:33:00Z</cp:lastPrinted>
  <dcterms:created xsi:type="dcterms:W3CDTF">2020-06-22T06:10:00Z</dcterms:created>
  <dcterms:modified xsi:type="dcterms:W3CDTF">2020-06-11T06:23:00Z</dcterms:modified>
</cp:coreProperties>
</file>