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41"/>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472"/>
      </w:tblGrid>
      <w:tr w:rsidR="00554089" w:rsidRPr="00554089" w:rsidTr="00740ED7">
        <w:tc>
          <w:tcPr>
            <w:tcW w:w="1619" w:type="dxa"/>
            <w:shd w:val="clear" w:color="auto" w:fill="auto"/>
          </w:tcPr>
          <w:p w:rsidR="00554089" w:rsidRPr="00554089" w:rsidRDefault="00554089" w:rsidP="00554089">
            <w:pPr>
              <w:autoSpaceDE w:val="0"/>
              <w:autoSpaceDN w:val="0"/>
              <w:adjustRightInd w:val="0"/>
              <w:spacing w:after="0" w:line="240" w:lineRule="auto"/>
              <w:rPr>
                <w:rFonts w:ascii="Arial" w:hAnsi="Arial" w:cs="Arial"/>
                <w:i/>
                <w:color w:val="000000"/>
                <w:sz w:val="24"/>
                <w:szCs w:val="24"/>
              </w:rPr>
            </w:pPr>
            <w:bookmarkStart w:id="0" w:name="_Toc488619464"/>
            <w:bookmarkStart w:id="1" w:name="_Toc488667977"/>
            <w:bookmarkStart w:id="2" w:name="_Toc487029159"/>
            <w:r w:rsidRPr="00554089">
              <w:rPr>
                <w:rFonts w:ascii="Arial" w:hAnsi="Arial" w:cs="Arial"/>
                <w:i/>
                <w:noProof/>
                <w:color w:val="000000"/>
                <w:sz w:val="24"/>
                <w:szCs w:val="24"/>
                <w:lang w:eastAsia="ro-RO"/>
              </w:rPr>
              <w:drawing>
                <wp:inline distT="0" distB="0" distL="0" distR="0" wp14:anchorId="2611960D" wp14:editId="0BB645FF">
                  <wp:extent cx="891540" cy="914400"/>
                  <wp:effectExtent l="0" t="0" r="3810" b="0"/>
                  <wp:docPr id="1" name="Imagine 1" descr="C:\Users\adh\Desktop\Sigla GAL Horezu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Users\adh\Desktop\Sigla GAL Horezu f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1540" cy="914400"/>
                          </a:xfrm>
                          <a:prstGeom prst="rect">
                            <a:avLst/>
                          </a:prstGeom>
                          <a:noFill/>
                          <a:ln>
                            <a:noFill/>
                          </a:ln>
                        </pic:spPr>
                      </pic:pic>
                    </a:graphicData>
                  </a:graphic>
                </wp:inline>
              </w:drawing>
            </w:r>
          </w:p>
        </w:tc>
        <w:tc>
          <w:tcPr>
            <w:tcW w:w="8479" w:type="dxa"/>
            <w:shd w:val="clear" w:color="auto" w:fill="auto"/>
            <w:vAlign w:val="center"/>
          </w:tcPr>
          <w:p w:rsidR="00554089" w:rsidRPr="00554089" w:rsidRDefault="00554089" w:rsidP="00554089">
            <w:pPr>
              <w:autoSpaceDE w:val="0"/>
              <w:autoSpaceDN w:val="0"/>
              <w:adjustRightInd w:val="0"/>
              <w:spacing w:after="0" w:line="240" w:lineRule="auto"/>
              <w:jc w:val="center"/>
              <w:rPr>
                <w:rFonts w:ascii="Arial" w:hAnsi="Arial" w:cs="Arial"/>
                <w:b/>
                <w:color w:val="000000"/>
                <w:sz w:val="24"/>
                <w:szCs w:val="24"/>
              </w:rPr>
            </w:pPr>
            <w:r w:rsidRPr="00554089">
              <w:rPr>
                <w:rFonts w:ascii="Arial" w:hAnsi="Arial" w:cs="Arial"/>
                <w:b/>
                <w:color w:val="000000"/>
                <w:sz w:val="24"/>
                <w:szCs w:val="24"/>
              </w:rPr>
              <w:t xml:space="preserve">ASOCIAŢIA GRUPUL DE ACŢIUNE LOCALĂ </w:t>
            </w:r>
          </w:p>
          <w:p w:rsidR="00554089" w:rsidRPr="00554089" w:rsidRDefault="00554089" w:rsidP="00554089">
            <w:pPr>
              <w:autoSpaceDE w:val="0"/>
              <w:autoSpaceDN w:val="0"/>
              <w:adjustRightInd w:val="0"/>
              <w:spacing w:after="0" w:line="240" w:lineRule="auto"/>
              <w:jc w:val="center"/>
              <w:rPr>
                <w:rFonts w:ascii="Arial" w:hAnsi="Arial" w:cs="Arial"/>
                <w:b/>
                <w:color w:val="000000"/>
                <w:sz w:val="24"/>
                <w:szCs w:val="24"/>
              </w:rPr>
            </w:pPr>
            <w:r w:rsidRPr="00554089">
              <w:rPr>
                <w:rFonts w:ascii="Arial" w:hAnsi="Arial" w:cs="Arial"/>
                <w:b/>
                <w:color w:val="000000"/>
                <w:sz w:val="24"/>
                <w:szCs w:val="24"/>
              </w:rPr>
              <w:t>„MICROREGIUNEA HOREZU”</w:t>
            </w:r>
          </w:p>
          <w:p w:rsidR="00554089" w:rsidRPr="00554089" w:rsidRDefault="00554089" w:rsidP="00554089">
            <w:pPr>
              <w:autoSpaceDE w:val="0"/>
              <w:autoSpaceDN w:val="0"/>
              <w:adjustRightInd w:val="0"/>
              <w:spacing w:after="0" w:line="240" w:lineRule="auto"/>
              <w:jc w:val="center"/>
              <w:rPr>
                <w:rFonts w:ascii="Arial" w:hAnsi="Arial" w:cs="Arial"/>
                <w:color w:val="000000"/>
                <w:sz w:val="24"/>
                <w:szCs w:val="24"/>
              </w:rPr>
            </w:pPr>
            <w:r w:rsidRPr="00554089">
              <w:rPr>
                <w:rFonts w:ascii="Arial" w:hAnsi="Arial" w:cs="Arial"/>
                <w:color w:val="000000"/>
                <w:sz w:val="24"/>
                <w:szCs w:val="24"/>
              </w:rPr>
              <w:t>Str. 1 Decembrie, nr. 11, oraş Horezu, judeţul Vâlcea</w:t>
            </w:r>
          </w:p>
          <w:p w:rsidR="00554089" w:rsidRPr="00554089" w:rsidRDefault="00554089" w:rsidP="00554089">
            <w:pPr>
              <w:autoSpaceDE w:val="0"/>
              <w:autoSpaceDN w:val="0"/>
              <w:adjustRightInd w:val="0"/>
              <w:spacing w:after="0" w:line="240" w:lineRule="auto"/>
              <w:jc w:val="center"/>
              <w:rPr>
                <w:rFonts w:ascii="Arial" w:hAnsi="Arial" w:cs="Arial"/>
                <w:color w:val="000000"/>
                <w:sz w:val="24"/>
                <w:szCs w:val="24"/>
              </w:rPr>
            </w:pPr>
            <w:r w:rsidRPr="00554089">
              <w:rPr>
                <w:rFonts w:ascii="Arial" w:hAnsi="Arial" w:cs="Arial"/>
                <w:color w:val="000000"/>
                <w:sz w:val="24"/>
                <w:szCs w:val="24"/>
              </w:rPr>
              <w:t xml:space="preserve"> tel./fax.: 0250861305, e-mail: galhorezu@horezuland.ro</w:t>
            </w:r>
          </w:p>
          <w:p w:rsidR="00554089" w:rsidRPr="00554089" w:rsidRDefault="00554089" w:rsidP="00554089">
            <w:pPr>
              <w:autoSpaceDE w:val="0"/>
              <w:autoSpaceDN w:val="0"/>
              <w:adjustRightInd w:val="0"/>
              <w:spacing w:after="0" w:line="240" w:lineRule="auto"/>
              <w:jc w:val="center"/>
              <w:rPr>
                <w:rFonts w:ascii="Arial" w:hAnsi="Arial" w:cs="Arial"/>
                <w:color w:val="000000"/>
                <w:sz w:val="24"/>
                <w:szCs w:val="24"/>
              </w:rPr>
            </w:pPr>
          </w:p>
        </w:tc>
      </w:tr>
    </w:tbl>
    <w:p w:rsidR="00554089" w:rsidRDefault="00554089" w:rsidP="0049611F">
      <w:pPr>
        <w:pStyle w:val="Titlu1"/>
        <w:spacing w:before="120" w:after="120" w:line="240" w:lineRule="auto"/>
        <w:rPr>
          <w:rFonts w:ascii="Calibri" w:eastAsia="Calibri" w:hAnsi="Calibri"/>
          <w:color w:val="auto"/>
          <w:sz w:val="24"/>
          <w:lang w:val="en-US" w:eastAsia="x-none"/>
        </w:rPr>
      </w:pPr>
    </w:p>
    <w:p w:rsidR="00554089" w:rsidRPr="00554089" w:rsidRDefault="00554089" w:rsidP="00554089">
      <w:pPr>
        <w:keepNext/>
        <w:keepLines/>
        <w:spacing w:after="0" w:line="240" w:lineRule="auto"/>
        <w:ind w:firstLine="708"/>
        <w:outlineLvl w:val="0"/>
        <w:rPr>
          <w:rFonts w:eastAsia="Times New Roman" w:cs="Calibri"/>
          <w:b/>
          <w:bCs/>
          <w:i/>
          <w:sz w:val="24"/>
          <w:szCs w:val="24"/>
        </w:rPr>
      </w:pPr>
      <w:r w:rsidRPr="00554089">
        <w:rPr>
          <w:b/>
          <w:bCs/>
          <w:sz w:val="24"/>
          <w:szCs w:val="24"/>
        </w:rPr>
        <w:t xml:space="preserve">1.2L FIȘA DE EVALUARE  GENERALĂ A PROIECTULUI - </w:t>
      </w:r>
      <w:r w:rsidRPr="00554089">
        <w:rPr>
          <w:rFonts w:eastAsia="Times New Roman" w:cs="Calibri"/>
          <w:b/>
          <w:bCs/>
          <w:i/>
          <w:sz w:val="24"/>
          <w:szCs w:val="24"/>
        </w:rPr>
        <w:t xml:space="preserve">corespondență sM </w:t>
      </w:r>
      <w:r>
        <w:rPr>
          <w:rFonts w:eastAsia="Times New Roman" w:cs="Calibri"/>
          <w:b/>
          <w:bCs/>
          <w:i/>
          <w:sz w:val="24"/>
          <w:szCs w:val="24"/>
        </w:rPr>
        <w:t>6</w:t>
      </w:r>
      <w:r w:rsidRPr="00554089">
        <w:rPr>
          <w:rFonts w:eastAsia="Times New Roman" w:cs="Calibri"/>
          <w:b/>
          <w:bCs/>
          <w:i/>
          <w:sz w:val="24"/>
          <w:szCs w:val="24"/>
        </w:rPr>
        <w:t>.</w:t>
      </w:r>
      <w:r>
        <w:rPr>
          <w:rFonts w:eastAsia="Times New Roman" w:cs="Calibri"/>
          <w:b/>
          <w:bCs/>
          <w:i/>
          <w:sz w:val="24"/>
          <w:szCs w:val="24"/>
        </w:rPr>
        <w:t>4</w:t>
      </w:r>
    </w:p>
    <w:p w:rsidR="00554089" w:rsidRPr="00554089" w:rsidRDefault="00554089" w:rsidP="00554089">
      <w:pPr>
        <w:keepNext/>
        <w:keepLines/>
        <w:spacing w:after="0" w:line="240" w:lineRule="auto"/>
        <w:ind w:firstLine="708"/>
        <w:outlineLvl w:val="0"/>
        <w:rPr>
          <w:b/>
          <w:bCs/>
          <w:sz w:val="24"/>
          <w:szCs w:val="24"/>
        </w:rPr>
      </w:pPr>
    </w:p>
    <w:p w:rsidR="00554089" w:rsidRPr="00554089" w:rsidRDefault="00554089" w:rsidP="00554089">
      <w:pPr>
        <w:tabs>
          <w:tab w:val="left" w:pos="0"/>
        </w:tabs>
        <w:spacing w:after="120" w:line="240" w:lineRule="auto"/>
        <w:ind w:right="-109"/>
        <w:jc w:val="center"/>
        <w:rPr>
          <w:b/>
          <w:sz w:val="24"/>
          <w:szCs w:val="24"/>
        </w:rPr>
      </w:pPr>
      <w:r>
        <w:rPr>
          <w:b/>
          <w:sz w:val="24"/>
          <w:szCs w:val="24"/>
        </w:rPr>
        <w:t xml:space="preserve">Masura M5/6A </w:t>
      </w:r>
      <w:r w:rsidRPr="00554089">
        <w:rPr>
          <w:b/>
          <w:sz w:val="24"/>
          <w:szCs w:val="24"/>
        </w:rPr>
        <w:t>“Dezvoltarea economiei locale prin infiintarea/extinderea/modernizarea de unitati economice de productie si servicii ”</w:t>
      </w:r>
    </w:p>
    <w:p w:rsidR="00554089" w:rsidRDefault="00554089" w:rsidP="0049611F">
      <w:pPr>
        <w:pStyle w:val="Titlu1"/>
        <w:spacing w:before="120" w:after="120" w:line="240" w:lineRule="auto"/>
        <w:rPr>
          <w:rFonts w:ascii="Calibri" w:eastAsia="Calibri" w:hAnsi="Calibri"/>
          <w:color w:val="auto"/>
          <w:sz w:val="24"/>
          <w:lang w:val="en-US" w:eastAsia="x-none"/>
        </w:rPr>
      </w:pPr>
    </w:p>
    <w:bookmarkEnd w:id="0"/>
    <w:bookmarkEnd w:id="1"/>
    <w:bookmarkEnd w:id="2"/>
    <w:p w:rsidR="0049611F" w:rsidRPr="00AA598F" w:rsidRDefault="0049611F" w:rsidP="0049611F">
      <w:pPr>
        <w:pStyle w:val="NormalWeb"/>
        <w:tabs>
          <w:tab w:val="left" w:pos="0"/>
        </w:tabs>
        <w:spacing w:before="120" w:after="120"/>
        <w:jc w:val="center"/>
        <w:rPr>
          <w:rFonts w:ascii="Calibri" w:hAnsi="Calibri"/>
          <w:b/>
        </w:rPr>
      </w:pPr>
      <w:r w:rsidRPr="00AA598F">
        <w:rPr>
          <w:rFonts w:ascii="Calibri" w:hAnsi="Calibri"/>
          <w:b/>
          <w:lang w:val="x-none"/>
        </w:rPr>
        <w:t xml:space="preserve">Fișa de evaluare generală a proiectului </w:t>
      </w:r>
    </w:p>
    <w:p w:rsidR="0049611F" w:rsidRPr="00AA598F" w:rsidRDefault="0049611F" w:rsidP="0049611F">
      <w:pPr>
        <w:pStyle w:val="NormalWeb"/>
        <w:tabs>
          <w:tab w:val="left" w:pos="0"/>
        </w:tabs>
        <w:spacing w:before="120" w:after="120"/>
        <w:jc w:val="center"/>
        <w:rPr>
          <w:rFonts w:ascii="Calibri" w:hAnsi="Calibri"/>
          <w:b/>
          <w:lang w:val="x-none"/>
        </w:rPr>
      </w:pPr>
      <w:r w:rsidRPr="00AA598F">
        <w:rPr>
          <w:rFonts w:ascii="Calibri" w:hAnsi="Calibri"/>
          <w:b/>
          <w:i/>
          <w:lang w:val="x-none"/>
        </w:rPr>
        <w:t>cu obiective care se încadrează în prevederile art. 1</w:t>
      </w:r>
      <w:r w:rsidRPr="00AA598F">
        <w:rPr>
          <w:rFonts w:ascii="Calibri" w:hAnsi="Calibri"/>
          <w:b/>
          <w:i/>
          <w:lang w:val="ro-RO"/>
        </w:rPr>
        <w:t>9</w:t>
      </w:r>
      <w:r w:rsidRPr="00AA598F">
        <w:rPr>
          <w:rFonts w:ascii="Calibri" w:hAnsi="Calibri"/>
          <w:b/>
          <w:i/>
          <w:lang w:val="x-none"/>
        </w:rPr>
        <w:t>, alin. (1), lit. (</w:t>
      </w:r>
      <w:r w:rsidRPr="00AA598F">
        <w:rPr>
          <w:rFonts w:ascii="Calibri" w:hAnsi="Calibri"/>
          <w:b/>
          <w:i/>
          <w:lang w:val="ro-RO"/>
        </w:rPr>
        <w:t>b</w:t>
      </w:r>
      <w:r w:rsidRPr="00AA598F">
        <w:rPr>
          <w:rFonts w:ascii="Calibri" w:hAnsi="Calibri"/>
          <w:b/>
          <w:i/>
          <w:lang w:val="x-none"/>
        </w:rPr>
        <w:t>)</w:t>
      </w:r>
      <w:r w:rsidRPr="00AA598F">
        <w:rPr>
          <w:rFonts w:ascii="Calibri" w:hAnsi="Calibri"/>
          <w:b/>
          <w:i/>
          <w:lang w:val="ro-RO"/>
        </w:rPr>
        <w:t xml:space="preserve"> </w:t>
      </w:r>
      <w:r w:rsidRPr="00AA598F">
        <w:rPr>
          <w:rFonts w:ascii="Calibri" w:hAnsi="Calibri"/>
          <w:b/>
          <w:i/>
          <w:lang w:val="x-none"/>
        </w:rPr>
        <w:t xml:space="preserve">din Reg. (UE) nr. 1305/2013 </w:t>
      </w:r>
    </w:p>
    <w:p w:rsidR="0049611F" w:rsidRPr="00AA598F" w:rsidRDefault="0049611F" w:rsidP="0049611F">
      <w:pPr>
        <w:overflowPunct w:val="0"/>
        <w:autoSpaceDE w:val="0"/>
        <w:autoSpaceDN w:val="0"/>
        <w:adjustRightInd w:val="0"/>
        <w:spacing w:before="120" w:after="120" w:line="240" w:lineRule="auto"/>
        <w:textAlignment w:val="baseline"/>
        <w:rPr>
          <w:sz w:val="24"/>
        </w:rPr>
      </w:pPr>
      <w:r w:rsidRPr="00AA598F">
        <w:rPr>
          <w:sz w:val="24"/>
        </w:rPr>
        <w:t>Numărul de înregistrare al Cererii de Finanţare* (CF):</w:t>
      </w:r>
    </w:p>
    <w:p w:rsidR="0049611F" w:rsidRPr="00AA598F" w:rsidRDefault="0049611F" w:rsidP="0049611F">
      <w:pPr>
        <w:tabs>
          <w:tab w:val="center" w:pos="4536"/>
          <w:tab w:val="right" w:pos="9072"/>
        </w:tabs>
        <w:spacing w:before="120" w:after="120" w:line="240" w:lineRule="auto"/>
        <w:rPr>
          <w:sz w:val="24"/>
          <w:bdr w:val="single" w:sz="8" w:space="0" w:color="auto" w:frame="1"/>
        </w:rPr>
      </w:pPr>
      <w:r w:rsidRPr="00AA598F">
        <w:rPr>
          <w:sz w:val="24"/>
          <w:bdr w:val="single" w:sz="8" w:space="0" w:color="auto" w:frame="1"/>
        </w:rPr>
        <w:t>......................................................................................</w:t>
      </w:r>
    </w:p>
    <w:p w:rsidR="0049611F" w:rsidRPr="00AA598F" w:rsidRDefault="0049611F" w:rsidP="0049611F">
      <w:pPr>
        <w:spacing w:before="120" w:after="120" w:line="240" w:lineRule="auto"/>
        <w:rPr>
          <w:i/>
          <w:kern w:val="32"/>
          <w:sz w:val="24"/>
        </w:rPr>
      </w:pPr>
      <w:r w:rsidRPr="00AA598F">
        <w:rPr>
          <w:i/>
          <w:kern w:val="32"/>
          <w:sz w:val="24"/>
        </w:rPr>
        <w:t>*se va prelua din Fișa de verificare a încadrării proiectului E1.2.1L</w:t>
      </w:r>
    </w:p>
    <w:p w:rsidR="0049611F" w:rsidRPr="00AA598F" w:rsidRDefault="0049611F" w:rsidP="0049611F">
      <w:pPr>
        <w:spacing w:after="0" w:line="240" w:lineRule="auto"/>
        <w:rPr>
          <w:sz w:val="24"/>
        </w:rPr>
      </w:pPr>
      <w:r w:rsidRPr="00AA598F">
        <w:rPr>
          <w:sz w:val="24"/>
        </w:rPr>
        <w:tab/>
      </w:r>
      <w:r w:rsidRPr="00AA598F">
        <w:rPr>
          <w:sz w:val="24"/>
        </w:rPr>
        <w:tab/>
      </w:r>
      <w:r w:rsidRPr="00AA598F">
        <w:rPr>
          <w:sz w:val="24"/>
        </w:rPr>
        <w:tab/>
      </w:r>
      <w:r w:rsidRPr="00AA598F">
        <w:rPr>
          <w:sz w:val="24"/>
        </w:rPr>
        <w:tab/>
      </w:r>
      <w:r w:rsidRPr="00AA598F">
        <w:rPr>
          <w:sz w:val="24"/>
        </w:rPr>
        <w:tab/>
      </w:r>
      <w:r w:rsidRPr="00AA598F">
        <w:rPr>
          <w:sz w:val="24"/>
        </w:rPr>
        <w:tab/>
      </w:r>
      <w:r w:rsidRPr="00AA598F">
        <w:rPr>
          <w:sz w:val="24"/>
        </w:rPr>
        <w:tab/>
      </w:r>
      <w:r w:rsidRPr="00AA598F">
        <w:rPr>
          <w:sz w:val="24"/>
        </w:rPr>
        <w:tab/>
        <w:t xml:space="preserve">       </w:t>
      </w:r>
      <w:r w:rsidRPr="00AA598F">
        <w:rPr>
          <w:sz w:val="24"/>
        </w:rPr>
        <w:tab/>
      </w:r>
      <w:r w:rsidRPr="00AA598F">
        <w:rPr>
          <w:sz w:val="24"/>
        </w:rPr>
        <w:tab/>
        <w:t xml:space="preserve">      </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Denumire solicitant:_____________________________________________________</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Titlu proiect: ___________________________________________________________</w:t>
      </w:r>
    </w:p>
    <w:p w:rsidR="0049611F" w:rsidRPr="00AA598F" w:rsidRDefault="0049611F" w:rsidP="0049611F">
      <w:pPr>
        <w:overflowPunct w:val="0"/>
        <w:autoSpaceDE w:val="0"/>
        <w:autoSpaceDN w:val="0"/>
        <w:adjustRightInd w:val="0"/>
        <w:spacing w:after="0" w:line="240" w:lineRule="auto"/>
        <w:textAlignment w:val="baseline"/>
        <w:rPr>
          <w:sz w:val="24"/>
        </w:rPr>
      </w:pP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Data lansării apelului de selecție de către GAL: ________________________________</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Data înregistrării proiectului la GAL: _________________________________________</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Data depunerii proiectului de către GAL la SLIN-OJFIR: ___________________________</w:t>
      </w:r>
    </w:p>
    <w:p w:rsidR="0049611F" w:rsidRPr="00AA598F" w:rsidRDefault="0049611F" w:rsidP="0049611F">
      <w:pPr>
        <w:overflowPunct w:val="0"/>
        <w:autoSpaceDE w:val="0"/>
        <w:autoSpaceDN w:val="0"/>
        <w:adjustRightInd w:val="0"/>
        <w:spacing w:after="0" w:line="240" w:lineRule="auto"/>
        <w:textAlignment w:val="baseline"/>
        <w:rPr>
          <w:i/>
          <w:sz w:val="24"/>
        </w:rPr>
      </w:pPr>
      <w:r w:rsidRPr="00AA598F">
        <w:rPr>
          <w:sz w:val="24"/>
        </w:rPr>
        <w:t>Structura responsabilă de verificarea proiectului: ..............</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Data transmiterii proiectului de către SLIN-OJFIR la structura responsabilă:..............</w:t>
      </w:r>
    </w:p>
    <w:p w:rsidR="0049611F" w:rsidRPr="00AA598F" w:rsidRDefault="0049611F" w:rsidP="0049611F">
      <w:pPr>
        <w:overflowPunct w:val="0"/>
        <w:autoSpaceDE w:val="0"/>
        <w:autoSpaceDN w:val="0"/>
        <w:adjustRightInd w:val="0"/>
        <w:spacing w:after="0" w:line="240" w:lineRule="auto"/>
        <w:textAlignment w:val="baseline"/>
        <w:rPr>
          <w:sz w:val="24"/>
        </w:rPr>
      </w:pP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 xml:space="preserve">Obiectivele proiectului se încadrează în prevederile Reg.  (UE) nr. 1305/2013, art. …………….. </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Amplasare proiect (localitate):_______________________________________________</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Statut juridic solicitant:_____________________________________________________</w:t>
      </w:r>
    </w:p>
    <w:p w:rsidR="0049611F" w:rsidRPr="00AA598F" w:rsidRDefault="0049611F" w:rsidP="0049611F">
      <w:pPr>
        <w:overflowPunct w:val="0"/>
        <w:autoSpaceDE w:val="0"/>
        <w:autoSpaceDN w:val="0"/>
        <w:adjustRightInd w:val="0"/>
        <w:spacing w:after="0" w:line="240" w:lineRule="auto"/>
        <w:textAlignment w:val="baseline"/>
        <w:rPr>
          <w:i/>
          <w:sz w:val="24"/>
          <w:u w:val="single"/>
        </w:rPr>
      </w:pPr>
      <w:r w:rsidRPr="00AA598F">
        <w:rPr>
          <w:i/>
          <w:sz w:val="24"/>
          <w:u w:val="single"/>
        </w:rPr>
        <w:t>Date personale reprezentant legal</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Nume: _______________________________</w:t>
      </w:r>
    </w:p>
    <w:p w:rsidR="0049611F" w:rsidRPr="00AA598F" w:rsidRDefault="0049611F" w:rsidP="0049611F">
      <w:pPr>
        <w:overflowPunct w:val="0"/>
        <w:autoSpaceDE w:val="0"/>
        <w:autoSpaceDN w:val="0"/>
        <w:adjustRightInd w:val="0"/>
        <w:spacing w:after="0" w:line="240" w:lineRule="auto"/>
        <w:textAlignment w:val="baseline"/>
        <w:rPr>
          <w:sz w:val="24"/>
        </w:rPr>
      </w:pPr>
      <w:r w:rsidRPr="00AA598F">
        <w:rPr>
          <w:sz w:val="24"/>
        </w:rPr>
        <w:t>Prenume:____________________________</w:t>
      </w:r>
    </w:p>
    <w:p w:rsidR="0049611F" w:rsidRPr="00AA598F" w:rsidRDefault="0049611F" w:rsidP="0049611F">
      <w:pPr>
        <w:spacing w:after="0" w:line="240" w:lineRule="auto"/>
        <w:rPr>
          <w:sz w:val="24"/>
        </w:rPr>
      </w:pPr>
      <w:r w:rsidRPr="00AA598F">
        <w:rPr>
          <w:sz w:val="24"/>
        </w:rPr>
        <w:t>Funcţie reprezentant legal:___________________________________________________</w:t>
      </w:r>
    </w:p>
    <w:p w:rsidR="0049611F" w:rsidRDefault="0049611F" w:rsidP="0049611F">
      <w:pPr>
        <w:spacing w:after="0" w:line="240" w:lineRule="auto"/>
        <w:rPr>
          <w:sz w:val="24"/>
        </w:rPr>
      </w:pPr>
    </w:p>
    <w:p w:rsidR="00B17C45" w:rsidRDefault="00B17C45" w:rsidP="0049611F">
      <w:pPr>
        <w:spacing w:after="0" w:line="240" w:lineRule="auto"/>
        <w:rPr>
          <w:sz w:val="24"/>
        </w:rPr>
      </w:pPr>
    </w:p>
    <w:p w:rsidR="00B17C45" w:rsidRDefault="00B17C45" w:rsidP="00B17C45">
      <w:pPr>
        <w:rPr>
          <w:rFonts w:ascii="Arial" w:eastAsiaTheme="minorHAnsi" w:hAnsi="Arial" w:cs="Arial"/>
          <w:b/>
          <w:sz w:val="28"/>
          <w:szCs w:val="28"/>
        </w:rPr>
      </w:pPr>
    </w:p>
    <w:p w:rsidR="00B17C45" w:rsidRDefault="00B17C45" w:rsidP="00B17C45">
      <w:pPr>
        <w:rPr>
          <w:rFonts w:ascii="Arial" w:eastAsiaTheme="minorHAnsi" w:hAnsi="Arial" w:cs="Arial"/>
          <w:b/>
          <w:sz w:val="28"/>
          <w:szCs w:val="28"/>
        </w:rPr>
      </w:pPr>
    </w:p>
    <w:p w:rsidR="00B17C45" w:rsidRDefault="00B17C45" w:rsidP="00B17C45">
      <w:pPr>
        <w:rPr>
          <w:rFonts w:ascii="Arial" w:eastAsiaTheme="minorHAnsi" w:hAnsi="Arial" w:cs="Arial"/>
          <w:b/>
          <w:sz w:val="28"/>
          <w:szCs w:val="28"/>
        </w:rPr>
      </w:pPr>
    </w:p>
    <w:p w:rsidR="00B17C45" w:rsidRDefault="00B17C45" w:rsidP="00B17C45">
      <w:pPr>
        <w:rPr>
          <w:rFonts w:ascii="Arial" w:eastAsiaTheme="minorHAnsi" w:hAnsi="Arial" w:cs="Arial"/>
          <w:b/>
          <w:sz w:val="28"/>
          <w:szCs w:val="28"/>
        </w:rPr>
      </w:pPr>
    </w:p>
    <w:p w:rsidR="00B17C45" w:rsidRDefault="00B17C45" w:rsidP="00B17C45">
      <w:pPr>
        <w:rPr>
          <w:rFonts w:ascii="Arial" w:eastAsiaTheme="minorHAnsi" w:hAnsi="Arial" w:cs="Arial"/>
          <w:b/>
          <w:sz w:val="28"/>
          <w:szCs w:val="28"/>
        </w:rPr>
      </w:pPr>
    </w:p>
    <w:p w:rsidR="00B17C45" w:rsidRDefault="00B17C45" w:rsidP="00B17C45">
      <w:pPr>
        <w:rPr>
          <w:rFonts w:ascii="Arial" w:eastAsiaTheme="minorHAnsi" w:hAnsi="Arial" w:cs="Arial"/>
          <w:b/>
          <w:sz w:val="28"/>
          <w:szCs w:val="28"/>
        </w:rPr>
      </w:pPr>
    </w:p>
    <w:p w:rsidR="00B17C45" w:rsidRDefault="00B17C45" w:rsidP="00B17C45">
      <w:pPr>
        <w:rPr>
          <w:rFonts w:ascii="Arial" w:eastAsiaTheme="minorHAnsi" w:hAnsi="Arial" w:cs="Arial"/>
          <w:b/>
          <w:sz w:val="28"/>
          <w:szCs w:val="28"/>
        </w:rPr>
      </w:pPr>
      <w:r w:rsidRPr="00B17C45">
        <w:rPr>
          <w:rFonts w:ascii="Arial" w:eastAsiaTheme="minorHAnsi" w:hAnsi="Arial" w:cs="Arial"/>
          <w:b/>
          <w:sz w:val="28"/>
          <w:szCs w:val="28"/>
        </w:rPr>
        <w:lastRenderedPageBreak/>
        <w:t>Verificare conformitate</w:t>
      </w:r>
    </w:p>
    <w:p w:rsidR="00B17C45" w:rsidRPr="00B17C45" w:rsidRDefault="00B17C45" w:rsidP="00B17C45">
      <w:pPr>
        <w:rPr>
          <w:rFonts w:ascii="Arial" w:eastAsiaTheme="minorHAnsi" w:hAnsi="Arial" w:cs="Arial"/>
          <w:b/>
          <w:sz w:val="28"/>
          <w:szCs w:val="28"/>
        </w:rPr>
      </w:pPr>
    </w:p>
    <w:p w:rsidR="00B17C45" w:rsidRPr="00B17C45" w:rsidRDefault="00B17C45" w:rsidP="00B17C45">
      <w:pPr>
        <w:numPr>
          <w:ilvl w:val="0"/>
          <w:numId w:val="26"/>
        </w:numPr>
        <w:spacing w:after="0" w:line="240" w:lineRule="auto"/>
        <w:contextualSpacing/>
        <w:jc w:val="both"/>
        <w:rPr>
          <w:rFonts w:eastAsia="Times New Roman"/>
          <w:bCs/>
          <w:kern w:val="32"/>
          <w:sz w:val="24"/>
          <w:szCs w:val="24"/>
        </w:rPr>
      </w:pPr>
      <w:r w:rsidRPr="00B17C45">
        <w:rPr>
          <w:rFonts w:eastAsia="Times New Roman"/>
          <w:bCs/>
          <w:kern w:val="32"/>
          <w:sz w:val="24"/>
          <w:szCs w:val="24"/>
        </w:rPr>
        <w:t xml:space="preserve">Solicitantul a mai depus pentru verificare această cerere de finanţare </w:t>
      </w:r>
    </w:p>
    <w:p w:rsidR="00B17C45" w:rsidRPr="00B17C45" w:rsidRDefault="00B17C45" w:rsidP="00B17C45">
      <w:pPr>
        <w:spacing w:after="0" w:line="240" w:lineRule="auto"/>
        <w:ind w:firstLine="502"/>
        <w:contextualSpacing/>
        <w:jc w:val="both"/>
        <w:rPr>
          <w:rFonts w:eastAsia="Times New Roman"/>
          <w:b/>
          <w:i/>
          <w:sz w:val="24"/>
          <w:szCs w:val="24"/>
        </w:rPr>
      </w:pPr>
      <w:r w:rsidRPr="00B17C45">
        <w:rPr>
          <w:rFonts w:eastAsia="Times New Roman"/>
          <w:b/>
          <w:i/>
          <w:sz w:val="24"/>
          <w:szCs w:val="24"/>
        </w:rPr>
        <w:t>DA</w:t>
      </w:r>
      <w:r w:rsidRPr="00B17C45">
        <w:rPr>
          <w:rFonts w:eastAsia="Times New Roman"/>
          <w:b/>
          <w:i/>
          <w:sz w:val="24"/>
          <w:szCs w:val="24"/>
        </w:rPr>
        <w:sym w:font="Wingdings" w:char="F06F"/>
      </w:r>
      <w:r w:rsidRPr="00B17C45">
        <w:rPr>
          <w:rFonts w:eastAsia="Times New Roman"/>
          <w:b/>
          <w:i/>
          <w:sz w:val="24"/>
          <w:szCs w:val="24"/>
        </w:rPr>
        <w:tab/>
        <w:t xml:space="preserve">     NU</w:t>
      </w:r>
      <w:r w:rsidRPr="00B17C45">
        <w:rPr>
          <w:rFonts w:eastAsia="Times New Roman"/>
          <w:b/>
          <w:i/>
          <w:sz w:val="24"/>
          <w:szCs w:val="24"/>
        </w:rPr>
        <w:sym w:font="Wingdings" w:char="F06F"/>
      </w:r>
    </w:p>
    <w:p w:rsidR="00B17C45" w:rsidRPr="00B17C45" w:rsidRDefault="00B17C45" w:rsidP="00B17C45">
      <w:pPr>
        <w:spacing w:after="0" w:line="240" w:lineRule="auto"/>
        <w:ind w:firstLine="502"/>
        <w:contextualSpacing/>
        <w:jc w:val="both"/>
        <w:rPr>
          <w:rFonts w:eastAsia="Times New Roman"/>
          <w:b/>
          <w:i/>
          <w:sz w:val="24"/>
          <w:szCs w:val="24"/>
        </w:rPr>
      </w:pPr>
    </w:p>
    <w:p w:rsidR="00B17C45" w:rsidRPr="00B17C45" w:rsidRDefault="00B17C45" w:rsidP="00B17C45">
      <w:pPr>
        <w:spacing w:after="0" w:line="240" w:lineRule="auto"/>
        <w:ind w:firstLine="502"/>
        <w:contextualSpacing/>
        <w:jc w:val="both"/>
        <w:rPr>
          <w:rFonts w:eastAsia="Times New Roman"/>
          <w:bCs/>
          <w:kern w:val="32"/>
          <w:sz w:val="24"/>
          <w:szCs w:val="24"/>
        </w:rPr>
      </w:pPr>
      <w:r w:rsidRPr="00B17C45">
        <w:rPr>
          <w:rFonts w:eastAsia="Times New Roman"/>
          <w:bCs/>
          <w:kern w:val="32"/>
          <w:sz w:val="24"/>
          <w:szCs w:val="24"/>
        </w:rPr>
        <w:t>Dacă DA, de câte ori ?</w:t>
      </w:r>
    </w:p>
    <w:p w:rsidR="00B17C45" w:rsidRPr="00B17C45" w:rsidRDefault="00B17C45" w:rsidP="00B17C45">
      <w:pPr>
        <w:spacing w:after="0" w:line="240" w:lineRule="auto"/>
        <w:ind w:firstLine="502"/>
        <w:contextualSpacing/>
        <w:jc w:val="both"/>
        <w:rPr>
          <w:rFonts w:eastAsia="Times New Roman"/>
          <w:bCs/>
          <w:kern w:val="32"/>
          <w:sz w:val="24"/>
          <w:szCs w:val="24"/>
        </w:rPr>
      </w:pPr>
      <w:r w:rsidRPr="00B17C45">
        <w:rPr>
          <w:rFonts w:eastAsia="Times New Roman"/>
          <w:bCs/>
          <w:kern w:val="32"/>
          <w:sz w:val="24"/>
          <w:szCs w:val="24"/>
        </w:rPr>
        <w:t>O dată</w:t>
      </w:r>
      <w:r w:rsidRPr="00B17C45">
        <w:rPr>
          <w:rFonts w:eastAsia="Times New Roman"/>
          <w:i/>
          <w:sz w:val="24"/>
          <w:szCs w:val="24"/>
        </w:rPr>
        <w:sym w:font="Wingdings" w:char="F06F"/>
      </w:r>
      <w:r w:rsidRPr="00B17C45">
        <w:rPr>
          <w:rFonts w:eastAsia="Times New Roman"/>
          <w:bCs/>
          <w:kern w:val="32"/>
          <w:sz w:val="24"/>
          <w:szCs w:val="24"/>
        </w:rPr>
        <w:t xml:space="preserve">     De două ori</w:t>
      </w:r>
      <w:r w:rsidRPr="00B17C45">
        <w:rPr>
          <w:rFonts w:eastAsia="Times New Roman"/>
          <w:i/>
          <w:sz w:val="24"/>
          <w:szCs w:val="24"/>
        </w:rPr>
        <w:sym w:font="Wingdings" w:char="F06F"/>
      </w:r>
      <w:r w:rsidRPr="00B17C45">
        <w:rPr>
          <w:rFonts w:eastAsia="Times New Roman"/>
          <w:bCs/>
          <w:kern w:val="32"/>
          <w:sz w:val="24"/>
          <w:szCs w:val="24"/>
        </w:rPr>
        <w:t xml:space="preserve">     Nu este cazul </w:t>
      </w:r>
      <w:r w:rsidRPr="00B17C45">
        <w:rPr>
          <w:rFonts w:eastAsia="Times New Roman"/>
          <w:i/>
          <w:sz w:val="24"/>
          <w:szCs w:val="24"/>
        </w:rPr>
        <w:sym w:font="Wingdings" w:char="F06F"/>
      </w:r>
      <w:r w:rsidRPr="00B17C45">
        <w:rPr>
          <w:rFonts w:eastAsia="Times New Roman"/>
          <w:i/>
          <w:sz w:val="24"/>
          <w:szCs w:val="24"/>
        </w:rPr>
        <w:t xml:space="preserve"> </w:t>
      </w:r>
    </w:p>
    <w:p w:rsidR="00B17C45" w:rsidRPr="00B17C45" w:rsidRDefault="00B17C45" w:rsidP="00B17C45">
      <w:pPr>
        <w:spacing w:after="0" w:line="240" w:lineRule="auto"/>
        <w:ind w:left="720"/>
        <w:contextualSpacing/>
        <w:jc w:val="both"/>
        <w:rPr>
          <w:rFonts w:eastAsia="Times New Roman"/>
          <w:bCs/>
          <w:kern w:val="32"/>
          <w:sz w:val="24"/>
          <w:szCs w:val="24"/>
        </w:rPr>
      </w:pPr>
    </w:p>
    <w:p w:rsidR="00B17C45" w:rsidRPr="00B17C45" w:rsidRDefault="00B17C45" w:rsidP="00B17C45">
      <w:pPr>
        <w:spacing w:after="0" w:line="240" w:lineRule="auto"/>
        <w:ind w:firstLine="502"/>
        <w:contextualSpacing/>
        <w:jc w:val="both"/>
        <w:rPr>
          <w:rFonts w:eastAsia="Times New Roman"/>
          <w:bCs/>
          <w:kern w:val="32"/>
          <w:sz w:val="24"/>
          <w:szCs w:val="24"/>
        </w:rPr>
      </w:pPr>
      <w:r w:rsidRPr="00B17C45">
        <w:rPr>
          <w:rFonts w:eastAsia="Times New Roman"/>
          <w:bCs/>
          <w:kern w:val="32"/>
          <w:sz w:val="24"/>
          <w:szCs w:val="24"/>
        </w:rPr>
        <w:t>Prezenta cerere de finanţare este acceptată pentru verificare ?</w:t>
      </w:r>
    </w:p>
    <w:p w:rsidR="00B17C45" w:rsidRPr="00B17C45" w:rsidRDefault="00B17C45" w:rsidP="00B17C45">
      <w:pPr>
        <w:spacing w:after="0" w:line="240" w:lineRule="auto"/>
        <w:ind w:firstLine="502"/>
        <w:contextualSpacing/>
        <w:jc w:val="both"/>
        <w:rPr>
          <w:rFonts w:eastAsia="Times New Roman"/>
          <w:b/>
          <w:i/>
          <w:sz w:val="24"/>
          <w:szCs w:val="24"/>
        </w:rPr>
      </w:pPr>
      <w:r w:rsidRPr="00B17C45">
        <w:rPr>
          <w:rFonts w:eastAsia="Times New Roman"/>
          <w:b/>
          <w:i/>
          <w:sz w:val="24"/>
          <w:szCs w:val="24"/>
        </w:rPr>
        <w:t>DA</w:t>
      </w:r>
      <w:r w:rsidRPr="00B17C45">
        <w:rPr>
          <w:rFonts w:eastAsia="Times New Roman"/>
          <w:b/>
          <w:i/>
          <w:sz w:val="24"/>
          <w:szCs w:val="24"/>
        </w:rPr>
        <w:sym w:font="Wingdings" w:char="F06F"/>
      </w:r>
      <w:r w:rsidRPr="00B17C45">
        <w:rPr>
          <w:rFonts w:eastAsia="Times New Roman"/>
          <w:b/>
          <w:i/>
          <w:sz w:val="24"/>
          <w:szCs w:val="24"/>
        </w:rPr>
        <w:tab/>
        <w:t xml:space="preserve">    NU</w:t>
      </w:r>
      <w:r w:rsidRPr="00B17C45">
        <w:rPr>
          <w:rFonts w:eastAsia="Times New Roman"/>
          <w:b/>
          <w:i/>
          <w:sz w:val="24"/>
          <w:szCs w:val="24"/>
        </w:rPr>
        <w:sym w:font="Wingdings" w:char="F06F"/>
      </w:r>
      <w:r w:rsidRPr="00B17C45">
        <w:rPr>
          <w:rFonts w:eastAsia="Times New Roman"/>
          <w:b/>
          <w:i/>
          <w:sz w:val="24"/>
          <w:szCs w:val="24"/>
        </w:rPr>
        <w:t xml:space="preserve">  </w:t>
      </w:r>
    </w:p>
    <w:p w:rsidR="00B17C45" w:rsidRPr="00B17C45" w:rsidRDefault="00B17C45" w:rsidP="00B17C45">
      <w:pPr>
        <w:spacing w:after="0" w:line="240" w:lineRule="auto"/>
        <w:contextualSpacing/>
        <w:jc w:val="both"/>
        <w:rPr>
          <w:rFonts w:eastAsia="Times New Roman"/>
          <w:bCs/>
          <w:kern w:val="32"/>
          <w:sz w:val="24"/>
          <w:szCs w:val="24"/>
        </w:rPr>
      </w:pPr>
      <w:r w:rsidRPr="00B17C45">
        <w:rPr>
          <w:rFonts w:eastAsia="Times New Roman"/>
          <w:bCs/>
          <w:kern w:val="32"/>
          <w:sz w:val="24"/>
          <w:szCs w:val="24"/>
        </w:rPr>
        <w:t xml:space="preserve">   </w:t>
      </w:r>
      <w:r w:rsidRPr="00B17C45">
        <w:rPr>
          <w:rFonts w:eastAsia="Times New Roman"/>
          <w:bCs/>
          <w:kern w:val="32"/>
          <w:sz w:val="24"/>
          <w:szCs w:val="24"/>
        </w:rPr>
        <w:tab/>
        <w:t xml:space="preserve"> </w:t>
      </w:r>
    </w:p>
    <w:p w:rsidR="00B17C45" w:rsidRPr="00B17C45" w:rsidRDefault="00B17C45" w:rsidP="00B17C45">
      <w:pPr>
        <w:numPr>
          <w:ilvl w:val="0"/>
          <w:numId w:val="26"/>
        </w:numPr>
        <w:spacing w:after="0" w:line="240" w:lineRule="auto"/>
        <w:contextualSpacing/>
        <w:jc w:val="both"/>
        <w:rPr>
          <w:rFonts w:eastAsia="Times New Roman"/>
          <w:sz w:val="24"/>
          <w:szCs w:val="24"/>
        </w:rPr>
      </w:pPr>
      <w:r w:rsidRPr="00B17C45">
        <w:rPr>
          <w:rFonts w:eastAsia="Times New Roman"/>
          <w:sz w:val="24"/>
          <w:szCs w:val="24"/>
        </w:rPr>
        <w:t>Dosarul Cererii de finanţare este legat, iar documentele pe care le conţine sunt numerotate de către solicitant?</w:t>
      </w:r>
    </w:p>
    <w:p w:rsidR="00B17C45" w:rsidRPr="00B17C45" w:rsidRDefault="00B17C45" w:rsidP="00B17C45">
      <w:pPr>
        <w:spacing w:after="0" w:line="240" w:lineRule="auto"/>
        <w:ind w:left="502"/>
        <w:contextualSpacing/>
        <w:jc w:val="both"/>
        <w:rPr>
          <w:i/>
        </w:rPr>
      </w:pPr>
      <w:r w:rsidRPr="00B17C45">
        <w:rPr>
          <w:rFonts w:eastAsia="Times New Roman"/>
          <w:b/>
          <w:i/>
          <w:sz w:val="24"/>
          <w:szCs w:val="24"/>
        </w:rPr>
        <w:t>DA</w:t>
      </w:r>
      <w:r w:rsidRPr="00B17C45">
        <w:rPr>
          <w:i/>
        </w:rPr>
        <w:sym w:font="Wingdings" w:char="F06F"/>
      </w:r>
      <w:r w:rsidRPr="00B17C45">
        <w:rPr>
          <w:rFonts w:eastAsia="Times New Roman"/>
          <w:b/>
          <w:i/>
          <w:sz w:val="24"/>
          <w:szCs w:val="24"/>
        </w:rPr>
        <w:tab/>
        <w:t xml:space="preserve">    NU</w:t>
      </w:r>
      <w:r w:rsidRPr="00B17C45">
        <w:rPr>
          <w:i/>
        </w:rPr>
        <w:sym w:font="Wingdings" w:char="F06F"/>
      </w:r>
    </w:p>
    <w:p w:rsidR="00B17C45" w:rsidRPr="00B17C45" w:rsidRDefault="00B17C45" w:rsidP="00B17C45">
      <w:pPr>
        <w:spacing w:after="0" w:line="240" w:lineRule="auto"/>
        <w:ind w:left="502"/>
        <w:contextualSpacing/>
        <w:jc w:val="both"/>
        <w:rPr>
          <w:rFonts w:eastAsia="Times New Roman"/>
          <w:b/>
          <w:i/>
          <w:sz w:val="24"/>
          <w:szCs w:val="24"/>
        </w:rPr>
      </w:pPr>
    </w:p>
    <w:p w:rsidR="00B17C45" w:rsidRPr="00B17C45" w:rsidRDefault="00B17C45" w:rsidP="00B17C45">
      <w:pPr>
        <w:numPr>
          <w:ilvl w:val="0"/>
          <w:numId w:val="26"/>
        </w:numPr>
        <w:spacing w:after="0" w:line="240" w:lineRule="auto"/>
        <w:contextualSpacing/>
        <w:jc w:val="both"/>
        <w:rPr>
          <w:rFonts w:eastAsia="Times New Roman"/>
          <w:sz w:val="24"/>
          <w:szCs w:val="24"/>
        </w:rPr>
      </w:pPr>
      <w:r w:rsidRPr="00B17C45">
        <w:rPr>
          <w:rFonts w:eastAsia="Times New Roman"/>
          <w:sz w:val="24"/>
          <w:szCs w:val="24"/>
        </w:rPr>
        <w:t>Referințele din Cererea de finanțare corespund cu numărul paginii la care se află documentele din Dosarul Cererii de finanțare?</w:t>
      </w:r>
    </w:p>
    <w:p w:rsidR="00B17C45" w:rsidRPr="00B17C45" w:rsidRDefault="00B17C45" w:rsidP="00B17C45">
      <w:pPr>
        <w:spacing w:after="0" w:line="240" w:lineRule="auto"/>
        <w:ind w:left="502"/>
        <w:contextualSpacing/>
        <w:jc w:val="both"/>
        <w:rPr>
          <w:b/>
          <w:i/>
        </w:rPr>
      </w:pPr>
      <w:r w:rsidRPr="00B17C45">
        <w:rPr>
          <w:rFonts w:eastAsia="Times New Roman"/>
          <w:b/>
          <w:i/>
          <w:sz w:val="24"/>
          <w:szCs w:val="24"/>
        </w:rPr>
        <w:t>DA</w:t>
      </w:r>
      <w:r w:rsidRPr="00B17C45">
        <w:rPr>
          <w:b/>
          <w:i/>
        </w:rPr>
        <w:sym w:font="Wingdings" w:char="F06F"/>
      </w:r>
      <w:r w:rsidRPr="00B17C45">
        <w:rPr>
          <w:rFonts w:eastAsia="Times New Roman"/>
          <w:b/>
          <w:i/>
          <w:sz w:val="24"/>
          <w:szCs w:val="24"/>
        </w:rPr>
        <w:tab/>
        <w:t xml:space="preserve">    NU</w:t>
      </w:r>
      <w:r w:rsidRPr="00B17C45">
        <w:rPr>
          <w:b/>
          <w:i/>
        </w:rPr>
        <w:sym w:font="Wingdings" w:char="F06F"/>
      </w:r>
    </w:p>
    <w:p w:rsidR="00B17C45" w:rsidRPr="00B17C45" w:rsidRDefault="00B17C45" w:rsidP="00B17C45">
      <w:pPr>
        <w:spacing w:after="0" w:line="240" w:lineRule="auto"/>
        <w:ind w:left="502"/>
        <w:contextualSpacing/>
        <w:jc w:val="both"/>
        <w:rPr>
          <w:rFonts w:eastAsia="Times New Roman"/>
          <w:b/>
          <w:i/>
          <w:sz w:val="24"/>
          <w:szCs w:val="24"/>
        </w:rPr>
      </w:pPr>
    </w:p>
    <w:p w:rsidR="00B17C45" w:rsidRPr="00B17C45" w:rsidRDefault="00B17C45" w:rsidP="00B17C45">
      <w:pPr>
        <w:numPr>
          <w:ilvl w:val="0"/>
          <w:numId w:val="26"/>
        </w:numPr>
        <w:spacing w:after="0" w:line="240" w:lineRule="auto"/>
        <w:contextualSpacing/>
        <w:jc w:val="both"/>
        <w:rPr>
          <w:i/>
        </w:rPr>
      </w:pPr>
      <w:r w:rsidRPr="00B17C45">
        <w:rPr>
          <w:rFonts w:eastAsia="Times New Roman"/>
          <w:sz w:val="24"/>
          <w:szCs w:val="24"/>
        </w:rPr>
        <w:t>Cererea de finanţare este completată și semnată de solicitant?</w:t>
      </w:r>
      <w:r w:rsidRPr="00B17C45">
        <w:rPr>
          <w:sz w:val="24"/>
          <w:szCs w:val="24"/>
        </w:rPr>
        <w:t xml:space="preserve"> </w:t>
      </w:r>
    </w:p>
    <w:p w:rsidR="00B17C45" w:rsidRPr="00B17C45" w:rsidRDefault="00B17C45" w:rsidP="00B17C45">
      <w:pPr>
        <w:spacing w:after="0" w:line="240" w:lineRule="auto"/>
        <w:ind w:left="502"/>
        <w:contextualSpacing/>
        <w:jc w:val="both"/>
        <w:rPr>
          <w:i/>
        </w:rPr>
      </w:pPr>
      <w:r w:rsidRPr="00B17C45">
        <w:rPr>
          <w:rFonts w:eastAsia="Times New Roman"/>
          <w:b/>
          <w:i/>
          <w:sz w:val="24"/>
          <w:szCs w:val="24"/>
        </w:rPr>
        <w:t>DA</w:t>
      </w:r>
      <w:r w:rsidRPr="00B17C45">
        <w:rPr>
          <w:i/>
        </w:rPr>
        <w:sym w:font="Wingdings" w:char="F06F"/>
      </w:r>
      <w:r w:rsidRPr="00B17C45">
        <w:rPr>
          <w:rFonts w:eastAsia="Times New Roman"/>
          <w:b/>
          <w:i/>
          <w:sz w:val="24"/>
          <w:szCs w:val="24"/>
        </w:rPr>
        <w:tab/>
        <w:t xml:space="preserve">    NU</w:t>
      </w:r>
      <w:r w:rsidRPr="00B17C45">
        <w:rPr>
          <w:i/>
        </w:rPr>
        <w:sym w:font="Wingdings" w:char="F06F"/>
      </w:r>
    </w:p>
    <w:p w:rsidR="00B17C45" w:rsidRPr="00B17C45" w:rsidRDefault="00B17C45" w:rsidP="00B17C45">
      <w:pPr>
        <w:spacing w:after="0" w:line="240" w:lineRule="auto"/>
        <w:ind w:left="502"/>
        <w:contextualSpacing/>
        <w:jc w:val="both"/>
        <w:rPr>
          <w:rFonts w:eastAsia="Times New Roman"/>
          <w:sz w:val="24"/>
          <w:szCs w:val="24"/>
        </w:rPr>
      </w:pPr>
    </w:p>
    <w:p w:rsidR="00B17C45" w:rsidRPr="00B17C45" w:rsidRDefault="00B17C45" w:rsidP="00B17C45">
      <w:pPr>
        <w:numPr>
          <w:ilvl w:val="0"/>
          <w:numId w:val="26"/>
        </w:numPr>
        <w:spacing w:after="0" w:line="240" w:lineRule="auto"/>
        <w:contextualSpacing/>
        <w:jc w:val="both"/>
        <w:rPr>
          <w:rFonts w:eastAsia="Times New Roman"/>
          <w:sz w:val="24"/>
          <w:szCs w:val="24"/>
        </w:rPr>
      </w:pPr>
      <w:r w:rsidRPr="00B17C45">
        <w:rPr>
          <w:rFonts w:eastAsia="Times New Roman"/>
          <w:bCs/>
          <w:sz w:val="24"/>
          <w:szCs w:val="24"/>
        </w:rPr>
        <w:t>Solicitantul a completat lista documentelor anexă obligatorii şi cele impuse de tipul măsurii?</w:t>
      </w:r>
    </w:p>
    <w:p w:rsidR="00B17C45" w:rsidRPr="00B17C45" w:rsidRDefault="00B17C45" w:rsidP="00B17C45">
      <w:pPr>
        <w:spacing w:after="0" w:line="240" w:lineRule="auto"/>
        <w:ind w:left="502"/>
        <w:contextualSpacing/>
        <w:jc w:val="both"/>
        <w:rPr>
          <w:i/>
        </w:rPr>
      </w:pPr>
      <w:r w:rsidRPr="00B17C45">
        <w:rPr>
          <w:rFonts w:eastAsia="Times New Roman"/>
          <w:b/>
          <w:i/>
          <w:sz w:val="24"/>
          <w:szCs w:val="24"/>
        </w:rPr>
        <w:t>DA</w:t>
      </w:r>
      <w:r w:rsidRPr="00B17C45">
        <w:rPr>
          <w:i/>
        </w:rPr>
        <w:sym w:font="Wingdings" w:char="F06F"/>
      </w:r>
      <w:r w:rsidRPr="00B17C45">
        <w:rPr>
          <w:rFonts w:eastAsia="Times New Roman"/>
          <w:b/>
          <w:i/>
          <w:sz w:val="24"/>
          <w:szCs w:val="24"/>
        </w:rPr>
        <w:tab/>
        <w:t xml:space="preserve">    NU</w:t>
      </w:r>
      <w:r w:rsidRPr="00B17C45">
        <w:rPr>
          <w:i/>
        </w:rPr>
        <w:sym w:font="Wingdings" w:char="F06F"/>
      </w:r>
    </w:p>
    <w:p w:rsidR="00B17C45" w:rsidRPr="00B17C45" w:rsidRDefault="00B17C45" w:rsidP="00B17C45">
      <w:pPr>
        <w:spacing w:after="0" w:line="240" w:lineRule="auto"/>
        <w:ind w:left="502"/>
        <w:contextualSpacing/>
        <w:jc w:val="both"/>
        <w:rPr>
          <w:i/>
        </w:rPr>
      </w:pPr>
    </w:p>
    <w:p w:rsidR="00B17C45" w:rsidRPr="00B17C45" w:rsidRDefault="00B17C45" w:rsidP="00B17C45">
      <w:pPr>
        <w:numPr>
          <w:ilvl w:val="0"/>
          <w:numId w:val="26"/>
        </w:numPr>
        <w:spacing w:after="0" w:line="240" w:lineRule="auto"/>
        <w:contextualSpacing/>
        <w:jc w:val="both"/>
        <w:rPr>
          <w:rFonts w:eastAsia="Times New Roman"/>
          <w:sz w:val="24"/>
          <w:szCs w:val="24"/>
        </w:rPr>
      </w:pPr>
      <w:r w:rsidRPr="00B17C45">
        <w:rPr>
          <w:rFonts w:eastAsia="Times New Roman"/>
          <w:sz w:val="24"/>
          <w:szCs w:val="24"/>
        </w:rPr>
        <w:t>Solicitantul a atașat la Cererea de finanțare toate documentele anexă obligatorii din listă?</w:t>
      </w:r>
    </w:p>
    <w:p w:rsidR="00B17C45" w:rsidRPr="00B17C45" w:rsidRDefault="00B17C45" w:rsidP="00B17C45">
      <w:pPr>
        <w:spacing w:after="0" w:line="240" w:lineRule="auto"/>
        <w:ind w:left="502"/>
        <w:contextualSpacing/>
        <w:jc w:val="both"/>
        <w:rPr>
          <w:i/>
        </w:rPr>
      </w:pPr>
      <w:r w:rsidRPr="00B17C45">
        <w:rPr>
          <w:rFonts w:eastAsia="Times New Roman"/>
          <w:b/>
          <w:i/>
          <w:sz w:val="24"/>
          <w:szCs w:val="24"/>
        </w:rPr>
        <w:t>DA</w:t>
      </w:r>
      <w:r w:rsidRPr="00B17C45">
        <w:rPr>
          <w:i/>
        </w:rPr>
        <w:sym w:font="Wingdings" w:char="F06F"/>
      </w:r>
      <w:r w:rsidRPr="00B17C45">
        <w:rPr>
          <w:rFonts w:eastAsia="Times New Roman"/>
          <w:b/>
          <w:i/>
          <w:sz w:val="24"/>
          <w:szCs w:val="24"/>
        </w:rPr>
        <w:tab/>
        <w:t xml:space="preserve">    NU</w:t>
      </w:r>
      <w:r w:rsidRPr="00B17C45">
        <w:rPr>
          <w:i/>
        </w:rPr>
        <w:sym w:font="Wingdings" w:char="F06F"/>
      </w:r>
    </w:p>
    <w:p w:rsidR="00B17C45" w:rsidRPr="00B17C45" w:rsidRDefault="00B17C45" w:rsidP="00B17C45">
      <w:pPr>
        <w:spacing w:after="0" w:line="240" w:lineRule="auto"/>
        <w:ind w:left="502"/>
        <w:contextualSpacing/>
        <w:jc w:val="both"/>
        <w:rPr>
          <w:rFonts w:eastAsia="Times New Roman"/>
          <w:sz w:val="24"/>
          <w:szCs w:val="24"/>
        </w:rPr>
      </w:pPr>
    </w:p>
    <w:p w:rsidR="00B17C45" w:rsidRPr="00B17C45" w:rsidRDefault="00B17C45" w:rsidP="00B17C45">
      <w:pPr>
        <w:numPr>
          <w:ilvl w:val="0"/>
          <w:numId w:val="26"/>
        </w:numPr>
        <w:spacing w:after="0" w:line="240" w:lineRule="auto"/>
        <w:contextualSpacing/>
        <w:jc w:val="both"/>
        <w:rPr>
          <w:sz w:val="24"/>
          <w:szCs w:val="24"/>
        </w:rPr>
      </w:pPr>
      <w:r w:rsidRPr="00B17C45">
        <w:rPr>
          <w:sz w:val="24"/>
          <w:szCs w:val="24"/>
        </w:rPr>
        <w:t>Copia electronică a Cererii de finanțare corespunde cu dosarul original pe suport de hârtie?</w:t>
      </w:r>
    </w:p>
    <w:p w:rsidR="00B17C45" w:rsidRPr="00B17C45" w:rsidRDefault="00B17C45" w:rsidP="00B17C45">
      <w:pPr>
        <w:spacing w:after="0" w:line="240" w:lineRule="auto"/>
        <w:ind w:left="502"/>
        <w:contextualSpacing/>
        <w:jc w:val="both"/>
        <w:rPr>
          <w:i/>
        </w:rPr>
      </w:pPr>
      <w:r w:rsidRPr="00B17C45">
        <w:rPr>
          <w:rFonts w:eastAsia="Times New Roman"/>
          <w:b/>
          <w:i/>
          <w:sz w:val="24"/>
          <w:szCs w:val="24"/>
        </w:rPr>
        <w:t>DA</w:t>
      </w:r>
      <w:r w:rsidRPr="00B17C45">
        <w:rPr>
          <w:i/>
        </w:rPr>
        <w:sym w:font="Wingdings" w:char="F06F"/>
      </w:r>
      <w:r w:rsidRPr="00B17C45">
        <w:rPr>
          <w:rFonts w:eastAsia="Times New Roman"/>
          <w:b/>
          <w:i/>
          <w:sz w:val="24"/>
          <w:szCs w:val="24"/>
        </w:rPr>
        <w:tab/>
        <w:t xml:space="preserve">    NU</w:t>
      </w:r>
      <w:r w:rsidRPr="00B17C45">
        <w:rPr>
          <w:i/>
        </w:rPr>
        <w:sym w:font="Wingdings" w:char="F06F"/>
      </w:r>
    </w:p>
    <w:p w:rsidR="00B17C45" w:rsidRPr="00B17C45" w:rsidRDefault="00B17C45" w:rsidP="00B17C45">
      <w:pPr>
        <w:spacing w:after="0" w:line="240" w:lineRule="auto"/>
        <w:ind w:left="502"/>
        <w:contextualSpacing/>
        <w:jc w:val="both"/>
        <w:rPr>
          <w:rFonts w:eastAsia="Times New Roman"/>
          <w:sz w:val="24"/>
          <w:szCs w:val="24"/>
        </w:rPr>
      </w:pPr>
    </w:p>
    <w:p w:rsidR="00B17C45" w:rsidRPr="00B17C45" w:rsidRDefault="00B17C45" w:rsidP="00B17C45">
      <w:pPr>
        <w:numPr>
          <w:ilvl w:val="0"/>
          <w:numId w:val="26"/>
        </w:numPr>
        <w:spacing w:after="0" w:line="240" w:lineRule="auto"/>
        <w:contextualSpacing/>
        <w:jc w:val="both"/>
        <w:rPr>
          <w:rFonts w:eastAsia="Times New Roman"/>
          <w:sz w:val="24"/>
          <w:szCs w:val="24"/>
        </w:rPr>
      </w:pPr>
      <w:r w:rsidRPr="00B17C45">
        <w:rPr>
          <w:rFonts w:eastAsia="Times New Roman"/>
          <w:sz w:val="24"/>
          <w:szCs w:val="24"/>
        </w:rPr>
        <w:t>Copia scanată a documentelor ataşate Cererii de finanţare este prezentată alături de forma electronică a Cererii de finanţare?</w:t>
      </w:r>
    </w:p>
    <w:p w:rsidR="00B17C45" w:rsidRPr="00B17C45" w:rsidRDefault="00B17C45" w:rsidP="00B17C45">
      <w:pPr>
        <w:spacing w:after="0" w:line="240" w:lineRule="auto"/>
        <w:ind w:left="502"/>
        <w:contextualSpacing/>
        <w:jc w:val="both"/>
        <w:rPr>
          <w:i/>
        </w:rPr>
      </w:pPr>
      <w:r w:rsidRPr="00B17C45">
        <w:rPr>
          <w:rFonts w:eastAsia="Times New Roman"/>
          <w:b/>
          <w:i/>
          <w:sz w:val="24"/>
          <w:szCs w:val="24"/>
        </w:rPr>
        <w:t>DA</w:t>
      </w:r>
      <w:r w:rsidRPr="00B17C45">
        <w:rPr>
          <w:i/>
        </w:rPr>
        <w:sym w:font="Wingdings" w:char="F06F"/>
      </w:r>
      <w:r w:rsidRPr="00B17C45">
        <w:rPr>
          <w:rFonts w:eastAsia="Times New Roman"/>
          <w:b/>
          <w:i/>
          <w:sz w:val="24"/>
          <w:szCs w:val="24"/>
        </w:rPr>
        <w:tab/>
        <w:t xml:space="preserve">    NU</w:t>
      </w:r>
      <w:r w:rsidRPr="00B17C45">
        <w:rPr>
          <w:i/>
        </w:rPr>
        <w:sym w:font="Wingdings" w:char="F06F"/>
      </w:r>
    </w:p>
    <w:p w:rsidR="00B17C45" w:rsidRPr="00B17C45" w:rsidRDefault="00B17C45" w:rsidP="00B17C45">
      <w:pPr>
        <w:spacing w:after="0" w:line="240" w:lineRule="auto"/>
        <w:ind w:left="502"/>
        <w:contextualSpacing/>
        <w:jc w:val="both"/>
        <w:rPr>
          <w:rFonts w:eastAsia="Times New Roman"/>
          <w:b/>
          <w:i/>
          <w:sz w:val="24"/>
          <w:szCs w:val="24"/>
        </w:rPr>
      </w:pPr>
    </w:p>
    <w:p w:rsidR="00B17C45" w:rsidRPr="00B17C45" w:rsidRDefault="00B17C45" w:rsidP="00B17C45">
      <w:pPr>
        <w:numPr>
          <w:ilvl w:val="0"/>
          <w:numId w:val="26"/>
        </w:numPr>
        <w:spacing w:after="0" w:line="240" w:lineRule="auto"/>
        <w:contextualSpacing/>
        <w:jc w:val="both"/>
        <w:rPr>
          <w:rFonts w:eastAsia="Times New Roman"/>
          <w:bCs/>
          <w:sz w:val="24"/>
          <w:szCs w:val="24"/>
        </w:rPr>
      </w:pPr>
      <w:r w:rsidRPr="00B17C45">
        <w:rPr>
          <w:rFonts w:eastAsia="Times New Roman"/>
          <w:bCs/>
          <w:sz w:val="24"/>
          <w:szCs w:val="24"/>
        </w:rPr>
        <w:t>Solicitantul a completat coloanele din bugetul indicativ?</w:t>
      </w:r>
    </w:p>
    <w:p w:rsidR="00B17C45" w:rsidRPr="00B17C45" w:rsidRDefault="00B17C45" w:rsidP="00B17C45">
      <w:pPr>
        <w:spacing w:after="0" w:line="240" w:lineRule="auto"/>
        <w:ind w:left="502"/>
        <w:contextualSpacing/>
        <w:jc w:val="both"/>
        <w:rPr>
          <w:rFonts w:eastAsia="Times New Roman"/>
          <w:i/>
          <w:sz w:val="24"/>
          <w:szCs w:val="24"/>
        </w:rPr>
      </w:pPr>
      <w:r w:rsidRPr="00B17C45">
        <w:rPr>
          <w:rFonts w:eastAsia="Times New Roman"/>
          <w:b/>
          <w:i/>
          <w:sz w:val="24"/>
          <w:szCs w:val="24"/>
        </w:rPr>
        <w:t>DA</w:t>
      </w:r>
      <w:r w:rsidRPr="00B17C45">
        <w:rPr>
          <w:i/>
        </w:rPr>
        <w:sym w:font="Wingdings" w:char="F06F"/>
      </w:r>
      <w:r w:rsidRPr="00B17C45">
        <w:rPr>
          <w:rFonts w:eastAsia="Times New Roman"/>
          <w:b/>
          <w:i/>
          <w:sz w:val="24"/>
          <w:szCs w:val="24"/>
        </w:rPr>
        <w:tab/>
        <w:t xml:space="preserve">      NU</w:t>
      </w:r>
      <w:r w:rsidRPr="00B17C45">
        <w:rPr>
          <w:i/>
        </w:rPr>
        <w:sym w:font="Wingdings" w:char="F06F"/>
      </w:r>
      <w:r w:rsidRPr="00B17C45">
        <w:rPr>
          <w:rFonts w:eastAsia="Times New Roman"/>
          <w:b/>
          <w:i/>
          <w:color w:val="000000"/>
          <w:sz w:val="24"/>
          <w:szCs w:val="24"/>
        </w:rPr>
        <w:t xml:space="preserve">            NU ESTE CAZUL</w:t>
      </w:r>
      <w:r w:rsidRPr="00B17C45">
        <w:rPr>
          <w:b/>
          <w:i/>
          <w:color w:val="000000"/>
        </w:rPr>
        <w:sym w:font="Wingdings" w:char="F06F"/>
      </w:r>
    </w:p>
    <w:p w:rsidR="00B17C45" w:rsidRPr="00B17C45" w:rsidRDefault="00B17C45" w:rsidP="00B17C45">
      <w:pPr>
        <w:spacing w:after="0" w:line="240" w:lineRule="auto"/>
        <w:ind w:left="502"/>
        <w:contextualSpacing/>
        <w:jc w:val="both"/>
        <w:rPr>
          <w:i/>
        </w:rPr>
      </w:pPr>
    </w:p>
    <w:p w:rsidR="00B17C45" w:rsidRPr="00B17C45" w:rsidRDefault="00B17C45" w:rsidP="00B17C45">
      <w:pPr>
        <w:spacing w:after="0" w:line="240" w:lineRule="auto"/>
        <w:contextualSpacing/>
        <w:jc w:val="both"/>
        <w:rPr>
          <w:rFonts w:eastAsia="Times New Roman"/>
          <w:i/>
          <w:sz w:val="24"/>
          <w:szCs w:val="24"/>
        </w:rPr>
      </w:pPr>
    </w:p>
    <w:p w:rsidR="00B17C45" w:rsidRPr="00B17C45" w:rsidRDefault="00B17C45" w:rsidP="00B17C45">
      <w:pPr>
        <w:spacing w:after="0" w:line="240" w:lineRule="auto"/>
        <w:contextualSpacing/>
        <w:jc w:val="both"/>
        <w:rPr>
          <w:rFonts w:eastAsia="Times New Roman"/>
          <w:b/>
          <w:sz w:val="24"/>
          <w:szCs w:val="24"/>
          <w:u w:val="single"/>
        </w:rPr>
      </w:pPr>
      <w:r w:rsidRPr="00B17C45">
        <w:rPr>
          <w:rFonts w:eastAsia="Times New Roman"/>
          <w:i/>
          <w:sz w:val="24"/>
          <w:szCs w:val="24"/>
        </w:rPr>
        <w:t xml:space="preserve"> </w:t>
      </w:r>
      <w:r w:rsidRPr="00B17C45">
        <w:rPr>
          <w:rFonts w:eastAsia="Times New Roman"/>
          <w:b/>
          <w:sz w:val="24"/>
          <w:szCs w:val="24"/>
          <w:u w:val="single"/>
        </w:rPr>
        <w:t>Concluzia verificării:</w:t>
      </w:r>
    </w:p>
    <w:p w:rsidR="00B17C45" w:rsidRPr="00B17C45" w:rsidRDefault="00B17C45" w:rsidP="00B17C45">
      <w:pPr>
        <w:spacing w:after="0" w:line="240" w:lineRule="auto"/>
        <w:contextualSpacing/>
        <w:jc w:val="both"/>
        <w:rPr>
          <w:rFonts w:eastAsia="Times New Roman"/>
          <w:sz w:val="24"/>
          <w:szCs w:val="24"/>
        </w:rPr>
      </w:pPr>
      <w:r w:rsidRPr="00B17C45">
        <w:rPr>
          <w:rFonts w:eastAsia="Times New Roman"/>
          <w:sz w:val="24"/>
          <w:szCs w:val="24"/>
        </w:rPr>
        <w:t>Cererea de finanţare este :</w:t>
      </w:r>
    </w:p>
    <w:p w:rsidR="00B17C45" w:rsidRPr="00B17C45" w:rsidRDefault="00B17C45" w:rsidP="00B17C45">
      <w:pPr>
        <w:spacing w:after="0" w:line="240" w:lineRule="auto"/>
        <w:contextualSpacing/>
        <w:jc w:val="both"/>
        <w:rPr>
          <w:rFonts w:eastAsia="Times New Roman"/>
          <w:sz w:val="24"/>
          <w:szCs w:val="24"/>
        </w:rPr>
      </w:pPr>
      <w:r w:rsidRPr="00B17C45">
        <w:rPr>
          <w:rFonts w:eastAsia="Times New Roman"/>
          <w:sz w:val="24"/>
          <w:szCs w:val="24"/>
        </w:rPr>
        <w:sym w:font="Symbol" w:char="F0FF"/>
      </w:r>
      <w:r w:rsidRPr="00B17C45">
        <w:rPr>
          <w:rFonts w:eastAsia="Times New Roman"/>
          <w:sz w:val="24"/>
          <w:szCs w:val="24"/>
        </w:rPr>
        <w:t xml:space="preserve"> CONFORMĂ                                    </w:t>
      </w:r>
    </w:p>
    <w:p w:rsidR="00B17C45" w:rsidRPr="00B17C45" w:rsidRDefault="00B17C45" w:rsidP="00B17C45">
      <w:pPr>
        <w:spacing w:after="0" w:line="240" w:lineRule="auto"/>
        <w:contextualSpacing/>
        <w:jc w:val="both"/>
        <w:rPr>
          <w:rFonts w:eastAsia="Times New Roman"/>
          <w:sz w:val="24"/>
          <w:szCs w:val="24"/>
        </w:rPr>
      </w:pPr>
      <w:r w:rsidRPr="00B17C45">
        <w:rPr>
          <w:rFonts w:eastAsia="Times New Roman"/>
          <w:sz w:val="24"/>
          <w:szCs w:val="24"/>
        </w:rPr>
        <w:sym w:font="Symbol" w:char="F0FF"/>
      </w:r>
      <w:r w:rsidRPr="00B17C45">
        <w:rPr>
          <w:rFonts w:eastAsia="Times New Roman"/>
          <w:sz w:val="24"/>
          <w:szCs w:val="24"/>
        </w:rPr>
        <w:t xml:space="preserve"> NECONFORMĂ</w:t>
      </w:r>
    </w:p>
    <w:p w:rsidR="00B17C45" w:rsidRPr="00B17C45" w:rsidRDefault="00B17C45" w:rsidP="00B17C45">
      <w:pPr>
        <w:spacing w:after="0" w:line="240" w:lineRule="auto"/>
        <w:contextualSpacing/>
        <w:jc w:val="both"/>
        <w:rPr>
          <w:rFonts w:eastAsia="Times New Roman"/>
          <w:sz w:val="24"/>
          <w:szCs w:val="24"/>
        </w:rPr>
      </w:pPr>
    </w:p>
    <w:p w:rsidR="00B17C45" w:rsidRPr="00B17C45" w:rsidRDefault="00B17C45" w:rsidP="00B17C45">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r w:rsidRPr="00B17C45">
        <w:rPr>
          <w:rFonts w:eastAsia="Times New Roman"/>
          <w:sz w:val="24"/>
          <w:szCs w:val="24"/>
        </w:rPr>
        <w:t xml:space="preserve">Observații: </w:t>
      </w:r>
    </w:p>
    <w:p w:rsidR="00B17C45" w:rsidRPr="00B17C45" w:rsidRDefault="00B17C45" w:rsidP="00B17C45">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p>
    <w:p w:rsidR="00B17C45" w:rsidRPr="00B17C45" w:rsidRDefault="00B17C45" w:rsidP="00B17C45">
      <w:pPr>
        <w:pBdr>
          <w:bottom w:val="single" w:sz="12" w:space="0" w:color="auto"/>
        </w:pBdr>
        <w:tabs>
          <w:tab w:val="left" w:pos="720"/>
          <w:tab w:val="left" w:pos="1440"/>
          <w:tab w:val="left" w:pos="2865"/>
        </w:tabs>
        <w:spacing w:after="0" w:line="240" w:lineRule="auto"/>
        <w:contextualSpacing/>
        <w:jc w:val="both"/>
        <w:rPr>
          <w:rFonts w:eastAsia="Times New Roman"/>
          <w:sz w:val="24"/>
          <w:szCs w:val="24"/>
        </w:rPr>
      </w:pPr>
      <w:r w:rsidRPr="00B17C45">
        <w:rPr>
          <w:rFonts w:eastAsia="Times New Roman"/>
          <w:sz w:val="24"/>
          <w:szCs w:val="24"/>
        </w:rPr>
        <w:t>___________________________________________</w:t>
      </w:r>
    </w:p>
    <w:p w:rsidR="00B17C45" w:rsidRPr="00B17C45" w:rsidRDefault="00B17C45" w:rsidP="00B17C45">
      <w:pPr>
        <w:spacing w:after="0" w:line="240" w:lineRule="auto"/>
        <w:contextualSpacing/>
        <w:jc w:val="both"/>
        <w:rPr>
          <w:rFonts w:eastAsia="Times New Roman"/>
          <w:sz w:val="24"/>
          <w:szCs w:val="24"/>
        </w:rPr>
      </w:pPr>
      <w:r w:rsidRPr="00B17C45">
        <w:rPr>
          <w:noProof/>
          <w:lang w:eastAsia="ro-RO"/>
        </w:rPr>
        <mc:AlternateContent>
          <mc:Choice Requires="wps">
            <w:drawing>
              <wp:anchor distT="0" distB="0" distL="114300" distR="114300" simplePos="0" relativeHeight="251659264" behindDoc="0" locked="0" layoutInCell="1" allowOverlap="1" wp14:anchorId="6AA7EFDF" wp14:editId="47AA2C9B">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52970" w:rsidRDefault="00652970" w:rsidP="00B17C45">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652970" w:rsidRDefault="00652970" w:rsidP="00B17C45">
                      <w:pPr>
                        <w:jc w:val="center"/>
                      </w:pPr>
                      <w:r w:rsidRPr="00E63C0C">
                        <w:rPr>
                          <w:rFonts w:eastAsia="Times New Roman"/>
                          <w:bCs/>
                          <w:i/>
                          <w:sz w:val="24"/>
                          <w:szCs w:val="24"/>
                        </w:rPr>
                        <w:t>Ştampila</w:t>
                      </w:r>
                    </w:p>
                  </w:txbxContent>
                </v:textbox>
              </v:rect>
            </w:pict>
          </mc:Fallback>
        </mc:AlternateConten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sz w:val="24"/>
          <w:szCs w:val="24"/>
          <w:lang w:eastAsia="fr-FR"/>
        </w:rPr>
      </w:pPr>
      <w:r w:rsidRPr="00612C7E">
        <w:rPr>
          <w:rFonts w:eastAsia="Times New Roman" w:cs="Calibri"/>
          <w:bCs/>
          <w:sz w:val="24"/>
          <w:szCs w:val="24"/>
          <w:lang w:eastAsia="fr-FR"/>
        </w:rPr>
        <w:t xml:space="preserve">Aprobat: Manager GAL                              </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Nume/Prenume …………………….......</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 xml:space="preserve">Semnătura şi ştampila ...................  </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Data………......................................</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sz w:val="24"/>
          <w:szCs w:val="24"/>
          <w:lang w:eastAsia="fr-FR"/>
        </w:rPr>
      </w:pP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sz w:val="24"/>
          <w:szCs w:val="24"/>
          <w:lang w:eastAsia="fr-FR"/>
        </w:rPr>
      </w:pPr>
      <w:r w:rsidRPr="00612C7E">
        <w:rPr>
          <w:rFonts w:eastAsia="Times New Roman" w:cs="Calibri"/>
          <w:bCs/>
          <w:sz w:val="24"/>
          <w:szCs w:val="24"/>
          <w:lang w:eastAsia="fr-FR"/>
        </w:rPr>
        <w:t>Verificat: Expert 2 GAL</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Nume/Prenume ……………………......</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Semnătura....................................</w:t>
      </w:r>
      <w:r w:rsidRPr="00612C7E">
        <w:rPr>
          <w:rFonts w:eastAsia="Times New Roman" w:cs="Calibri"/>
          <w:bCs/>
          <w:i/>
          <w:sz w:val="24"/>
          <w:szCs w:val="24"/>
          <w:lang w:eastAsia="fr-FR"/>
        </w:rPr>
        <w:tab/>
        <w:t xml:space="preserve">   </w:t>
      </w:r>
      <w:r w:rsidRPr="00612C7E">
        <w:rPr>
          <w:rFonts w:eastAsia="Times New Roman" w:cs="Calibri"/>
          <w:bCs/>
          <w:i/>
          <w:sz w:val="24"/>
          <w:szCs w:val="24"/>
          <w:lang w:eastAsia="fr-FR"/>
        </w:rPr>
        <w:tab/>
        <w:t xml:space="preserve">           </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Data……........................................</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sz w:val="24"/>
          <w:szCs w:val="24"/>
          <w:lang w:eastAsia="fr-FR"/>
        </w:rPr>
      </w:pP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sz w:val="24"/>
          <w:szCs w:val="24"/>
          <w:lang w:eastAsia="fr-FR"/>
        </w:rPr>
      </w:pPr>
      <w:r w:rsidRPr="00612C7E">
        <w:rPr>
          <w:rFonts w:eastAsia="Times New Roman" w:cs="Calibri"/>
          <w:bCs/>
          <w:sz w:val="24"/>
          <w:szCs w:val="24"/>
          <w:lang w:eastAsia="fr-FR"/>
        </w:rPr>
        <w:t>Întocmit: Expert  1 GAL</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Nume/Prenume ……………………......</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Semnătura....................................</w:t>
      </w:r>
      <w:r w:rsidRPr="00612C7E">
        <w:rPr>
          <w:rFonts w:eastAsia="Times New Roman" w:cs="Calibri"/>
          <w:bCs/>
          <w:i/>
          <w:sz w:val="24"/>
          <w:szCs w:val="24"/>
          <w:lang w:eastAsia="fr-FR"/>
        </w:rPr>
        <w:tab/>
        <w:t xml:space="preserve">   </w:t>
      </w:r>
      <w:r w:rsidRPr="00612C7E">
        <w:rPr>
          <w:rFonts w:eastAsia="Times New Roman" w:cs="Calibri"/>
          <w:bCs/>
          <w:i/>
          <w:sz w:val="24"/>
          <w:szCs w:val="24"/>
          <w:lang w:eastAsia="fr-FR"/>
        </w:rPr>
        <w:tab/>
        <w:t xml:space="preserve">           </w:t>
      </w:r>
    </w:p>
    <w:p w:rsidR="00B17C45" w:rsidRPr="00612C7E" w:rsidRDefault="00B17C45" w:rsidP="00B17C45">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Data……......................................</w:t>
      </w:r>
    </w:p>
    <w:p w:rsidR="00B17C45" w:rsidRPr="00AA598F" w:rsidRDefault="00B17C45" w:rsidP="0049611F">
      <w:pPr>
        <w:spacing w:after="0" w:line="240" w:lineRule="auto"/>
        <w:rPr>
          <w:sz w:val="24"/>
        </w:rPr>
      </w:pPr>
    </w:p>
    <w:p w:rsidR="0049611F" w:rsidRPr="00AA598F" w:rsidRDefault="0049611F" w:rsidP="0049611F">
      <w:pPr>
        <w:spacing w:before="120" w:after="120" w:line="240" w:lineRule="auto"/>
        <w:rPr>
          <w:b/>
          <w:sz w:val="24"/>
        </w:rPr>
      </w:pPr>
      <w:r w:rsidRPr="00AA598F">
        <w:rPr>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682"/>
        <w:gridCol w:w="531"/>
        <w:gridCol w:w="1026"/>
      </w:tblGrid>
      <w:tr w:rsidR="0049611F" w:rsidRPr="006723F4" w:rsidTr="00EC4E60">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Verificare efectuată</w:t>
            </w:r>
          </w:p>
        </w:tc>
      </w:tr>
      <w:tr w:rsidR="0049611F" w:rsidRPr="006723F4" w:rsidTr="00EC4E6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DA</w:t>
            </w:r>
          </w:p>
        </w:tc>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NU ESTE CAZUL</w:t>
            </w:r>
          </w:p>
        </w:tc>
      </w:tr>
      <w:tr w:rsidR="0049611F" w:rsidRPr="006723F4" w:rsidTr="00EC4E60">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b/>
                <w:sz w:val="24"/>
              </w:rPr>
            </w:pPr>
            <w:r w:rsidRPr="00AA598F">
              <w:rPr>
                <w:sz w:val="24"/>
              </w:rPr>
              <w:t>1. Cererea de finanțare se află în sistem (solicitantul a mai depus acelaşi proiect în cadrul altei măsuri din PNDR)?</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EC4E60">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jc w:val="both"/>
              <w:rPr>
                <w:rFonts w:ascii="Calibri" w:hAnsi="Calibri"/>
                <w:lang w:val="ro-RO"/>
              </w:rPr>
            </w:pPr>
            <w:r w:rsidRPr="00AA598F">
              <w:rPr>
                <w:rFonts w:ascii="Calibri" w:hAnsi="Calibri"/>
                <w:lang w:val="ro-RO"/>
              </w:rPr>
              <w:t>2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EC4E60">
        <w:trPr>
          <w:trHeight w:val="530"/>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color w:val="000000"/>
                <w:sz w:val="24"/>
              </w:rPr>
            </w:pPr>
            <w:r w:rsidRPr="00AA598F">
              <w:rPr>
                <w:sz w:val="24"/>
              </w:rPr>
              <w:t xml:space="preserve">3 </w:t>
            </w:r>
            <w:r w:rsidRPr="00AA598F">
              <w:rPr>
                <w:color w:val="000000"/>
                <w:sz w:val="24"/>
              </w:rPr>
              <w:t>Solicitantul are un proiect selectat pentru finanţare în aceeaşi sesiune continu</w:t>
            </w:r>
            <w:r w:rsidRPr="00AA598F">
              <w:rPr>
                <w:color w:val="000000"/>
                <w:sz w:val="24"/>
                <w:lang w:val="en-GB"/>
              </w:rPr>
              <w:t>ă</w:t>
            </w:r>
            <w:r w:rsidRPr="00AA598F">
              <w:rPr>
                <w:color w:val="000000"/>
                <w:sz w:val="24"/>
              </w:rPr>
              <w:t>,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611F" w:rsidRPr="00AA598F" w:rsidRDefault="0049611F" w:rsidP="00EC4E60">
            <w:pPr>
              <w:pStyle w:val="NormalWeb"/>
              <w:spacing w:before="120" w:after="120"/>
              <w:rPr>
                <w:rFonts w:ascii="Calibri" w:hAnsi="Calibri"/>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611F" w:rsidRPr="00AA598F" w:rsidRDefault="0049611F" w:rsidP="00EC4E60">
            <w:pPr>
              <w:pStyle w:val="NormalWeb"/>
              <w:spacing w:before="120" w:after="120"/>
              <w:rPr>
                <w:rFonts w:ascii="Calibri" w:hAnsi="Calibri"/>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9611F" w:rsidRPr="00AA598F" w:rsidRDefault="00EC4E60" w:rsidP="00EC4E60">
            <w:pPr>
              <w:pStyle w:val="NormalWeb"/>
              <w:spacing w:before="120" w:after="120"/>
              <w:rPr>
                <w:rFonts w:ascii="Calibri" w:hAnsi="Calibri"/>
                <w:lang w:val="ro-RO"/>
              </w:rPr>
            </w:pPr>
            <w:r>
              <w:rPr>
                <w:rFonts w:ascii="Calibri" w:hAnsi="Calibri"/>
                <w:b/>
                <w:lang w:val="ro-RO"/>
              </w:rPr>
              <w:t xml:space="preserve">   </w:t>
            </w:r>
            <w:r w:rsidRPr="00EC4E60">
              <w:rPr>
                <w:rFonts w:ascii="Calibri" w:hAnsi="Calibri"/>
                <w:b/>
                <w:lang w:val="ro-RO"/>
              </w:rPr>
              <w:sym w:font="Wingdings" w:char="F06F"/>
            </w:r>
          </w:p>
        </w:tc>
      </w:tr>
      <w:tr w:rsidR="0049611F" w:rsidRPr="006723F4" w:rsidTr="00EC4E60">
        <w:trPr>
          <w:trHeight w:val="566"/>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jc w:val="both"/>
              <w:rPr>
                <w:rFonts w:ascii="Calibri" w:hAnsi="Calibri"/>
                <w:lang w:val="ro-RO"/>
              </w:rPr>
            </w:pPr>
            <w:r w:rsidRPr="00AA598F">
              <w:rPr>
                <w:rFonts w:ascii="Calibri" w:hAnsi="Calibri"/>
                <w:lang w:val="ro-RO"/>
              </w:rPr>
              <w:t>4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EC4E60">
        <w:trPr>
          <w:trHeight w:val="1167"/>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jc w:val="both"/>
              <w:rPr>
                <w:rFonts w:ascii="Calibri" w:hAnsi="Calibri"/>
                <w:lang w:val="ro-RO"/>
              </w:rPr>
            </w:pPr>
            <w:r w:rsidRPr="00AA598F">
              <w:rPr>
                <w:rFonts w:ascii="Calibri" w:hAnsi="Calibri"/>
                <w:lang w:val="ro-RO"/>
              </w:rPr>
              <w:t xml:space="preserve">5 Solicitantul are în implementare proiecte în cadrul uneia dintre măsurile 141, 112, 411-141, 411-112, aferente PNDR 2007 – 2013 sau are proiect depus pe submăsura 6.1 sau 6.3 şi nu i s-a acordat încă cea de-a doua tranşă de plată? </w:t>
            </w:r>
          </w:p>
          <w:p w:rsidR="0049611F" w:rsidRPr="00AA598F" w:rsidRDefault="0049611F" w:rsidP="00EC4E60">
            <w:pPr>
              <w:pStyle w:val="NormalWeb"/>
              <w:spacing w:before="120" w:after="120"/>
              <w:jc w:val="both"/>
              <w:rPr>
                <w:rFonts w:ascii="Calibri" w:hAnsi="Calibri"/>
                <w:i/>
                <w:lang w:val="ro-RO"/>
              </w:rPr>
            </w:pPr>
            <w:r w:rsidRPr="00AA598F">
              <w:rPr>
                <w:rFonts w:ascii="Calibri" w:hAnsi="Calibri"/>
                <w:i/>
                <w:lang w:val="ro-RO"/>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r>
      <w:tr w:rsidR="0049611F" w:rsidRPr="006723F4" w:rsidTr="00EC4E60">
        <w:trPr>
          <w:trHeight w:val="175"/>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jc w:val="both"/>
              <w:rPr>
                <w:rFonts w:ascii="Calibri" w:hAnsi="Calibri"/>
                <w:lang w:val="ro-RO"/>
              </w:rPr>
            </w:pPr>
            <w:r w:rsidRPr="00AA598F">
              <w:rPr>
                <w:rFonts w:ascii="Calibri" w:hAnsi="Calibri"/>
                <w:lang w:val="ro-RO"/>
              </w:rPr>
              <w:t>6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EC4E60">
        <w:trPr>
          <w:trHeight w:val="1167"/>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jc w:val="both"/>
              <w:rPr>
                <w:rFonts w:ascii="Calibri" w:hAnsi="Calibri"/>
                <w:i/>
                <w:color w:val="000000"/>
                <w:lang w:val="ro-RO"/>
              </w:rPr>
            </w:pPr>
            <w:r w:rsidRPr="00AA598F">
              <w:rPr>
                <w:rFonts w:ascii="Calibri" w:hAnsi="Calibri"/>
                <w:lang w:val="ro-RO"/>
              </w:rPr>
              <w:lastRenderedPageBreak/>
              <w:t>7. Solicitantul indeplineste conditia sa nu se află în procedură de executare silită, reorganizare judiciară, faliment, închidere operaţională, dizolvare, lichidare sau administrare specială, nu au activitatea suspendată sau alte situaţii similare reglementate de lege ?</w:t>
            </w:r>
            <w:r w:rsidRPr="00AA598F">
              <w:rPr>
                <w:rFonts w:ascii="Calibri" w:hAnsi="Calibri"/>
                <w:i/>
                <w:color w:val="000000"/>
                <w:lang w:val="ro-RO"/>
              </w:rPr>
              <w:t xml:space="preserve"> </w:t>
            </w:r>
          </w:p>
          <w:p w:rsidR="0049611F" w:rsidRPr="00AA598F" w:rsidRDefault="0049611F" w:rsidP="00EC4E60">
            <w:pPr>
              <w:pStyle w:val="NormalWeb"/>
              <w:spacing w:before="120" w:after="120"/>
              <w:jc w:val="both"/>
              <w:rPr>
                <w:rFonts w:ascii="Calibri" w:hAnsi="Calibri"/>
                <w:lang w:val="ro-RO"/>
              </w:rPr>
            </w:pPr>
            <w:r w:rsidRPr="00AA598F">
              <w:rPr>
                <w:rFonts w:ascii="Calibri" w:hAnsi="Calibri"/>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r>
      <w:tr w:rsidR="0049611F" w:rsidRPr="00412201" w:rsidTr="00EC4E60">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jc w:val="both"/>
              <w:rPr>
                <w:rFonts w:ascii="Calibri" w:hAnsi="Calibri"/>
                <w:lang w:val="ro-RO"/>
              </w:rPr>
            </w:pPr>
            <w:r w:rsidRPr="00AA598F">
              <w:rPr>
                <w:rFonts w:ascii="Calibri" w:hAnsi="Calibri"/>
                <w:lang w:val="ro-RO"/>
              </w:rPr>
              <w:t>8.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49611F" w:rsidRPr="00AA598F" w:rsidRDefault="0049611F" w:rsidP="00EC4E60">
            <w:pPr>
              <w:pStyle w:val="NormalWeb"/>
              <w:spacing w:before="120" w:after="120"/>
              <w:jc w:val="both"/>
              <w:rPr>
                <w:rFonts w:ascii="Calibri" w:hAnsi="Calibri"/>
              </w:rPr>
            </w:pPr>
            <w:r w:rsidRPr="00AA598F">
              <w:rPr>
                <w:rFonts w:ascii="Calibri" w:hAnsi="Calibri"/>
                <w:i/>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b/>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b/>
              </w:rPr>
            </w:pPr>
            <w:r w:rsidRPr="00AA598F">
              <w:rPr>
                <w:rFonts w:ascii="Calibri" w:hAnsi="Calibri"/>
                <w:b/>
                <w:lang w:val="ro-RO"/>
              </w:rPr>
              <w:sym w:font="Wingdings" w:char="F06F"/>
            </w:r>
          </w:p>
        </w:tc>
      </w:tr>
      <w:tr w:rsidR="0049611F" w:rsidRPr="006723F4" w:rsidTr="00EC4E60">
        <w:trPr>
          <w:trHeight w:val="310"/>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Listparagraf"/>
              <w:shd w:val="clear" w:color="auto" w:fill="FFFFFF"/>
              <w:tabs>
                <w:tab w:val="left" w:pos="284"/>
              </w:tabs>
              <w:spacing w:before="120" w:after="120"/>
              <w:ind w:left="0"/>
              <w:jc w:val="both"/>
              <w:rPr>
                <w:sz w:val="24"/>
              </w:rPr>
            </w:pPr>
            <w:r w:rsidRPr="00AA598F">
              <w:rPr>
                <w:sz w:val="24"/>
              </w:rPr>
              <w:t>9. Intreprinderea face subiectul unui ordin de recuperare încă neexecutat în urma unei decizii anterioare a Comisiei sau a unui alt furnizor de ajutor de stat sau de minimis privind declararea unui ajutor ca fiind ilegal şi incompatibil cu piaţa comună ?.</w:t>
            </w:r>
          </w:p>
          <w:p w:rsidR="0049611F" w:rsidRPr="00AA598F" w:rsidRDefault="0049611F" w:rsidP="00EC4E60">
            <w:pPr>
              <w:pStyle w:val="Listparagraf"/>
              <w:shd w:val="clear" w:color="auto" w:fill="FFFFFF"/>
              <w:tabs>
                <w:tab w:val="left" w:pos="284"/>
              </w:tabs>
              <w:spacing w:before="120" w:after="120"/>
              <w:jc w:val="both"/>
              <w:rPr>
                <w:sz w:val="24"/>
              </w:rPr>
            </w:pPr>
            <w:r w:rsidRPr="00AA598F">
              <w:rPr>
                <w:sz w:val="24"/>
              </w:rPr>
              <w:t xml:space="preserve">sau </w:t>
            </w:r>
          </w:p>
          <w:p w:rsidR="0049611F" w:rsidRPr="00AA598F" w:rsidRDefault="0049611F" w:rsidP="00EC4E60">
            <w:pPr>
              <w:pStyle w:val="NormalWeb"/>
              <w:spacing w:before="120" w:after="120"/>
              <w:jc w:val="both"/>
              <w:rPr>
                <w:rFonts w:ascii="Calibri" w:hAnsi="Calibri"/>
                <w:lang w:val="ro-RO"/>
              </w:rPr>
            </w:pPr>
            <w:r w:rsidRPr="00AA598F">
              <w:rPr>
                <w:rFonts w:ascii="Calibri" w:hAnsi="Calibri"/>
                <w:lang w:val="ro-RO"/>
              </w:rPr>
              <w:t>in cazul în care a facut obiectul unei astfel de decizii, aceasta a fost deja executata si ajutorul a fost integral recuperat, inclusiv dobanda de recuperare aferenta?</w:t>
            </w:r>
          </w:p>
          <w:p w:rsidR="0049611F" w:rsidRPr="00AA598F" w:rsidRDefault="0049611F" w:rsidP="00EC4E60">
            <w:pPr>
              <w:pStyle w:val="NormalWeb"/>
              <w:spacing w:before="120" w:after="120"/>
              <w:jc w:val="both"/>
              <w:rPr>
                <w:rFonts w:ascii="Calibri" w:hAnsi="Calibri"/>
                <w:lang w:val="ro-RO"/>
              </w:rPr>
            </w:pPr>
            <w:r w:rsidRPr="00AA598F">
              <w:rPr>
                <w:rFonts w:ascii="Calibri" w:hAnsi="Calibri"/>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r>
      <w:tr w:rsidR="0049611F" w:rsidRPr="006723F4" w:rsidTr="00EC4E60">
        <w:trPr>
          <w:trHeight w:val="1167"/>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sz w:val="24"/>
              </w:rPr>
            </w:pPr>
            <w:r w:rsidRPr="00AA598F">
              <w:rPr>
                <w:sz w:val="24"/>
              </w:rPr>
              <w:t xml:space="preserve">10.1 Solicitantul  a închis aceeași activitate sau o activitate similară în Spațiul Economic European în cei doi ani care au precedat depunerea cererii sale pentru acordarea de ajutoare regionale de investiții </w:t>
            </w:r>
          </w:p>
          <w:p w:rsidR="0049611F" w:rsidRPr="00AA598F" w:rsidRDefault="0049611F" w:rsidP="00EC4E60">
            <w:pPr>
              <w:spacing w:before="120" w:after="120" w:line="240" w:lineRule="auto"/>
              <w:jc w:val="both"/>
              <w:rPr>
                <w:sz w:val="24"/>
              </w:rPr>
            </w:pPr>
            <w:r w:rsidRPr="00AA598F">
              <w:rPr>
                <w:sz w:val="24"/>
              </w:rPr>
              <w:t>sau</w:t>
            </w:r>
          </w:p>
          <w:p w:rsidR="0049611F" w:rsidRPr="00AA598F" w:rsidRDefault="0049611F" w:rsidP="00EC4E60">
            <w:pPr>
              <w:pStyle w:val="Listparagraf"/>
              <w:shd w:val="clear" w:color="auto" w:fill="FFFFFF"/>
              <w:tabs>
                <w:tab w:val="left" w:pos="284"/>
              </w:tabs>
              <w:spacing w:before="120" w:after="120"/>
              <w:ind w:left="0"/>
              <w:jc w:val="both"/>
              <w:rPr>
                <w:i/>
                <w:sz w:val="24"/>
              </w:rPr>
            </w:pPr>
            <w:r w:rsidRPr="00AA598F">
              <w:rPr>
                <w:sz w:val="24"/>
              </w:rPr>
              <w:t>10.2.Solicitantul, în momentul depunerii cererii de ajutor, are planuri concrete de a închide o astfel de activitate într-o perioadă de doi ani după finalizarea investiției inițiale pentru care solicită ajutoare, în zona in cauza.?</w:t>
            </w:r>
            <w:r w:rsidRPr="00AA598F">
              <w:rPr>
                <w:i/>
                <w:sz w:val="24"/>
              </w:rPr>
              <w:t xml:space="preserve"> </w:t>
            </w:r>
          </w:p>
          <w:p w:rsidR="0049611F" w:rsidRPr="00AA598F" w:rsidRDefault="0049611F" w:rsidP="00EC4E60">
            <w:pPr>
              <w:pStyle w:val="Listparagraf"/>
              <w:shd w:val="clear" w:color="auto" w:fill="FFFFFF"/>
              <w:tabs>
                <w:tab w:val="left" w:pos="284"/>
              </w:tabs>
              <w:spacing w:before="120" w:after="120"/>
              <w:ind w:left="0"/>
              <w:jc w:val="both"/>
              <w:rPr>
                <w:sz w:val="24"/>
              </w:rPr>
            </w:pPr>
            <w:r w:rsidRPr="00AA598F">
              <w:rPr>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r>
      <w:tr w:rsidR="0049611F" w:rsidRPr="006723F4" w:rsidTr="00EC4E60">
        <w:tc>
          <w:tcPr>
            <w:tcW w:w="0" w:type="auto"/>
            <w:gridSpan w:val="3"/>
            <w:tcBorders>
              <w:top w:val="single" w:sz="4" w:space="0" w:color="auto"/>
              <w:left w:val="nil"/>
              <w:bottom w:val="single" w:sz="4" w:space="0" w:color="auto"/>
              <w:right w:val="nil"/>
            </w:tcBorders>
          </w:tcPr>
          <w:p w:rsidR="0049611F" w:rsidRDefault="0049611F" w:rsidP="00EC4E60">
            <w:pPr>
              <w:pStyle w:val="NormalWeb"/>
              <w:spacing w:before="120" w:after="120"/>
              <w:rPr>
                <w:rFonts w:ascii="Calibri" w:hAnsi="Calibri"/>
                <w:lang w:val="ro-RO"/>
              </w:rPr>
            </w:pPr>
          </w:p>
          <w:p w:rsidR="000064EF" w:rsidRDefault="000064EF" w:rsidP="00EC4E60">
            <w:pPr>
              <w:pStyle w:val="NormalWeb"/>
              <w:spacing w:before="120" w:after="120"/>
              <w:rPr>
                <w:rFonts w:ascii="Calibri" w:hAnsi="Calibri"/>
                <w:lang w:val="ro-RO"/>
              </w:rPr>
            </w:pPr>
          </w:p>
          <w:p w:rsidR="000064EF" w:rsidRDefault="000064EF" w:rsidP="00EC4E60">
            <w:pPr>
              <w:pStyle w:val="NormalWeb"/>
              <w:spacing w:before="120" w:after="120"/>
              <w:rPr>
                <w:rFonts w:ascii="Calibri" w:hAnsi="Calibri"/>
                <w:lang w:val="ro-RO"/>
              </w:rPr>
            </w:pPr>
          </w:p>
          <w:p w:rsidR="000064EF" w:rsidRDefault="000064EF" w:rsidP="00EC4E60">
            <w:pPr>
              <w:pStyle w:val="NormalWeb"/>
              <w:spacing w:before="120" w:after="120"/>
              <w:rPr>
                <w:rFonts w:ascii="Calibri" w:hAnsi="Calibri"/>
                <w:lang w:val="ro-RO"/>
              </w:rPr>
            </w:pPr>
          </w:p>
          <w:p w:rsidR="000064EF" w:rsidRPr="00AA598F" w:rsidRDefault="000064EF" w:rsidP="00EC4E60">
            <w:pPr>
              <w:pStyle w:val="NormalWeb"/>
              <w:spacing w:before="120" w:after="120"/>
              <w:rPr>
                <w:rFonts w:ascii="Calibri" w:hAnsi="Calibri"/>
                <w:lang w:val="ro-RO"/>
              </w:rPr>
            </w:pPr>
          </w:p>
        </w:tc>
        <w:tc>
          <w:tcPr>
            <w:tcW w:w="0" w:type="auto"/>
            <w:tcBorders>
              <w:top w:val="single" w:sz="4" w:space="0" w:color="auto"/>
              <w:left w:val="nil"/>
              <w:bottom w:val="single" w:sz="4" w:space="0" w:color="auto"/>
              <w:right w:val="nil"/>
            </w:tcBorders>
          </w:tcPr>
          <w:p w:rsidR="0049611F" w:rsidRPr="00AA598F" w:rsidRDefault="0049611F" w:rsidP="00EC4E60">
            <w:pPr>
              <w:pStyle w:val="NormalWeb"/>
              <w:spacing w:before="120" w:after="120"/>
              <w:rPr>
                <w:rFonts w:ascii="Calibri" w:hAnsi="Calibri"/>
                <w:lang w:val="ro-RO"/>
              </w:rPr>
            </w:pPr>
          </w:p>
        </w:tc>
      </w:tr>
      <w:tr w:rsidR="0049611F" w:rsidRPr="006723F4" w:rsidTr="00EC4E60">
        <w:trPr>
          <w:trHeight w:val="295"/>
        </w:trPr>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lastRenderedPageBreak/>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Verificare efectuată</w:t>
            </w:r>
          </w:p>
        </w:tc>
      </w:tr>
      <w:tr w:rsidR="0049611F" w:rsidRPr="00412201" w:rsidTr="00EC4E60">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DA</w:t>
            </w:r>
            <w:r w:rsidRPr="00AA598F">
              <w:rPr>
                <w:rFonts w:ascii="Calibri" w:hAnsi="Calibri"/>
                <w:b/>
                <w:lang w:val="ro-RO"/>
              </w:rPr>
              <w:tab/>
            </w:r>
          </w:p>
        </w:tc>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Nu este cazul</w:t>
            </w:r>
          </w:p>
        </w:tc>
      </w:tr>
      <w:tr w:rsidR="0049611F" w:rsidRPr="006723F4" w:rsidTr="00EC4E6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ro-RO"/>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EC4E60">
        <w:tc>
          <w:tcPr>
            <w:tcW w:w="0" w:type="auto"/>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tabs>
                <w:tab w:val="left" w:pos="284"/>
              </w:tabs>
              <w:spacing w:before="120" w:after="120"/>
              <w:jc w:val="both"/>
              <w:rPr>
                <w:rFonts w:ascii="Calibri" w:hAnsi="Calibri"/>
                <w:lang w:val="ro-RO"/>
              </w:rPr>
            </w:pPr>
            <w:r w:rsidRPr="00AA598F">
              <w:rPr>
                <w:rFonts w:ascii="Calibri" w:hAnsi="Calibri"/>
                <w:lang w:val="ro-RO"/>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EE0652" w:rsidRPr="006723F4" w:rsidTr="00EC4E60">
        <w:tc>
          <w:tcPr>
            <w:tcW w:w="0" w:type="auto"/>
            <w:tcBorders>
              <w:top w:val="single" w:sz="4" w:space="0" w:color="auto"/>
              <w:left w:val="single" w:sz="4" w:space="0" w:color="auto"/>
              <w:bottom w:val="single" w:sz="4" w:space="0" w:color="auto"/>
              <w:right w:val="single" w:sz="4" w:space="0" w:color="auto"/>
            </w:tcBorders>
          </w:tcPr>
          <w:p w:rsidR="00EE0652" w:rsidRPr="00AA598F" w:rsidRDefault="00EE0652" w:rsidP="00EE0652">
            <w:pPr>
              <w:spacing w:before="120" w:after="120" w:line="240" w:lineRule="auto"/>
              <w:jc w:val="both"/>
              <w:rPr>
                <w:sz w:val="24"/>
              </w:rPr>
            </w:pPr>
            <w:r>
              <w:rPr>
                <w:sz w:val="24"/>
              </w:rPr>
              <w:t>EG3 Solicitantul trebuie sa aiba punctul de lucru unde isi desfasoara activitatea aferenta investitiei finantate cat si sediul social in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EE0652" w:rsidRPr="00AA598F" w:rsidRDefault="00EE0652" w:rsidP="000238E6">
            <w:pPr>
              <w:pStyle w:val="NormalWeb"/>
              <w:spacing w:before="120" w:after="120"/>
              <w:rPr>
                <w:rFonts w:ascii="Calibri" w:hAnsi="Calibri"/>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EE0652" w:rsidRPr="00AA598F" w:rsidRDefault="00EE0652" w:rsidP="000238E6">
            <w:pPr>
              <w:pStyle w:val="NormalWeb"/>
              <w:spacing w:before="120" w:after="120"/>
              <w:rPr>
                <w:rFonts w:ascii="Calibri" w:hAnsi="Calibri"/>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EE0652" w:rsidRPr="00AA598F" w:rsidRDefault="00EE0652" w:rsidP="000238E6">
            <w:pPr>
              <w:pStyle w:val="NormalWeb"/>
              <w:spacing w:before="120" w:after="120"/>
              <w:rPr>
                <w:rFonts w:ascii="Calibri" w:hAnsi="Calibri"/>
              </w:rPr>
            </w:pPr>
          </w:p>
        </w:tc>
      </w:tr>
      <w:tr w:rsidR="00EE0652" w:rsidRPr="006723F4" w:rsidTr="00EC4E60">
        <w:tc>
          <w:tcPr>
            <w:tcW w:w="0" w:type="auto"/>
            <w:tcBorders>
              <w:top w:val="single" w:sz="4" w:space="0" w:color="auto"/>
              <w:left w:val="single" w:sz="4" w:space="0" w:color="auto"/>
              <w:bottom w:val="single" w:sz="4" w:space="0" w:color="auto"/>
              <w:right w:val="single" w:sz="4" w:space="0" w:color="auto"/>
            </w:tcBorders>
          </w:tcPr>
          <w:p w:rsidR="00EE0652" w:rsidRPr="00AA598F" w:rsidRDefault="00EE0652" w:rsidP="00EE0652">
            <w:pPr>
              <w:pStyle w:val="NormalWeb"/>
              <w:tabs>
                <w:tab w:val="left" w:pos="284"/>
              </w:tabs>
              <w:spacing w:before="120" w:after="120"/>
              <w:jc w:val="both"/>
              <w:rPr>
                <w:rFonts w:ascii="Calibri" w:hAnsi="Calibri"/>
                <w:lang w:val="ro-RO"/>
              </w:rPr>
            </w:pPr>
            <w:r w:rsidRPr="00AA598F">
              <w:rPr>
                <w:rFonts w:ascii="Calibri" w:hAnsi="Calibri"/>
                <w:lang w:val="ro-RO"/>
              </w:rPr>
              <w:t>EG</w:t>
            </w:r>
            <w:r>
              <w:rPr>
                <w:rFonts w:ascii="Calibri" w:hAnsi="Calibri"/>
                <w:lang w:val="ro-RO"/>
              </w:rPr>
              <w:t>4</w:t>
            </w:r>
            <w:r w:rsidRPr="00AA598F">
              <w:rPr>
                <w:rFonts w:ascii="Calibri" w:hAnsi="Calibri"/>
                <w:lang w:val="ro-RO"/>
              </w:rPr>
              <w:t xml:space="preserve">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tcPr>
          <w:p w:rsidR="00EE0652" w:rsidRPr="00AA598F" w:rsidRDefault="00EE0652" w:rsidP="000238E6">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EE0652" w:rsidRPr="00AA598F" w:rsidRDefault="00EE0652" w:rsidP="000238E6">
            <w:pPr>
              <w:pStyle w:val="NormalWeb"/>
              <w:spacing w:before="120" w:after="120"/>
              <w:rPr>
                <w:rFonts w:ascii="Calibri" w:hAnsi="Calibri"/>
                <w:lang w:val="ro-RO"/>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EE0652" w:rsidRPr="00AA598F" w:rsidRDefault="00EE0652" w:rsidP="000238E6">
            <w:pPr>
              <w:pStyle w:val="NormalWeb"/>
              <w:spacing w:before="120" w:after="120"/>
              <w:rPr>
                <w:rFonts w:ascii="Calibri" w:hAnsi="Calibri"/>
                <w:lang w:val="ro-RO"/>
              </w:rPr>
            </w:pPr>
          </w:p>
        </w:tc>
      </w:tr>
      <w:tr w:rsidR="00EE0652" w:rsidRPr="006723F4" w:rsidTr="00EC4E60">
        <w:tc>
          <w:tcPr>
            <w:tcW w:w="0" w:type="auto"/>
            <w:tcBorders>
              <w:top w:val="single" w:sz="4" w:space="0" w:color="auto"/>
              <w:left w:val="single" w:sz="4" w:space="0" w:color="auto"/>
              <w:bottom w:val="single" w:sz="4" w:space="0" w:color="auto"/>
              <w:right w:val="single" w:sz="4" w:space="0" w:color="auto"/>
            </w:tcBorders>
          </w:tcPr>
          <w:p w:rsidR="00EE0652" w:rsidRPr="00AA598F" w:rsidRDefault="00EE0652" w:rsidP="00EE0652">
            <w:pPr>
              <w:pStyle w:val="NormalWeb"/>
              <w:tabs>
                <w:tab w:val="left" w:pos="284"/>
              </w:tabs>
              <w:spacing w:before="120" w:after="120"/>
              <w:jc w:val="both"/>
              <w:rPr>
                <w:rFonts w:ascii="Calibri" w:hAnsi="Calibri"/>
              </w:rPr>
            </w:pPr>
            <w:r w:rsidRPr="00AA598F">
              <w:rPr>
                <w:rFonts w:ascii="Calibri" w:hAnsi="Calibri"/>
                <w:lang w:val="ro-RO"/>
              </w:rPr>
              <w:t>EG</w:t>
            </w:r>
            <w:r>
              <w:rPr>
                <w:rFonts w:ascii="Calibri" w:hAnsi="Calibri"/>
                <w:lang w:val="ro-RO"/>
              </w:rPr>
              <w:t>5</w:t>
            </w:r>
            <w:r w:rsidRPr="00AA598F">
              <w:rPr>
                <w:rFonts w:ascii="Calibri" w:hAnsi="Calibri"/>
                <w:lang w:val="ro-RO"/>
              </w:rPr>
              <w:t xml:space="preserve">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vAlign w:val="center"/>
          </w:tcPr>
          <w:p w:rsidR="00EE0652" w:rsidRPr="00AA598F" w:rsidRDefault="00EE0652" w:rsidP="000238E6">
            <w:pPr>
              <w:pStyle w:val="NormalWeb"/>
              <w:spacing w:before="120" w:after="120"/>
              <w:rPr>
                <w:rFonts w:ascii="Calibri" w:hAnsi="Calibri"/>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EE0652" w:rsidRPr="00AA598F" w:rsidRDefault="00EE0652" w:rsidP="000238E6">
            <w:pPr>
              <w:pStyle w:val="NormalWeb"/>
              <w:spacing w:before="120" w:after="120"/>
              <w:rPr>
                <w:rFonts w:ascii="Calibri" w:hAnsi="Calibri"/>
              </w:rPr>
            </w:pPr>
            <w:r w:rsidRPr="00AA598F">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EE0652" w:rsidRPr="00AA598F" w:rsidRDefault="00EE0652" w:rsidP="000238E6">
            <w:pPr>
              <w:pStyle w:val="NormalWeb"/>
              <w:spacing w:before="120" w:after="120"/>
              <w:rPr>
                <w:rFonts w:ascii="Calibri" w:hAnsi="Calibri"/>
              </w:rPr>
            </w:pPr>
          </w:p>
        </w:tc>
      </w:tr>
    </w:tbl>
    <w:p w:rsidR="0049611F" w:rsidRPr="00AA598F" w:rsidRDefault="0049611F" w:rsidP="0049611F">
      <w:pPr>
        <w:pStyle w:val="NormalWeb"/>
        <w:spacing w:before="120" w:after="120"/>
        <w:jc w:val="both"/>
        <w:rPr>
          <w:rFonts w:ascii="Calibri" w:hAnsi="Calibri"/>
          <w:b/>
          <w:u w:val="single"/>
        </w:rPr>
      </w:pPr>
      <w:r w:rsidRPr="00AA598F">
        <w:rPr>
          <w:rFonts w:ascii="Calibri" w:hAnsi="Calibri"/>
          <w:b/>
          <w:u w:val="single"/>
          <w:lang w:val="x-none"/>
        </w:rPr>
        <w:t xml:space="preserve">Atenție! </w:t>
      </w:r>
    </w:p>
    <w:p w:rsidR="0049611F" w:rsidRPr="00AA598F" w:rsidRDefault="0049611F" w:rsidP="0049611F">
      <w:pPr>
        <w:pStyle w:val="NormalWeb"/>
        <w:spacing w:before="120" w:after="120"/>
        <w:jc w:val="both"/>
        <w:rPr>
          <w:rFonts w:ascii="Calibri" w:hAnsi="Calibri"/>
          <w:b/>
          <w:i/>
        </w:rPr>
      </w:pPr>
      <w:r w:rsidRPr="00AA598F">
        <w:rPr>
          <w:rFonts w:ascii="Calibri" w:hAnsi="Calibri"/>
          <w:b/>
          <w:i/>
          <w:lang w:val="x-none"/>
        </w:rPr>
        <w:t>Se va prelua matricea de verificare a Bugetului indicativ și a Planului Financiar (inclusiv a viabilității economico-financiare) din formularul aferent sub-măsurii din PNDR cu investiții similare, în vigoare la momentul lansării apelului de selecție de către GAL.</w:t>
      </w:r>
    </w:p>
    <w:p w:rsidR="0049611F" w:rsidRDefault="0049611F"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BE5746" w:rsidRDefault="00BE5746"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4D195B" w:rsidRDefault="004D195B" w:rsidP="0049611F">
      <w:pPr>
        <w:pStyle w:val="NormalWeb"/>
        <w:spacing w:before="120" w:after="120"/>
        <w:jc w:val="both"/>
        <w:rPr>
          <w:rFonts w:ascii="Calibri" w:hAnsi="Calibri"/>
          <w:b/>
          <w:i/>
          <w:lang w:val="ro-RO"/>
        </w:rPr>
      </w:pPr>
    </w:p>
    <w:p w:rsidR="00BE5746" w:rsidRDefault="00BE5746" w:rsidP="0049611F">
      <w:pPr>
        <w:pStyle w:val="NormalWeb"/>
        <w:spacing w:before="120" w:after="120"/>
        <w:jc w:val="both"/>
        <w:rPr>
          <w:rFonts w:ascii="Calibri" w:hAnsi="Calibri"/>
          <w:b/>
          <w:i/>
          <w:lang w:val="ro-RO"/>
        </w:rPr>
        <w:sectPr w:rsidR="00BE5746" w:rsidSect="00EC4E60">
          <w:pgSz w:w="11909" w:h="16834" w:code="9"/>
          <w:pgMar w:top="1138" w:right="1411" w:bottom="1138" w:left="1138" w:header="576" w:footer="432" w:gutter="0"/>
          <w:cols w:space="720"/>
        </w:sectPr>
      </w:pPr>
    </w:p>
    <w:p w:rsidR="004D195B" w:rsidRDefault="004D195B" w:rsidP="0049611F">
      <w:pPr>
        <w:pStyle w:val="NormalWeb"/>
        <w:spacing w:before="120" w:after="120"/>
        <w:jc w:val="both"/>
        <w:rPr>
          <w:rFonts w:ascii="Calibri" w:hAnsi="Calibri"/>
          <w:b/>
          <w:i/>
          <w:lang w:val="ro-RO"/>
        </w:rPr>
      </w:pPr>
    </w:p>
    <w:tbl>
      <w:tblPr>
        <w:tblW w:w="14701" w:type="dxa"/>
        <w:tblLayout w:type="fixed"/>
        <w:tblLook w:val="04A0" w:firstRow="1" w:lastRow="0" w:firstColumn="1" w:lastColumn="0" w:noHBand="0" w:noVBand="1"/>
      </w:tblPr>
      <w:tblGrid>
        <w:gridCol w:w="575"/>
        <w:gridCol w:w="2984"/>
        <w:gridCol w:w="1333"/>
        <w:gridCol w:w="1724"/>
        <w:gridCol w:w="1240"/>
        <w:gridCol w:w="1180"/>
        <w:gridCol w:w="1245"/>
        <w:gridCol w:w="1200"/>
        <w:gridCol w:w="1220"/>
        <w:gridCol w:w="1000"/>
        <w:gridCol w:w="1000"/>
      </w:tblGrid>
      <w:tr w:rsidR="004D195B" w:rsidRPr="004D195B" w:rsidTr="00652970">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bookmarkStart w:id="3" w:name="RANGE!B2:L37"/>
            <w:r w:rsidRPr="004D195B">
              <w:rPr>
                <w:rFonts w:eastAsia="Times New Roman" w:cs="Arial"/>
                <w:b/>
                <w:bCs/>
                <w:color w:val="008080"/>
                <w:lang w:val="en-US"/>
              </w:rPr>
              <w:t>Matrice de verificare a viabilitatii economico-financiare a proiectului pentru Anexa B ( persoane juridice)</w:t>
            </w:r>
            <w:bookmarkEnd w:id="3"/>
          </w:p>
        </w:tc>
      </w:tr>
      <w:tr w:rsidR="004D195B" w:rsidRPr="004D195B" w:rsidTr="00652970">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4D195B" w:rsidRPr="004D195B" w:rsidRDefault="004D195B" w:rsidP="004D195B">
            <w:pPr>
              <w:spacing w:after="0" w:line="240" w:lineRule="auto"/>
              <w:jc w:val="center"/>
              <w:rPr>
                <w:rFonts w:eastAsia="Times New Roman" w:cs="Arial"/>
                <w:b/>
                <w:bCs/>
                <w:color w:val="FFFFFF"/>
                <w:lang w:val="en-US"/>
              </w:rPr>
            </w:pPr>
            <w:r w:rsidRPr="004D195B">
              <w:rPr>
                <w:rFonts w:eastAsia="Times New Roman" w:cs="Arial"/>
                <w:b/>
                <w:bCs/>
                <w:color w:val="FFFFFF"/>
                <w:lang w:val="en-US"/>
              </w:rPr>
              <w:t> </w:t>
            </w:r>
          </w:p>
        </w:tc>
      </w:tr>
      <w:tr w:rsidR="004D195B" w:rsidRPr="004D195B" w:rsidTr="00652970">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Total an 1</w:t>
            </w:r>
          </w:p>
        </w:tc>
        <w:tc>
          <w:tcPr>
            <w:tcW w:w="1180"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Total an 3</w:t>
            </w:r>
          </w:p>
        </w:tc>
        <w:tc>
          <w:tcPr>
            <w:tcW w:w="1200"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Total an 4</w:t>
            </w:r>
          </w:p>
        </w:tc>
        <w:tc>
          <w:tcPr>
            <w:tcW w:w="1220"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Validare criterii</w:t>
            </w:r>
          </w:p>
        </w:tc>
      </w:tr>
      <w:tr w:rsidR="004D195B" w:rsidRPr="004D195B" w:rsidTr="00652970">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Nr.</w:t>
            </w:r>
          </w:p>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crt.</w:t>
            </w:r>
          </w:p>
        </w:tc>
        <w:tc>
          <w:tcPr>
            <w:tcW w:w="298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Specificatie</w:t>
            </w:r>
          </w:p>
        </w:tc>
        <w:tc>
          <w:tcPr>
            <w:tcW w:w="1333"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724"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Valoare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1</w:t>
            </w:r>
          </w:p>
        </w:tc>
        <w:tc>
          <w:tcPr>
            <w:tcW w:w="298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4</w:t>
            </w:r>
          </w:p>
        </w:tc>
        <w:tc>
          <w:tcPr>
            <w:tcW w:w="1240" w:type="dxa"/>
            <w:tcBorders>
              <w:top w:val="nil"/>
              <w:left w:val="nil"/>
              <w:bottom w:val="single" w:sz="4" w:space="0" w:color="008080"/>
              <w:right w:val="nil"/>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11</w:t>
            </w:r>
          </w:p>
        </w:tc>
      </w:tr>
      <w:tr w:rsidR="004D195B" w:rsidRPr="004D195B" w:rsidTr="00652970">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1</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both"/>
              <w:rPr>
                <w:rFonts w:eastAsia="Times New Roman" w:cs="Arial"/>
                <w:b/>
                <w:bCs/>
                <w:color w:val="008080"/>
                <w:lang w:val="en-US"/>
              </w:rPr>
            </w:pPr>
            <w:r w:rsidRPr="004D195B">
              <w:rPr>
                <w:rFonts w:eastAsia="Times New Roman" w:cs="Arial"/>
                <w:b/>
                <w:bCs/>
                <w:color w:val="008080"/>
                <w:lang w:val="en-US"/>
              </w:rPr>
              <w:t xml:space="preserve">Valoare investitie (VI) - </w:t>
            </w:r>
            <w:r w:rsidRPr="004D195B">
              <w:rPr>
                <w:rFonts w:eastAsia="Times New Roman" w:cs="Arial"/>
                <w:color w:val="008080"/>
                <w:lang w:val="en-US"/>
              </w:rPr>
              <w:t>valoare totala a proiectului fara TVA, preluata din Bugetul Indicativ Anexa G</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r>
      <w:tr w:rsidR="004D195B" w:rsidRPr="004D195B" w:rsidTr="00652970">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Valoare investitie (VI) - </w:t>
            </w:r>
            <w:r w:rsidRPr="004D195B">
              <w:rPr>
                <w:rFonts w:eastAsia="Times New Roman" w:cs="Arial"/>
                <w:color w:val="008080"/>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2</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both"/>
              <w:rPr>
                <w:rFonts w:eastAsia="Times New Roman" w:cs="Arial"/>
                <w:b/>
                <w:bCs/>
                <w:color w:val="008080"/>
                <w:lang w:val="en-US"/>
              </w:rPr>
            </w:pPr>
            <w:r w:rsidRPr="004D195B">
              <w:rPr>
                <w:rFonts w:eastAsia="Times New Roman" w:cs="Arial"/>
                <w:b/>
                <w:bCs/>
                <w:color w:val="008080"/>
                <w:lang w:val="en-US"/>
              </w:rPr>
              <w:t>Veniturile din exploatare (Ve)</w:t>
            </w:r>
            <w:r w:rsidRPr="004D195B">
              <w:rPr>
                <w:rFonts w:eastAsia="Times New Roman" w:cs="Arial"/>
                <w:color w:val="008080"/>
                <w:lang w:val="en-US"/>
              </w:rPr>
              <w:t xml:space="preserve"> - se inscriu valorile din proiectia contului de profit si pierdere, randul 6,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LEI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r>
      <w:tr w:rsidR="004D195B" w:rsidRPr="004D195B" w:rsidTr="00652970">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both"/>
              <w:rPr>
                <w:rFonts w:eastAsia="Times New Roman" w:cs="Arial"/>
                <w:b/>
                <w:bCs/>
                <w:color w:val="008080"/>
                <w:lang w:val="en-US"/>
              </w:rPr>
            </w:pPr>
            <w:r w:rsidRPr="004D195B">
              <w:rPr>
                <w:rFonts w:eastAsia="Times New Roman" w:cs="Arial"/>
                <w:b/>
                <w:bCs/>
                <w:color w:val="008080"/>
                <w:lang w:val="en-US"/>
              </w:rPr>
              <w:t>Veniturile din exploatare (Ve)</w:t>
            </w:r>
            <w:r w:rsidRPr="004D195B">
              <w:rPr>
                <w:rFonts w:eastAsia="Times New Roman" w:cs="Arial"/>
                <w:color w:val="008080"/>
                <w:lang w:val="en-US"/>
              </w:rPr>
              <w:t xml:space="preserve"> -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3</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both"/>
              <w:rPr>
                <w:rFonts w:eastAsia="Times New Roman" w:cs="Arial"/>
                <w:b/>
                <w:bCs/>
                <w:color w:val="008080"/>
                <w:lang w:val="en-US"/>
              </w:rPr>
            </w:pPr>
            <w:r w:rsidRPr="004D195B">
              <w:rPr>
                <w:rFonts w:eastAsia="Times New Roman" w:cs="Arial"/>
                <w:b/>
                <w:bCs/>
                <w:color w:val="008080"/>
                <w:lang w:val="en-US"/>
              </w:rPr>
              <w:t>Cheltuieli de exploatare (Ce) -</w:t>
            </w:r>
            <w:r w:rsidRPr="004D195B">
              <w:rPr>
                <w:rFonts w:eastAsia="Times New Roman" w:cs="Arial"/>
                <w:color w:val="008080"/>
                <w:lang w:val="en-US"/>
              </w:rPr>
              <w:t xml:space="preserve"> se inscriu valorile din proiectia contului de profit si pierdere, randul 11,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r>
      <w:tr w:rsidR="004D195B" w:rsidRPr="004D195B" w:rsidTr="00652970">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both"/>
              <w:rPr>
                <w:rFonts w:eastAsia="Times New Roman" w:cs="Arial"/>
                <w:b/>
                <w:bCs/>
                <w:color w:val="008080"/>
                <w:lang w:val="en-US"/>
              </w:rPr>
            </w:pPr>
            <w:r w:rsidRPr="004D195B">
              <w:rPr>
                <w:rFonts w:eastAsia="Times New Roman" w:cs="Arial"/>
                <w:b/>
                <w:bCs/>
                <w:color w:val="008080"/>
                <w:lang w:val="en-US"/>
              </w:rPr>
              <w:t>Cheltuieli de exploatare (Ce) -</w:t>
            </w:r>
            <w:r w:rsidRPr="004D195B">
              <w:rPr>
                <w:rFonts w:eastAsia="Times New Roman" w:cs="Arial"/>
                <w:color w:val="008080"/>
                <w:lang w:val="en-US"/>
              </w:rPr>
              <w:t xml:space="preserve">  calculata de solicitant, conform tabelului de </w:t>
            </w:r>
            <w:r w:rsidRPr="004D195B">
              <w:rPr>
                <w:rFonts w:eastAsia="Times New Roman" w:cs="Arial"/>
                <w:color w:val="008080"/>
                <w:lang w:val="en-US"/>
              </w:rPr>
              <w:lastRenderedPageBreak/>
              <w:t xml:space="preserve">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lastRenderedPageBreak/>
              <w:t>N/A</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LEI </w:t>
            </w:r>
          </w:p>
        </w:tc>
        <w:tc>
          <w:tcPr>
            <w:tcW w:w="124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lastRenderedPageBreak/>
              <w:t>4</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Rata rezultatului din exploatare (rRe) - </w:t>
            </w:r>
            <w:r w:rsidRPr="004D195B">
              <w:rPr>
                <w:rFonts w:eastAsia="Times New Roman" w:cs="Arial"/>
                <w:color w:val="008080"/>
                <w:lang w:val="en-US"/>
              </w:rPr>
              <w:t xml:space="preserve">se calculeaza automat diferenta dintre Ve si Ce introduse, raportat la Ve - </w:t>
            </w:r>
            <w:r w:rsidRPr="004D195B">
              <w:rPr>
                <w:rFonts w:eastAsia="Times New Roman" w:cs="Arial"/>
                <w:b/>
                <w:bCs/>
                <w:color w:val="008080"/>
                <w:lang w:val="en-US"/>
              </w:rPr>
              <w:t>minim 10%</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r>
      <w:tr w:rsidR="004D195B" w:rsidRPr="004D195B" w:rsidTr="00652970">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Rata rezultatului din exploatare (rRe) - </w:t>
            </w:r>
            <w:r w:rsidRPr="004D195B">
              <w:rPr>
                <w:rFonts w:eastAsia="Times New Roman" w:cs="Arial"/>
                <w:color w:val="008080"/>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45" w:type="dxa"/>
            <w:tcBorders>
              <w:top w:val="nil"/>
              <w:left w:val="nil"/>
              <w:bottom w:val="single" w:sz="4" w:space="0" w:color="auto"/>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00" w:type="dxa"/>
            <w:tcBorders>
              <w:top w:val="nil"/>
              <w:left w:val="nil"/>
              <w:bottom w:val="single" w:sz="4" w:space="0" w:color="auto"/>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20" w:type="dxa"/>
            <w:tcBorders>
              <w:top w:val="nil"/>
              <w:left w:val="nil"/>
              <w:bottom w:val="single" w:sz="4" w:space="0" w:color="auto"/>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tcBorders>
              <w:top w:val="nil"/>
              <w:left w:val="single" w:sz="4" w:space="0" w:color="008080"/>
              <w:bottom w:val="single" w:sz="4" w:space="0" w:color="auto"/>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auto"/>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67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Flux de numerar din activitatea de exploatare - </w:t>
            </w:r>
            <w:r w:rsidRPr="004D195B">
              <w:rPr>
                <w:rFonts w:eastAsia="Times New Roman" w:cs="Arial"/>
                <w:color w:val="008080"/>
                <w:lang w:val="en-US"/>
              </w:rPr>
              <w:t>linia</w:t>
            </w:r>
            <w:r w:rsidRPr="004D195B">
              <w:rPr>
                <w:rFonts w:eastAsia="Times New Roman" w:cs="Arial"/>
                <w:b/>
                <w:bCs/>
                <w:color w:val="008080"/>
                <w:lang w:val="en-US"/>
              </w:rPr>
              <w:t xml:space="preserve"> P din </w:t>
            </w:r>
            <w:r w:rsidRPr="004D195B">
              <w:rPr>
                <w:rFonts w:eastAsia="Times New Roman" w:cs="Arial"/>
                <w:color w:val="008080"/>
                <w:lang w:val="en-US"/>
              </w:rPr>
              <w:t>Anexa</w:t>
            </w:r>
            <w:r w:rsidRPr="004D195B">
              <w:rPr>
                <w:rFonts w:eastAsia="Times New Roman" w:cs="Arial"/>
                <w:b/>
                <w:bCs/>
                <w:color w:val="008080"/>
                <w:lang w:val="en-US"/>
              </w:rPr>
              <w:t xml:space="preserve"> B8</w:t>
            </w:r>
            <w:r w:rsidRPr="004D195B">
              <w:rPr>
                <w:rFonts w:eastAsia="Times New Roman" w:cs="Arial"/>
                <w:color w:val="FF0000"/>
                <w:lang w:val="en-US"/>
              </w:rPr>
              <w:t xml:space="preserve"> </w:t>
            </w:r>
            <w:r w:rsidRPr="004D195B">
              <w:rPr>
                <w:rFonts w:eastAsia="Times New Roman" w:cs="Arial"/>
                <w:color w:val="008080"/>
                <w:lang w:val="en-US"/>
              </w:rPr>
              <w:t>aferent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180" w:type="dxa"/>
            <w:tcBorders>
              <w:top w:val="nil"/>
              <w:left w:val="nil"/>
              <w:bottom w:val="single" w:sz="4" w:space="0" w:color="008080"/>
              <w:right w:val="single" w:sz="4" w:space="0" w:color="auto"/>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4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r>
      <w:tr w:rsidR="004D195B" w:rsidRPr="004D195B" w:rsidTr="00652970">
        <w:trPr>
          <w:trHeight w:val="93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5</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Durata de recuperare a investitiei (Dr) -  </w:t>
            </w:r>
            <w:r w:rsidRPr="004D195B">
              <w:rPr>
                <w:rFonts w:eastAsia="Times New Roman" w:cs="Arial"/>
                <w:color w:val="008080"/>
                <w:lang w:val="en-US"/>
              </w:rPr>
              <w:t>se calculeaza automat ca raport intre VI si Fluxul de numerar net actualizat mediu pe orizontul de 12 ani</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r>
      <w:tr w:rsidR="004D195B" w:rsidRPr="004D195B" w:rsidTr="00652970">
        <w:trPr>
          <w:trHeight w:val="84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Durata de recuperare a investitiei (Dr) - </w:t>
            </w:r>
            <w:r w:rsidRPr="004D195B">
              <w:rPr>
                <w:rFonts w:eastAsia="Times New Roman" w:cs="Arial"/>
                <w:color w:val="008080"/>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6</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Rata rentabilitatii capitalului investit (rRc) - </w:t>
            </w:r>
            <w:r w:rsidRPr="004D195B">
              <w:rPr>
                <w:rFonts w:eastAsia="Times New Roman" w:cs="Arial"/>
                <w:color w:val="008080"/>
                <w:lang w:val="en-US"/>
              </w:rPr>
              <w:t>se calculeaza automat ca raport intre Fluxul de numerar din activitatea de exploatare si (VI)</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r>
      <w:tr w:rsidR="004D195B" w:rsidRPr="004D195B" w:rsidTr="00652970">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Rata rentabilitatii capitalului investit (rRc) - </w:t>
            </w:r>
            <w:r w:rsidRPr="004D195B">
              <w:rPr>
                <w:rFonts w:eastAsia="Times New Roman" w:cs="Arial"/>
                <w:color w:val="008080"/>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675"/>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lastRenderedPageBreak/>
              <w:t>7</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Flux de lichiditati net al perioadei - </w:t>
            </w:r>
            <w:r w:rsidRPr="004D195B">
              <w:rPr>
                <w:rFonts w:eastAsia="Times New Roman" w:cs="Arial"/>
                <w:color w:val="008080"/>
                <w:lang w:val="en-US"/>
              </w:rPr>
              <w:t>linia Q</w:t>
            </w:r>
            <w:r w:rsidRPr="004D195B">
              <w:rPr>
                <w:rFonts w:eastAsia="Times New Roman" w:cs="Arial"/>
                <w:b/>
                <w:bCs/>
                <w:color w:val="008080"/>
                <w:lang w:val="en-US"/>
              </w:rPr>
              <w:t xml:space="preserve"> </w:t>
            </w:r>
            <w:r w:rsidRPr="004D195B">
              <w:rPr>
                <w:rFonts w:eastAsia="Times New Roman" w:cs="Arial"/>
                <w:color w:val="008080"/>
                <w:lang w:val="en-US"/>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r>
      <w:tr w:rsidR="004D195B" w:rsidRPr="004D195B" w:rsidTr="00652970">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(PDCTML) Plati de dobanzi la credite pe termen mediu si lung - </w:t>
            </w:r>
            <w:r w:rsidRPr="004D195B">
              <w:rPr>
                <w:rFonts w:eastAsia="Times New Roman" w:cs="Arial"/>
                <w:color w:val="008080"/>
                <w:lang w:val="en-US"/>
              </w:rPr>
              <w:t xml:space="preserve">linia </w:t>
            </w:r>
            <w:r w:rsidRPr="004D195B">
              <w:rPr>
                <w:rFonts w:eastAsia="Times New Roman" w:cs="Arial"/>
                <w:b/>
                <w:bCs/>
                <w:color w:val="008080"/>
                <w:lang w:val="en-US"/>
              </w:rPr>
              <w:t xml:space="preserve">C2 </w:t>
            </w:r>
            <w:r w:rsidRPr="004D195B">
              <w:rPr>
                <w:rFonts w:eastAsia="Times New Roman" w:cs="Arial"/>
                <w:color w:val="008080"/>
                <w:lang w:val="en-US"/>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90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(RCTML) Rambursari de credite pe termen mediu si lung -</w:t>
            </w:r>
            <w:r w:rsidRPr="004D195B">
              <w:rPr>
                <w:rFonts w:eastAsia="Times New Roman" w:cs="Arial"/>
                <w:color w:val="008080"/>
                <w:lang w:val="en-US"/>
              </w:rPr>
              <w:t xml:space="preserve"> linia </w:t>
            </w:r>
            <w:r w:rsidRPr="004D195B">
              <w:rPr>
                <w:rFonts w:eastAsia="Times New Roman" w:cs="Arial"/>
                <w:b/>
                <w:bCs/>
                <w:color w:val="008080"/>
                <w:lang w:val="en-US"/>
              </w:rPr>
              <w:t>C1</w:t>
            </w:r>
            <w:r w:rsidRPr="004D195B">
              <w:rPr>
                <w:rFonts w:eastAsia="Times New Roman" w:cs="Arial"/>
                <w:color w:val="008080"/>
                <w:lang w:val="en-US"/>
              </w:rPr>
              <w:t xml:space="preserve"> 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1125"/>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Rata acoperirii prin fluxul de numerar (RAFN) - </w:t>
            </w:r>
            <w:r w:rsidRPr="004D195B">
              <w:rPr>
                <w:rFonts w:eastAsia="Times New Roman" w:cs="Arial"/>
                <w:color w:val="008080"/>
                <w:lang w:val="en-US"/>
              </w:rPr>
              <w:t xml:space="preserve">se calculeaza automat ca raport intre Fluxul de numerar din exploatare aferent perioadei respective si suma (PDCTML+RCTML) -  trebuie sa fie =&gt; cu </w:t>
            </w:r>
            <w:r w:rsidRPr="004D195B">
              <w:rPr>
                <w:rFonts w:eastAsia="Times New Roman" w:cs="Arial"/>
                <w:b/>
                <w:bCs/>
                <w:color w:val="008080"/>
                <w:lang w:val="en-US"/>
              </w:rPr>
              <w:t>1.2</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45" w:type="dxa"/>
            <w:tcBorders>
              <w:top w:val="nil"/>
              <w:left w:val="nil"/>
              <w:bottom w:val="single" w:sz="4" w:space="0" w:color="auto"/>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00" w:type="dxa"/>
            <w:tcBorders>
              <w:top w:val="nil"/>
              <w:left w:val="nil"/>
              <w:bottom w:val="single" w:sz="4" w:space="0" w:color="auto"/>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220" w:type="dxa"/>
            <w:tcBorders>
              <w:top w:val="nil"/>
              <w:left w:val="nil"/>
              <w:bottom w:val="single" w:sz="4" w:space="0" w:color="auto"/>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tcBorders>
              <w:top w:val="nil"/>
              <w:left w:val="single" w:sz="4" w:space="0" w:color="008080"/>
              <w:bottom w:val="single" w:sz="4" w:space="0" w:color="auto"/>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auto"/>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Rata acoperirii prin fluxul de numerar (RAFN) - </w:t>
            </w:r>
            <w:r w:rsidRPr="004D195B">
              <w:rPr>
                <w:rFonts w:eastAsia="Times New Roman" w:cs="Arial"/>
                <w:color w:val="008080"/>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right"/>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auto"/>
            </w:tcBorders>
            <w:shd w:val="clear" w:color="auto" w:fill="auto"/>
            <w:noWrap/>
            <w:vAlign w:val="center"/>
            <w:hideMark/>
          </w:tcPr>
          <w:p w:rsidR="004D195B" w:rsidRPr="004D195B" w:rsidRDefault="004D195B" w:rsidP="004D195B">
            <w:pPr>
              <w:spacing w:after="0" w:line="240" w:lineRule="auto"/>
              <w:jc w:val="right"/>
              <w:rPr>
                <w:rFonts w:eastAsia="Times New Roman" w:cs="Arial"/>
                <w:color w:val="008080"/>
                <w:lang w:val="en-US"/>
              </w:rPr>
            </w:pPr>
            <w:r w:rsidRPr="004D195B">
              <w:rPr>
                <w:rFonts w:eastAsia="Times New Roman" w:cs="Arial"/>
                <w:color w:val="008080"/>
                <w:lang w:val="en-US"/>
              </w:rPr>
              <w:t> </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95B" w:rsidRPr="004D195B" w:rsidRDefault="004D195B" w:rsidP="004D195B">
            <w:pPr>
              <w:spacing w:after="0" w:line="240" w:lineRule="auto"/>
              <w:jc w:val="right"/>
              <w:rPr>
                <w:rFonts w:eastAsia="Times New Roman" w:cs="Arial"/>
                <w:color w:val="008080"/>
                <w:lang w:val="en-US"/>
              </w:rPr>
            </w:pPr>
            <w:r w:rsidRPr="004D195B">
              <w:rPr>
                <w:rFonts w:eastAsia="Times New Roman" w:cs="Arial"/>
                <w:color w:val="008080"/>
                <w:lang w:val="en-US"/>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95B" w:rsidRPr="004D195B" w:rsidRDefault="004D195B" w:rsidP="004D195B">
            <w:pPr>
              <w:spacing w:after="0" w:line="240" w:lineRule="auto"/>
              <w:jc w:val="right"/>
              <w:rPr>
                <w:rFonts w:eastAsia="Times New Roman" w:cs="Arial"/>
                <w:color w:val="008080"/>
                <w:lang w:val="en-US"/>
              </w:rPr>
            </w:pPr>
            <w:r w:rsidRPr="004D195B">
              <w:rPr>
                <w:rFonts w:eastAsia="Times New Roman" w:cs="Arial"/>
                <w:color w:val="008080"/>
                <w:lang w:val="en-US"/>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95B" w:rsidRPr="004D195B" w:rsidRDefault="004D195B" w:rsidP="004D195B">
            <w:pPr>
              <w:spacing w:after="0" w:line="240" w:lineRule="auto"/>
              <w:jc w:val="right"/>
              <w:rPr>
                <w:rFonts w:eastAsia="Times New Roman" w:cs="Arial"/>
                <w:color w:val="008080"/>
                <w:lang w:val="en-US"/>
              </w:rPr>
            </w:pPr>
            <w:r w:rsidRPr="004D195B">
              <w:rPr>
                <w:rFonts w:eastAsia="Times New Roman" w:cs="Arial"/>
                <w:color w:val="008080"/>
                <w:lang w:val="en-US"/>
              </w:rPr>
              <w:t>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8 </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(D&gt;1)Datorii ce trebuie platite intr-o perioada mai mare de un an -</w:t>
            </w:r>
            <w:r w:rsidRPr="004D195B">
              <w:rPr>
                <w:rFonts w:eastAsia="Times New Roman" w:cs="Arial"/>
                <w:color w:val="008080"/>
                <w:lang w:val="en-US"/>
              </w:rPr>
              <w:t xml:space="preserve"> linia IV din sheetul bilant -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single" w:sz="4" w:space="0" w:color="auto"/>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single" w:sz="4" w:space="0" w:color="auto"/>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single" w:sz="4" w:space="0" w:color="auto"/>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val="restart"/>
            <w:tcBorders>
              <w:top w:val="single" w:sz="4" w:space="0" w:color="auto"/>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c>
          <w:tcPr>
            <w:tcW w:w="1000" w:type="dxa"/>
            <w:vMerge w:val="restart"/>
            <w:tcBorders>
              <w:top w:val="single" w:sz="4" w:space="0" w:color="auto"/>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#DIV/0!</w:t>
            </w:r>
          </w:p>
        </w:tc>
      </w:tr>
      <w:tr w:rsidR="004D195B" w:rsidRPr="004D195B" w:rsidTr="00652970">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(A) Total activ  </w:t>
            </w:r>
            <w:r w:rsidRPr="004D195B">
              <w:rPr>
                <w:rFonts w:eastAsia="Times New Roman" w:cs="Arial"/>
                <w:color w:val="008080"/>
                <w:lang w:val="en-US"/>
              </w:rPr>
              <w:t>- din sheetul bilant si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675"/>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Rata indatorarii (rI) - </w:t>
            </w:r>
            <w:r w:rsidRPr="004D195B">
              <w:rPr>
                <w:rFonts w:eastAsia="Times New Roman" w:cs="Arial"/>
                <w:color w:val="008080"/>
                <w:lang w:val="en-US"/>
              </w:rPr>
              <w:t xml:space="preserve">se calculeaza automat ca raport intre (D&gt;1) si total activ (A) -  trebuie sa fie </w:t>
            </w:r>
            <w:r w:rsidRPr="004D195B">
              <w:rPr>
                <w:rFonts w:eastAsia="Times New Roman" w:cs="Arial"/>
                <w:b/>
                <w:bCs/>
                <w:color w:val="008080"/>
                <w:lang w:val="en-US"/>
              </w:rPr>
              <w:t>maxim 60%</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Rata indatorarii (rI) -</w:t>
            </w:r>
            <w:r w:rsidRPr="004D195B">
              <w:rPr>
                <w:rFonts w:eastAsia="Times New Roman" w:cs="Arial"/>
                <w:color w:val="008080"/>
                <w:lang w:val="en-US"/>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255"/>
        </w:trPr>
        <w:tc>
          <w:tcPr>
            <w:tcW w:w="575" w:type="dxa"/>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9</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Rata de actualizare</w:t>
            </w:r>
          </w:p>
        </w:tc>
        <w:tc>
          <w:tcPr>
            <w:tcW w:w="1333" w:type="dxa"/>
            <w:tcBorders>
              <w:top w:val="nil"/>
              <w:left w:val="nil"/>
              <w:bottom w:val="single" w:sz="4" w:space="0" w:color="008080"/>
              <w:right w:val="single" w:sz="4" w:space="0" w:color="008080"/>
            </w:tcBorders>
            <w:shd w:val="clear" w:color="000000" w:fill="CC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rsidR="004D195B" w:rsidRPr="004D195B" w:rsidRDefault="004D195B" w:rsidP="004D195B">
            <w:pPr>
              <w:spacing w:after="0" w:line="240" w:lineRule="auto"/>
              <w:jc w:val="center"/>
              <w:rPr>
                <w:rFonts w:eastAsia="Times New Roman" w:cs="Arial"/>
                <w:b/>
                <w:bCs/>
                <w:color w:val="FFFFFF"/>
                <w:lang w:val="en-US"/>
              </w:rPr>
            </w:pPr>
            <w:r w:rsidRPr="004D195B">
              <w:rPr>
                <w:rFonts w:eastAsia="Times New Roman" w:cs="Arial"/>
                <w:b/>
                <w:bCs/>
                <w:color w:val="FFFFFF"/>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N/A</w:t>
            </w:r>
          </w:p>
        </w:tc>
      </w:tr>
      <w:tr w:rsidR="004D195B" w:rsidRPr="004D195B" w:rsidTr="00652970">
        <w:trPr>
          <w:trHeight w:val="45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10</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Valoare actualizata neta (VAN) - </w:t>
            </w:r>
            <w:r w:rsidRPr="004D195B">
              <w:rPr>
                <w:rFonts w:eastAsia="Times New Roman" w:cs="Arial"/>
                <w:color w:val="008080"/>
                <w:lang w:val="en-US"/>
              </w:rPr>
              <w:t xml:space="preserve">trebuie sa fie </w:t>
            </w:r>
            <w:r w:rsidRPr="004D195B">
              <w:rPr>
                <w:rFonts w:eastAsia="Times New Roman" w:cs="Arial"/>
                <w:b/>
                <w:bCs/>
                <w:color w:val="008080"/>
                <w:lang w:val="en-US"/>
              </w:rPr>
              <w:t>pozitiva</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Respecta criteriu</w:t>
            </w:r>
          </w:p>
        </w:tc>
      </w:tr>
      <w:tr w:rsidR="004D195B" w:rsidRPr="004D195B" w:rsidTr="00652970">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Valoare actualizata neta (VAN) - </w:t>
            </w:r>
            <w:r w:rsidRPr="004D195B">
              <w:rPr>
                <w:rFonts w:eastAsia="Times New Roman" w:cs="Arial"/>
                <w:color w:val="008080"/>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LEI </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900"/>
        </w:trPr>
        <w:tc>
          <w:tcPr>
            <w:tcW w:w="575"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11</w:t>
            </w:r>
          </w:p>
        </w:tc>
        <w:tc>
          <w:tcPr>
            <w:tcW w:w="2984"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Disponibil de numerar la sfarsitul perioadei - </w:t>
            </w:r>
            <w:r w:rsidRPr="004D195B">
              <w:rPr>
                <w:rFonts w:eastAsia="Times New Roman" w:cs="Arial"/>
                <w:color w:val="008080"/>
                <w:lang w:val="en-US"/>
              </w:rPr>
              <w:t xml:space="preserve">se preiau valorile din linia </w:t>
            </w:r>
            <w:r w:rsidRPr="004D195B">
              <w:rPr>
                <w:rFonts w:eastAsia="Times New Roman" w:cs="Arial"/>
                <w:b/>
                <w:bCs/>
                <w:color w:val="008080"/>
                <w:lang w:val="en-US"/>
              </w:rPr>
              <w:t>S,</w:t>
            </w:r>
            <w:r w:rsidRPr="004D195B">
              <w:rPr>
                <w:rFonts w:eastAsia="Times New Roman" w:cs="Arial"/>
                <w:color w:val="008080"/>
                <w:lang w:val="en-US"/>
              </w:rPr>
              <w:t xml:space="preserve"> Anexa B8, aferente perioadei respective - trebuie sa fie</w:t>
            </w:r>
            <w:r w:rsidRPr="004D195B">
              <w:rPr>
                <w:rFonts w:eastAsia="Times New Roman" w:cs="Arial"/>
                <w:b/>
                <w:bCs/>
                <w:color w:val="008080"/>
                <w:lang w:val="en-US"/>
              </w:rPr>
              <w:t xml:space="preserve"> pozitiv</w:t>
            </w:r>
          </w:p>
        </w:tc>
        <w:tc>
          <w:tcPr>
            <w:tcW w:w="1333" w:type="dxa"/>
            <w:tcBorders>
              <w:top w:val="nil"/>
              <w:left w:val="nil"/>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Respecta criteriu</w:t>
            </w:r>
          </w:p>
        </w:tc>
      </w:tr>
      <w:tr w:rsidR="004D195B" w:rsidRPr="004D195B" w:rsidTr="00652970">
        <w:trPr>
          <w:trHeight w:val="450"/>
        </w:trPr>
        <w:tc>
          <w:tcPr>
            <w:tcW w:w="575" w:type="dxa"/>
            <w:vMerge/>
            <w:tcBorders>
              <w:top w:val="nil"/>
              <w:left w:val="single" w:sz="8"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color w:val="008080"/>
                <w:lang w:val="en-US"/>
              </w:rPr>
            </w:pPr>
          </w:p>
        </w:tc>
        <w:tc>
          <w:tcPr>
            <w:tcW w:w="2984"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rPr>
                <w:rFonts w:eastAsia="Times New Roman" w:cs="Arial"/>
                <w:b/>
                <w:bCs/>
                <w:color w:val="008080"/>
                <w:lang w:val="en-US"/>
              </w:rPr>
            </w:pPr>
            <w:r w:rsidRPr="004D195B">
              <w:rPr>
                <w:rFonts w:eastAsia="Times New Roman" w:cs="Arial"/>
                <w:b/>
                <w:bCs/>
                <w:color w:val="008080"/>
                <w:lang w:val="en-US"/>
              </w:rPr>
              <w:t xml:space="preserve">Disponibil de numerar la sfarsitul perioadei,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 LEI </w:t>
            </w:r>
          </w:p>
        </w:tc>
        <w:tc>
          <w:tcPr>
            <w:tcW w:w="124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4D195B" w:rsidRPr="004D195B" w:rsidRDefault="004D195B" w:rsidP="004D195B">
            <w:pPr>
              <w:spacing w:after="0" w:line="240" w:lineRule="auto"/>
              <w:rPr>
                <w:rFonts w:eastAsia="Times New Roman" w:cs="Arial"/>
                <w:b/>
                <w:bCs/>
                <w:color w:val="008080"/>
                <w:lang w:val="en-US"/>
              </w:rPr>
            </w:pPr>
          </w:p>
        </w:tc>
      </w:tr>
      <w:tr w:rsidR="004D195B" w:rsidRPr="004D195B" w:rsidTr="00652970">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single" w:sz="8" w:space="0" w:color="008080"/>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r>
      <w:tr w:rsidR="004D195B" w:rsidRPr="004D195B" w:rsidTr="00652970">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rsidR="004D195B" w:rsidRPr="004D195B" w:rsidRDefault="004D195B" w:rsidP="004D195B">
            <w:pPr>
              <w:spacing w:after="0" w:line="240" w:lineRule="auto"/>
              <w:rPr>
                <w:rFonts w:eastAsia="Times New Roman"/>
                <w:color w:val="008080"/>
                <w:lang w:val="en-US"/>
              </w:rPr>
            </w:pPr>
            <w:r w:rsidRPr="004D195B">
              <w:rPr>
                <w:rFonts w:eastAsia="Times New Roman"/>
                <w:color w:val="008080"/>
                <w:lang w:val="en-US"/>
              </w:rPr>
              <w:t>Proiectul respecta obiectivul de ordin economico-financiar "cresterea viabilitatii economice"?</w:t>
            </w:r>
          </w:p>
        </w:tc>
      </w:tr>
      <w:tr w:rsidR="004D195B" w:rsidRPr="004D195B" w:rsidTr="00652970">
        <w:trPr>
          <w:trHeight w:val="225"/>
        </w:trPr>
        <w:tc>
          <w:tcPr>
            <w:tcW w:w="575" w:type="dxa"/>
            <w:tcBorders>
              <w:top w:val="single" w:sz="4" w:space="0" w:color="FFFFFF"/>
              <w:left w:val="single" w:sz="8" w:space="0" w:color="008080"/>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olor w:val="008080"/>
                <w:lang w:val="en-US"/>
              </w:rPr>
            </w:pPr>
            <w:r w:rsidRPr="004D195B">
              <w:rPr>
                <w:rFonts w:eastAsia="Times New Roman"/>
                <w:color w:val="008080"/>
                <w:lang w:val="en-US"/>
              </w:rPr>
              <w:t> </w:t>
            </w:r>
          </w:p>
        </w:tc>
        <w:tc>
          <w:tcPr>
            <w:tcW w:w="2984"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single" w:sz="8" w:space="0" w:color="008080"/>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r>
      <w:tr w:rsidR="004D195B" w:rsidRPr="004D195B" w:rsidTr="00652970">
        <w:trPr>
          <w:trHeight w:val="706"/>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4D195B" w:rsidRPr="004D195B" w:rsidRDefault="004D195B" w:rsidP="004D195B">
            <w:pPr>
              <w:spacing w:after="0" w:line="240" w:lineRule="auto"/>
              <w:jc w:val="center"/>
              <w:rPr>
                <w:rFonts w:eastAsia="Times New Roman"/>
                <w:b/>
                <w:bCs/>
                <w:i/>
                <w:iCs/>
                <w:color w:val="008080"/>
                <w:lang w:val="en-US"/>
              </w:rPr>
            </w:pPr>
            <w:r w:rsidRPr="004D195B">
              <w:rPr>
                <w:rFonts w:eastAsia="Times New Roman"/>
                <w:b/>
                <w:bCs/>
                <w:i/>
                <w:iCs/>
                <w:color w:val="008080"/>
                <w:lang w:val="en-US"/>
              </w:rPr>
              <w:t>Verificare la OJFIR/CRFIR/SIN</w:t>
            </w:r>
          </w:p>
        </w:tc>
        <w:tc>
          <w:tcPr>
            <w:tcW w:w="1724" w:type="dxa"/>
            <w:tcBorders>
              <w:top w:val="nil"/>
              <w:left w:val="nil"/>
              <w:bottom w:val="single" w:sz="8" w:space="0" w:color="008080"/>
              <w:right w:val="nil"/>
            </w:tcBorders>
            <w:shd w:val="clear" w:color="000000" w:fill="FFFFFF"/>
            <w:noWrap/>
            <w:vAlign w:val="bottom"/>
            <w:hideMark/>
          </w:tcPr>
          <w:p w:rsidR="004D195B" w:rsidRPr="004D195B" w:rsidRDefault="004D195B" w:rsidP="004D195B">
            <w:pPr>
              <w:spacing w:after="0" w:line="240" w:lineRule="auto"/>
              <w:jc w:val="right"/>
              <w:rPr>
                <w:rFonts w:eastAsia="Times New Roman"/>
                <w:b/>
                <w:bCs/>
                <w:i/>
                <w:iCs/>
                <w:color w:val="008080"/>
                <w:lang w:val="en-US"/>
              </w:rPr>
            </w:pPr>
            <w:r w:rsidRPr="004D195B">
              <w:rPr>
                <w:rFonts w:eastAsia="Times New Roman"/>
                <w:b/>
                <w:bCs/>
                <w:i/>
                <w:iCs/>
                <w:color w:val="008080"/>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b/>
                <w:bCs/>
                <w:i/>
                <w:iCs/>
                <w:color w:val="008080"/>
                <w:lang w:val="en-US"/>
              </w:rPr>
            </w:pPr>
            <w:r>
              <w:rPr>
                <w:rFonts w:eastAsia="Times New Roman"/>
                <w:b/>
                <w:bCs/>
                <w:i/>
                <w:iCs/>
                <w:noProof/>
                <w:color w:val="008080"/>
                <w:lang w:eastAsia="ro-RO"/>
              </w:rPr>
              <w:drawing>
                <wp:anchor distT="0" distB="0" distL="114300" distR="114300" simplePos="0" relativeHeight="251662336" behindDoc="0" locked="0" layoutInCell="1" allowOverlap="1" wp14:anchorId="143A13E7" wp14:editId="131A42F6">
                  <wp:simplePos x="0" y="0"/>
                  <wp:positionH relativeFrom="column">
                    <wp:posOffset>9525</wp:posOffset>
                  </wp:positionH>
                  <wp:positionV relativeFrom="paragraph">
                    <wp:posOffset>95250</wp:posOffset>
                  </wp:positionV>
                  <wp:extent cx="114300" cy="104775"/>
                  <wp:effectExtent l="0" t="0" r="0" b="9525"/>
                  <wp:wrapNone/>
                  <wp:docPr id="3" name="Imagine 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8"/>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4D195B" w:rsidRPr="004D195B" w:rsidTr="00652970">
              <w:trPr>
                <w:trHeight w:val="491"/>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4D195B" w:rsidRPr="004D195B" w:rsidRDefault="00810F68" w:rsidP="004D195B">
                  <w:pPr>
                    <w:spacing w:after="0" w:line="240" w:lineRule="auto"/>
                    <w:jc w:val="center"/>
                    <w:rPr>
                      <w:rFonts w:eastAsia="Times New Roman"/>
                      <w:b/>
                      <w:bCs/>
                      <w:i/>
                      <w:iCs/>
                      <w:color w:val="008080"/>
                      <w:lang w:val="en-US"/>
                    </w:rPr>
                  </w:pPr>
                  <w:r>
                    <w:rPr>
                      <w:rFonts w:eastAsia="Times New Roman" w:cs="Arial"/>
                      <w:noProof/>
                      <w:color w:val="008080"/>
                      <w:lang w:eastAsia="ro-RO"/>
                    </w:rPr>
                    <w:drawing>
                      <wp:anchor distT="0" distB="0" distL="114300" distR="114300" simplePos="0" relativeHeight="251661312" behindDoc="0" locked="0" layoutInCell="1" allowOverlap="1" wp14:anchorId="1EA35480" wp14:editId="7AED6C91">
                        <wp:simplePos x="0" y="0"/>
                        <wp:positionH relativeFrom="column">
                          <wp:posOffset>592455</wp:posOffset>
                        </wp:positionH>
                        <wp:positionV relativeFrom="paragraph">
                          <wp:posOffset>-7620</wp:posOffset>
                        </wp:positionV>
                        <wp:extent cx="114300" cy="104775"/>
                        <wp:effectExtent l="0" t="0" r="0" b="9525"/>
                        <wp:wrapNone/>
                        <wp:docPr id="2" name="Imagine 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8"/>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r w:rsidR="004D195B" w:rsidRPr="004D195B">
                    <w:rPr>
                      <w:rFonts w:eastAsia="Times New Roman"/>
                      <w:b/>
                      <w:bCs/>
                      <w:i/>
                      <w:iCs/>
                      <w:color w:val="008080"/>
                      <w:lang w:val="en-US"/>
                    </w:rPr>
                    <w:t>NU</w:t>
                  </w:r>
                </w:p>
              </w:tc>
            </w:tr>
          </w:tbl>
          <w:p w:rsidR="004D195B" w:rsidRPr="004D195B" w:rsidRDefault="004D195B" w:rsidP="004D195B">
            <w:pPr>
              <w:spacing w:after="0" w:line="240" w:lineRule="auto"/>
              <w:jc w:val="center"/>
              <w:rPr>
                <w:rFonts w:eastAsia="Times New Roman" w:cs="Arial"/>
                <w:color w:val="00808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single" w:sz="8" w:space="0" w:color="008080"/>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tcBorders>
              <w:top w:val="nil"/>
              <w:left w:val="nil"/>
              <w:bottom w:val="single" w:sz="8" w:space="0" w:color="008080"/>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r>
      <w:tr w:rsidR="004D195B" w:rsidRPr="004D195B" w:rsidTr="00652970">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r>
      <w:tr w:rsidR="004D195B" w:rsidRPr="004D195B" w:rsidTr="00652970">
        <w:trPr>
          <w:trHeight w:val="255"/>
        </w:trPr>
        <w:tc>
          <w:tcPr>
            <w:tcW w:w="575"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2984"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b/>
                <w:bCs/>
                <w:color w:val="008080"/>
                <w:lang w:val="en-US"/>
              </w:rPr>
            </w:pPr>
            <w:r w:rsidRPr="004D195B">
              <w:rPr>
                <w:rFonts w:eastAsia="Times New Roman" w:cs="Arial"/>
                <w:b/>
                <w:bCs/>
                <w:color w:val="008080"/>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4D195B" w:rsidRPr="004D195B" w:rsidRDefault="004D195B" w:rsidP="004D195B">
            <w:pPr>
              <w:spacing w:after="0" w:line="240" w:lineRule="auto"/>
              <w:jc w:val="center"/>
              <w:rPr>
                <w:rFonts w:eastAsia="Times New Roman" w:cs="Arial"/>
                <w:color w:val="008080"/>
                <w:lang w:val="en-US"/>
              </w:rPr>
            </w:pPr>
            <w:r w:rsidRPr="004D195B">
              <w:rPr>
                <w:rFonts w:eastAsia="Times New Roman" w:cs="Arial"/>
                <w:color w:val="008080"/>
                <w:lang w:val="en-US"/>
              </w:rPr>
              <w:t> </w:t>
            </w:r>
          </w:p>
        </w:tc>
        <w:tc>
          <w:tcPr>
            <w:tcW w:w="122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c>
          <w:tcPr>
            <w:tcW w:w="1000" w:type="dxa"/>
            <w:tcBorders>
              <w:top w:val="nil"/>
              <w:left w:val="nil"/>
              <w:bottom w:val="nil"/>
              <w:right w:val="nil"/>
            </w:tcBorders>
            <w:shd w:val="clear" w:color="auto" w:fill="auto"/>
            <w:noWrap/>
            <w:vAlign w:val="bottom"/>
            <w:hideMark/>
          </w:tcPr>
          <w:p w:rsidR="004D195B" w:rsidRPr="004D195B" w:rsidRDefault="004D195B" w:rsidP="004D195B">
            <w:pPr>
              <w:spacing w:after="0" w:line="240" w:lineRule="auto"/>
              <w:jc w:val="center"/>
              <w:rPr>
                <w:rFonts w:eastAsia="Times New Roman" w:cs="Arial"/>
                <w:color w:val="008080"/>
                <w:lang w:val="en-US"/>
              </w:rPr>
            </w:pPr>
          </w:p>
        </w:tc>
      </w:tr>
    </w:tbl>
    <w:p w:rsidR="00BE5746" w:rsidRDefault="00BE5746" w:rsidP="0049611F">
      <w:pPr>
        <w:pStyle w:val="NormalWeb"/>
        <w:spacing w:before="120" w:after="120"/>
        <w:jc w:val="both"/>
        <w:rPr>
          <w:rFonts w:ascii="Calibri" w:hAnsi="Calibri"/>
          <w:b/>
          <w:i/>
          <w:lang w:val="ro-RO"/>
        </w:rPr>
        <w:sectPr w:rsidR="00BE5746" w:rsidSect="00BE5746">
          <w:pgSz w:w="16834" w:h="11909" w:orient="landscape" w:code="9"/>
          <w:pgMar w:top="1140" w:right="1140" w:bottom="1412" w:left="1140" w:header="576" w:footer="432" w:gutter="0"/>
          <w:cols w:space="720"/>
        </w:sectPr>
      </w:pPr>
    </w:p>
    <w:p w:rsidR="004D195B" w:rsidRPr="00AA598F" w:rsidRDefault="004D195B" w:rsidP="0049611F">
      <w:pPr>
        <w:pStyle w:val="NormalWeb"/>
        <w:spacing w:before="120" w:after="120"/>
        <w:jc w:val="both"/>
        <w:rPr>
          <w:rFonts w:ascii="Calibri" w:hAnsi="Calibri"/>
          <w:b/>
          <w:i/>
          <w:lang w:val="ro-RO"/>
        </w:rPr>
      </w:pPr>
    </w:p>
    <w:tbl>
      <w:tblPr>
        <w:tblW w:w="5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08"/>
        <w:gridCol w:w="722"/>
        <w:gridCol w:w="1830"/>
      </w:tblGrid>
      <w:tr w:rsidR="0049611F" w:rsidRPr="00412201" w:rsidTr="00810F68">
        <w:trPr>
          <w:trHeight w:val="372"/>
        </w:trPr>
        <w:tc>
          <w:tcPr>
            <w:tcW w:w="3420" w:type="pct"/>
            <w:vMerge w:val="restart"/>
            <w:tcBorders>
              <w:top w:val="single" w:sz="4" w:space="0" w:color="auto"/>
              <w:left w:val="single" w:sz="4" w:space="0" w:color="auto"/>
              <w:bottom w:val="single" w:sz="4" w:space="0" w:color="auto"/>
              <w:right w:val="single" w:sz="4" w:space="0" w:color="auto"/>
            </w:tcBorders>
            <w:shd w:val="clear" w:color="auto" w:fill="auto"/>
          </w:tcPr>
          <w:p w:rsidR="0049611F" w:rsidRPr="00AA598F" w:rsidRDefault="0049611F" w:rsidP="00EC4E60">
            <w:pPr>
              <w:pStyle w:val="NormalWeb"/>
              <w:spacing w:before="120" w:after="120"/>
              <w:rPr>
                <w:rFonts w:ascii="Calibri" w:hAnsi="Calibri"/>
                <w:u w:val="single"/>
                <w:lang w:val="ro-RO"/>
              </w:rPr>
            </w:pPr>
            <w:r w:rsidRPr="00AA598F">
              <w:rPr>
                <w:rFonts w:ascii="Calibri" w:hAnsi="Calibri"/>
                <w:b/>
                <w:u w:val="single"/>
                <w:lang w:val="ro-RO"/>
              </w:rPr>
              <w:t>C. Verificarea bugetului indicativ</w:t>
            </w:r>
          </w:p>
          <w:p w:rsidR="0049611F" w:rsidRPr="00AA598F" w:rsidRDefault="0049611F" w:rsidP="00EC4E60">
            <w:pPr>
              <w:pStyle w:val="NormalWeb"/>
              <w:spacing w:before="120" w:after="120"/>
              <w:jc w:val="both"/>
              <w:rPr>
                <w:rFonts w:ascii="Calibri" w:hAnsi="Calibri"/>
                <w:u w:val="single"/>
              </w:rPr>
            </w:pPr>
          </w:p>
        </w:tc>
        <w:tc>
          <w:tcPr>
            <w:tcW w:w="1580" w:type="pct"/>
            <w:gridSpan w:val="3"/>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rPr>
            </w:pPr>
            <w:r w:rsidRPr="00412201">
              <w:rPr>
                <w:rFonts w:ascii="Calibri" w:hAnsi="Calibri" w:cs="Calibri"/>
              </w:rPr>
              <w:t>Verificare efectuată</w:t>
            </w:r>
          </w:p>
        </w:tc>
      </w:tr>
      <w:tr w:rsidR="0049611F" w:rsidRPr="00412201" w:rsidTr="00810F68">
        <w:trPr>
          <w:trHeight w:val="483"/>
        </w:trPr>
        <w:tc>
          <w:tcPr>
            <w:tcW w:w="3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spacing w:before="120" w:after="120" w:line="240" w:lineRule="auto"/>
              <w:rPr>
                <w:b/>
                <w:sz w:val="24"/>
                <w:u w:val="single"/>
              </w:rPr>
            </w:pPr>
          </w:p>
        </w:tc>
        <w:tc>
          <w:tcPr>
            <w:tcW w:w="343"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DA</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NU</w:t>
            </w:r>
          </w:p>
        </w:tc>
        <w:tc>
          <w:tcPr>
            <w:tcW w:w="887"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NU ESTE CAZUL</w:t>
            </w:r>
          </w:p>
        </w:tc>
      </w:tr>
      <w:tr w:rsidR="0049611F" w:rsidRPr="00412201" w:rsidTr="00810F68">
        <w:trPr>
          <w:trHeight w:val="2607"/>
        </w:trPr>
        <w:tc>
          <w:tcPr>
            <w:tcW w:w="3420"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spacing w:before="120" w:after="120" w:line="240" w:lineRule="auto"/>
              <w:jc w:val="both"/>
              <w:rPr>
                <w:sz w:val="24"/>
              </w:rPr>
            </w:pPr>
            <w:r w:rsidRPr="00AA598F">
              <w:rPr>
                <w:sz w:val="24"/>
              </w:rPr>
              <w:t>3.1 Informaţiile furnizate în cadrul bugetului indicativ din cererea de finanţare sunt corecte şi sunt în conformitate cu devizul general şi devizele pe obiect precizate în Studiul de fezabilitate/ Memoriul Justificativ?</w:t>
            </w:r>
          </w:p>
          <w:p w:rsidR="0049611F" w:rsidRPr="00AA598F" w:rsidRDefault="0049611F" w:rsidP="00EC4E60">
            <w:pPr>
              <w:spacing w:before="120" w:after="120" w:line="240" w:lineRule="auto"/>
              <w:jc w:val="both"/>
              <w:rPr>
                <w:b/>
                <w:i/>
                <w:caps/>
                <w:sz w:val="24"/>
              </w:rPr>
            </w:pPr>
            <w:r w:rsidRPr="00AA598F">
              <w:rPr>
                <w:b/>
                <w:i/>
                <w:sz w:val="24"/>
              </w:rPr>
              <w:t>Da cu diferenţe</w:t>
            </w:r>
            <w:r w:rsidRPr="00AA598F">
              <w:rPr>
                <w:b/>
                <w:i/>
                <w:caps/>
                <w:sz w:val="24"/>
              </w:rPr>
              <w:t>*</w:t>
            </w:r>
          </w:p>
          <w:p w:rsidR="0049611F" w:rsidRPr="00AA598F" w:rsidRDefault="0049611F" w:rsidP="00EC4E60">
            <w:pPr>
              <w:spacing w:before="120" w:after="120" w:line="240" w:lineRule="auto"/>
              <w:jc w:val="both"/>
              <w:rPr>
                <w:b/>
                <w:sz w:val="24"/>
                <w:u w:val="single"/>
              </w:rPr>
            </w:pPr>
            <w:r w:rsidRPr="00AA598F">
              <w:rPr>
                <w:b/>
                <w:i/>
                <w:caps/>
                <w:sz w:val="24"/>
              </w:rPr>
              <w:t xml:space="preserve"> * </w:t>
            </w:r>
            <w:r w:rsidRPr="00AA598F">
              <w:rPr>
                <w:sz w:val="24"/>
              </w:rPr>
              <w:t>Se completează în cazul când expertul constată diferenţe faţă de bugetul prezentat de  solicitant în cererea de finanţare</w:t>
            </w:r>
          </w:p>
        </w:tc>
        <w:tc>
          <w:tcPr>
            <w:tcW w:w="343" w:type="pct"/>
            <w:tcBorders>
              <w:top w:val="single" w:sz="4" w:space="0" w:color="auto"/>
              <w:left w:val="single" w:sz="4" w:space="0" w:color="auto"/>
              <w:bottom w:val="single" w:sz="4" w:space="0" w:color="auto"/>
              <w:right w:val="single" w:sz="4" w:space="0" w:color="auto"/>
            </w:tcBorders>
            <w:shd w:val="clear" w:color="auto" w:fill="auto"/>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rPr>
            </w:pPr>
          </w:p>
          <w:p w:rsidR="0049611F" w:rsidRPr="00AA598F" w:rsidRDefault="0049611F" w:rsidP="00EC4E60">
            <w:pPr>
              <w:pStyle w:val="NormalWeb"/>
              <w:spacing w:before="120" w:after="120"/>
              <w:rPr>
                <w:rFonts w:ascii="Calibri" w:hAnsi="Calibri"/>
              </w:rPr>
            </w:pPr>
          </w:p>
          <w:p w:rsidR="0049611F" w:rsidRPr="00AA598F" w:rsidRDefault="0049611F" w:rsidP="00EC4E60">
            <w:pPr>
              <w:pStyle w:val="NormalWeb"/>
              <w:spacing w:before="120" w:after="120"/>
              <w:rPr>
                <w:rFonts w:ascii="Calibri" w:hAnsi="Calibri"/>
              </w:rPr>
            </w:pPr>
          </w:p>
          <w:p w:rsidR="0049611F" w:rsidRPr="00AA598F" w:rsidRDefault="0049611F" w:rsidP="00EC4E60">
            <w:pPr>
              <w:pStyle w:val="NormalWeb"/>
              <w:spacing w:before="120" w:after="120"/>
              <w:rPr>
                <w:rFonts w:ascii="Calibri" w:hAnsi="Calibri"/>
              </w:rPr>
            </w:pPr>
          </w:p>
          <w:p w:rsidR="0049611F" w:rsidRPr="00AA598F" w:rsidRDefault="00FB6C48" w:rsidP="00EC4E60">
            <w:pPr>
              <w:pStyle w:val="NormalWeb"/>
              <w:spacing w:before="120" w:after="120"/>
              <w:rPr>
                <w:rFonts w:ascii="Calibri" w:hAnsi="Calibri"/>
              </w:rPr>
            </w:pPr>
            <w:r w:rsidRPr="00AA598F">
              <w:rPr>
                <w:rFonts w:ascii="Calibri" w:hAnsi="Calibri"/>
              </w:rPr>
              <w:sym w:font="Wingdings" w:char="F06F"/>
            </w:r>
          </w:p>
        </w:tc>
        <w:tc>
          <w:tcPr>
            <w:tcW w:w="350" w:type="pct"/>
            <w:tcBorders>
              <w:top w:val="single" w:sz="4" w:space="0" w:color="auto"/>
              <w:left w:val="single" w:sz="4" w:space="0" w:color="auto"/>
              <w:bottom w:val="single" w:sz="4" w:space="0" w:color="auto"/>
              <w:right w:val="single" w:sz="4" w:space="0" w:color="auto"/>
            </w:tcBorders>
            <w:hideMark/>
          </w:tcPr>
          <w:p w:rsidR="00FB6C48" w:rsidRPr="00AA598F" w:rsidRDefault="00FB6C48" w:rsidP="00FB6C48">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rPr>
            </w:pPr>
          </w:p>
        </w:tc>
        <w:tc>
          <w:tcPr>
            <w:tcW w:w="887" w:type="pct"/>
            <w:tcBorders>
              <w:top w:val="single" w:sz="4" w:space="0" w:color="auto"/>
              <w:left w:val="single" w:sz="4" w:space="0" w:color="auto"/>
              <w:bottom w:val="single" w:sz="4" w:space="0" w:color="auto"/>
              <w:right w:val="single" w:sz="4" w:space="0" w:color="auto"/>
            </w:tcBorders>
            <w:shd w:val="clear" w:color="auto" w:fill="BFBFBF"/>
          </w:tcPr>
          <w:p w:rsidR="0049611F" w:rsidRPr="00AA598F" w:rsidRDefault="0049611F" w:rsidP="00EC4E60">
            <w:pPr>
              <w:pStyle w:val="NormalWeb"/>
              <w:spacing w:before="120" w:after="120"/>
              <w:jc w:val="center"/>
              <w:rPr>
                <w:rFonts w:ascii="Calibri" w:hAnsi="Calibri"/>
              </w:rPr>
            </w:pPr>
          </w:p>
        </w:tc>
      </w:tr>
      <w:tr w:rsidR="0049611F" w:rsidRPr="006723F4" w:rsidTr="00810F68">
        <w:trPr>
          <w:trHeight w:val="562"/>
        </w:trPr>
        <w:tc>
          <w:tcPr>
            <w:tcW w:w="3420"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sz w:val="24"/>
              </w:rPr>
            </w:pPr>
            <w:r w:rsidRPr="00AA598F">
              <w:rPr>
                <w:sz w:val="24"/>
              </w:rPr>
              <w:t xml:space="preserve">3.2. Verificarea corectitudinii ratei de schimb. </w:t>
            </w:r>
          </w:p>
          <w:p w:rsidR="0049611F" w:rsidRPr="00AA598F" w:rsidRDefault="0049611F" w:rsidP="00EC4E60">
            <w:pPr>
              <w:spacing w:before="120" w:after="120" w:line="240" w:lineRule="auto"/>
              <w:jc w:val="both"/>
              <w:rPr>
                <w:sz w:val="24"/>
              </w:rPr>
            </w:pPr>
            <w:r w:rsidRPr="00AA598F">
              <w:rPr>
                <w:sz w:val="24"/>
              </w:rPr>
              <w:t xml:space="preserve">Rata de conversie între Euro şi moneda naţională pentru România este cea publicată de Banca Central Europeană pe Internet la adresa : </w:t>
            </w:r>
            <w:hyperlink r:id="rId9" w:history="1">
              <w:r w:rsidRPr="00AA598F">
                <w:rPr>
                  <w:rStyle w:val="Hyperlink"/>
                  <w:sz w:val="24"/>
                </w:rPr>
                <w:t>http://www.ecb.int/index.html</w:t>
              </w:r>
            </w:hyperlink>
            <w:r w:rsidRPr="00AA598F">
              <w:rPr>
                <w:sz w:val="24"/>
              </w:rPr>
              <w:t xml:space="preserve"> (se anexează pagina conţinând cursul BCE din data întocmirii  Studiului de fezabilitate):</w:t>
            </w:r>
          </w:p>
        </w:tc>
        <w:tc>
          <w:tcPr>
            <w:tcW w:w="343"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350"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887"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jc w:val="center"/>
              <w:rPr>
                <w:rFonts w:ascii="Calibri" w:hAnsi="Calibri"/>
                <w:lang w:val="ro-RO"/>
              </w:rPr>
            </w:pPr>
          </w:p>
        </w:tc>
      </w:tr>
      <w:tr w:rsidR="0049611F" w:rsidRPr="006723F4" w:rsidTr="00810F68">
        <w:trPr>
          <w:trHeight w:val="562"/>
        </w:trPr>
        <w:tc>
          <w:tcPr>
            <w:tcW w:w="3420"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sz w:val="24"/>
              </w:rPr>
            </w:pPr>
            <w:r w:rsidRPr="00AA598F">
              <w:rPr>
                <w:sz w:val="24"/>
              </w:rPr>
              <w:t xml:space="preserve">3.3. </w:t>
            </w:r>
            <w:r w:rsidRPr="00AA598F">
              <w:rPr>
                <w:kern w:val="32"/>
                <w:sz w:val="24"/>
              </w:rPr>
              <w:t>Sunt eligibile cheltuielile aferente investițiilor eligibile din proiect, în conformitate cu cele specificate în cadrul Fișei măsurii din SDL în care se încadrează proiectul și cap. 8.1 din PNDR?</w:t>
            </w:r>
          </w:p>
        </w:tc>
        <w:tc>
          <w:tcPr>
            <w:tcW w:w="343"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350"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887"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jc w:val="center"/>
              <w:rPr>
                <w:rFonts w:ascii="Calibri" w:hAnsi="Calibri"/>
                <w:lang w:val="ro-RO"/>
              </w:rPr>
            </w:pPr>
          </w:p>
        </w:tc>
      </w:tr>
      <w:tr w:rsidR="0049611F" w:rsidRPr="006723F4" w:rsidTr="00810F68">
        <w:trPr>
          <w:trHeight w:val="562"/>
        </w:trPr>
        <w:tc>
          <w:tcPr>
            <w:tcW w:w="3420"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sz w:val="24"/>
              </w:rPr>
            </w:pPr>
            <w:r w:rsidRPr="00AA598F">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343"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350"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887"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jc w:val="center"/>
              <w:rPr>
                <w:rFonts w:ascii="Calibri" w:hAnsi="Calibri"/>
                <w:lang w:val="ro-RO"/>
              </w:rPr>
            </w:pPr>
          </w:p>
        </w:tc>
      </w:tr>
      <w:tr w:rsidR="0049611F" w:rsidRPr="006723F4" w:rsidTr="00810F68">
        <w:trPr>
          <w:trHeight w:val="562"/>
        </w:trPr>
        <w:tc>
          <w:tcPr>
            <w:tcW w:w="3420"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spacing w:before="120" w:after="120" w:line="240" w:lineRule="auto"/>
              <w:jc w:val="both"/>
              <w:rPr>
                <w:sz w:val="24"/>
              </w:rPr>
            </w:pPr>
            <w:r w:rsidRPr="00AA598F">
              <w:rPr>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350"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887"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810F68">
        <w:trPr>
          <w:trHeight w:val="737"/>
        </w:trPr>
        <w:tc>
          <w:tcPr>
            <w:tcW w:w="3420"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spacing w:before="120" w:after="120" w:line="240" w:lineRule="auto"/>
              <w:jc w:val="both"/>
              <w:rPr>
                <w:sz w:val="24"/>
              </w:rPr>
            </w:pPr>
            <w:r w:rsidRPr="00AA598F">
              <w:rPr>
                <w:sz w:val="24"/>
              </w:rPr>
              <w:t>3.6 Actualizarea respectă procentul de max. 5% din valoarea total eligibilă?</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350"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887"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810F68">
        <w:trPr>
          <w:trHeight w:val="490"/>
        </w:trPr>
        <w:tc>
          <w:tcPr>
            <w:tcW w:w="3420"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sz w:val="24"/>
              </w:rPr>
            </w:pPr>
            <w:r w:rsidRPr="00AA598F">
              <w:rPr>
                <w:sz w:val="24"/>
              </w:rPr>
              <w:t>3.7</w:t>
            </w:r>
            <w:r w:rsidRPr="00AA598F">
              <w:rPr>
                <w:b/>
                <w:sz w:val="24"/>
              </w:rPr>
              <w:t xml:space="preserve"> </w:t>
            </w:r>
            <w:r w:rsidRPr="00AA598F">
              <w:rPr>
                <w:sz w:val="24"/>
              </w:rPr>
              <w:t>TVA-ul aferent cheltuielilor eligibile este trecut în coloana cheltuielilor eligibile?</w:t>
            </w:r>
          </w:p>
        </w:tc>
        <w:tc>
          <w:tcPr>
            <w:tcW w:w="343"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350"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rPr>
              <w:sym w:font="Wingdings" w:char="F06F"/>
            </w:r>
          </w:p>
        </w:tc>
        <w:tc>
          <w:tcPr>
            <w:tcW w:w="887"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bl>
    <w:p w:rsidR="00740ED7" w:rsidRDefault="00740ED7" w:rsidP="00740ED7">
      <w:pPr>
        <w:spacing w:after="0" w:line="240" w:lineRule="auto"/>
        <w:ind w:hanging="120"/>
        <w:rPr>
          <w:rFonts w:eastAsia="Times New Roman"/>
          <w:b/>
        </w:rPr>
      </w:pPr>
    </w:p>
    <w:p w:rsidR="00740ED7" w:rsidRDefault="00740ED7" w:rsidP="00810F68">
      <w:pPr>
        <w:spacing w:after="0" w:line="240" w:lineRule="auto"/>
        <w:rPr>
          <w:rFonts w:eastAsia="Times New Roman"/>
          <w:b/>
        </w:rPr>
        <w:sectPr w:rsidR="00740ED7" w:rsidSect="00BE5746">
          <w:pgSz w:w="11909" w:h="16834" w:code="9"/>
          <w:pgMar w:top="1140" w:right="1412" w:bottom="1140" w:left="1140" w:header="576" w:footer="432" w:gutter="0"/>
          <w:cols w:space="720"/>
        </w:sectPr>
      </w:pPr>
    </w:p>
    <w:p w:rsidR="00740ED7" w:rsidRPr="00740ED7" w:rsidRDefault="00740ED7" w:rsidP="00740ED7">
      <w:pPr>
        <w:spacing w:after="0" w:line="240" w:lineRule="auto"/>
        <w:ind w:hanging="120"/>
        <w:rPr>
          <w:rFonts w:eastAsia="Times New Roman"/>
          <w:b/>
        </w:rPr>
      </w:pPr>
      <w:r>
        <w:rPr>
          <w:rFonts w:eastAsia="Times New Roman"/>
          <w:b/>
        </w:rPr>
        <w:lastRenderedPageBreak/>
        <w:t xml:space="preserve">Model </w:t>
      </w:r>
      <w:r w:rsidRPr="00740ED7">
        <w:rPr>
          <w:rFonts w:eastAsia="Times New Roman"/>
          <w:b/>
        </w:rPr>
        <w:t xml:space="preserve"> Buget indicativ (intensitate a sprijinului ........%) euro conform HG 28/ 2008</w:t>
      </w:r>
    </w:p>
    <w:p w:rsidR="00740ED7" w:rsidRPr="00740ED7" w:rsidRDefault="00740ED7" w:rsidP="00740ED7">
      <w:pPr>
        <w:spacing w:after="0" w:line="240" w:lineRule="auto"/>
        <w:ind w:left="5760"/>
        <w:rPr>
          <w:rFonts w:eastAsia="Times New Roman"/>
          <w:lang w:val="pt-BR"/>
        </w:rPr>
      </w:pPr>
      <w:r w:rsidRPr="00740ED7">
        <w:rPr>
          <w:rFonts w:eastAsia="Times New Roman"/>
          <w:lang w:val="pt-BR"/>
        </w:rPr>
        <w:t>S-a utilizat cursul de schimb              1 Euro = …………………..LEI</w:t>
      </w:r>
    </w:p>
    <w:p w:rsidR="00740ED7" w:rsidRPr="00740ED7" w:rsidRDefault="00740ED7" w:rsidP="00740ED7">
      <w:pPr>
        <w:spacing w:after="0" w:line="240" w:lineRule="auto"/>
        <w:ind w:left="6120"/>
        <w:rPr>
          <w:rFonts w:eastAsia="Times New Roman"/>
          <w:lang w:val="pt-BR"/>
        </w:rPr>
      </w:pPr>
      <w:r w:rsidRPr="00740ED7">
        <w:rPr>
          <w:rFonts w:eastAsia="Times New Roman"/>
          <w:lang w:val="pt-BR"/>
        </w:rPr>
        <w:t>din data de:____/_____/__________</w:t>
      </w:r>
    </w:p>
    <w:p w:rsidR="00740ED7" w:rsidRPr="00740ED7" w:rsidRDefault="00740ED7" w:rsidP="00740ED7">
      <w:pPr>
        <w:spacing w:after="0" w:line="240" w:lineRule="auto"/>
        <w:jc w:val="right"/>
        <w:rPr>
          <w:rFonts w:eastAsia="Times New Roman"/>
        </w:rPr>
      </w:pPr>
    </w:p>
    <w:tbl>
      <w:tblPr>
        <w:tblW w:w="14977" w:type="dxa"/>
        <w:tblLayout w:type="fixed"/>
        <w:tblLook w:val="0000" w:firstRow="0" w:lastRow="0" w:firstColumn="0" w:lastColumn="0" w:noHBand="0" w:noVBand="0"/>
      </w:tblPr>
      <w:tblGrid>
        <w:gridCol w:w="7648"/>
        <w:gridCol w:w="1135"/>
        <w:gridCol w:w="1132"/>
        <w:gridCol w:w="1135"/>
        <w:gridCol w:w="1204"/>
        <w:gridCol w:w="1204"/>
        <w:gridCol w:w="1519"/>
      </w:tblGrid>
      <w:tr w:rsidR="00740ED7" w:rsidRPr="00740ED7" w:rsidTr="00740ED7">
        <w:trPr>
          <w:trHeight w:val="300"/>
        </w:trPr>
        <w:tc>
          <w:tcPr>
            <w:tcW w:w="2553" w:type="pct"/>
            <w:tcBorders>
              <w:top w:val="single" w:sz="8" w:space="0" w:color="008080"/>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  Buget Indicativ al Proiectului (Valori fără TVA ) </w:t>
            </w:r>
          </w:p>
        </w:tc>
        <w:tc>
          <w:tcPr>
            <w:tcW w:w="75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it-IT"/>
              </w:rPr>
            </w:pPr>
            <w:r w:rsidRPr="00740ED7">
              <w:rPr>
                <w:rFonts w:eastAsia="Times New Roman"/>
                <w:b/>
                <w:bCs/>
                <w:lang w:val="it-IT"/>
              </w:rPr>
              <w:t>Cheltuieli conform Cererii de finanţare</w:t>
            </w:r>
          </w:p>
        </w:tc>
        <w:tc>
          <w:tcPr>
            <w:tcW w:w="1690" w:type="pct"/>
            <w:gridSpan w:val="4"/>
            <w:tcBorders>
              <w:top w:val="single" w:sz="8" w:space="0" w:color="008080"/>
              <w:left w:val="nil"/>
              <w:bottom w:val="single" w:sz="8" w:space="0" w:color="008080"/>
              <w:right w:val="single" w:sz="8" w:space="0" w:color="008080"/>
            </w:tcBorders>
            <w:shd w:val="clear" w:color="auto" w:fill="auto"/>
            <w:vAlign w:val="center"/>
          </w:tcPr>
          <w:p w:rsidR="00740ED7" w:rsidRPr="00740ED7" w:rsidRDefault="00740ED7" w:rsidP="00740ED7">
            <w:pPr>
              <w:spacing w:after="0" w:line="240" w:lineRule="auto"/>
              <w:ind w:right="-108"/>
              <w:jc w:val="center"/>
              <w:rPr>
                <w:rFonts w:eastAsia="Times New Roman"/>
                <w:b/>
                <w:bCs/>
                <w:lang w:val="it-IT"/>
              </w:rPr>
            </w:pPr>
            <w:r w:rsidRPr="00740ED7">
              <w:rPr>
                <w:rFonts w:eastAsia="Times New Roman"/>
                <w:b/>
                <w:bCs/>
                <w:lang w:val="it-IT"/>
              </w:rPr>
              <w:t xml:space="preserve">Verificare </w:t>
            </w:r>
            <w:r w:rsidRPr="00740ED7">
              <w:rPr>
                <w:rFonts w:eastAsia="Times New Roman"/>
                <w:b/>
                <w:i/>
              </w:rPr>
              <w:t>OJFIR/</w:t>
            </w:r>
            <w:r w:rsidRPr="00740ED7">
              <w:rPr>
                <w:rFonts w:eastAsia="Times New Roman"/>
                <w:b/>
                <w:bCs/>
                <w:i/>
                <w:lang w:val="it-IT"/>
              </w:rPr>
              <w:t>CRFIR/AFIR-verificare prin sondaj</w:t>
            </w:r>
          </w:p>
        </w:tc>
      </w:tr>
      <w:tr w:rsidR="00740ED7" w:rsidRPr="00740ED7" w:rsidTr="00740ED7">
        <w:trPr>
          <w:trHeight w:val="31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Denumirea capitolelor de cheltuieli</w:t>
            </w:r>
          </w:p>
        </w:tc>
        <w:tc>
          <w:tcPr>
            <w:tcW w:w="75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rPr>
                <w:rFonts w:eastAsia="Times New Roman"/>
                <w:b/>
                <w:bCs/>
                <w:lang w:val="en-US"/>
              </w:rPr>
            </w:pPr>
          </w:p>
        </w:tc>
        <w:tc>
          <w:tcPr>
            <w:tcW w:w="78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Cheltuieli conform SF (documentaţie tehnico-economică)</w:t>
            </w:r>
          </w:p>
        </w:tc>
        <w:tc>
          <w:tcPr>
            <w:tcW w:w="908" w:type="pct"/>
            <w:gridSpan w:val="2"/>
            <w:tcBorders>
              <w:top w:val="single" w:sz="4" w:space="0" w:color="008080"/>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Diferenţe faţă de Cererea de finanţare</w:t>
            </w:r>
          </w:p>
        </w:tc>
      </w:tr>
      <w:tr w:rsidR="00740ED7" w:rsidRPr="00740ED7" w:rsidTr="00740ED7">
        <w:trPr>
          <w:trHeight w:val="31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w:t>
            </w:r>
          </w:p>
        </w:tc>
        <w:tc>
          <w:tcPr>
            <w:tcW w:w="379" w:type="pct"/>
            <w:tcBorders>
              <w:top w:val="nil"/>
              <w:left w:val="single" w:sz="8" w:space="0" w:color="008080"/>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E</w:t>
            </w:r>
          </w:p>
        </w:tc>
        <w:tc>
          <w:tcPr>
            <w:tcW w:w="378"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N</w:t>
            </w:r>
          </w:p>
        </w:tc>
        <w:tc>
          <w:tcPr>
            <w:tcW w:w="379"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E</w:t>
            </w:r>
          </w:p>
        </w:tc>
        <w:tc>
          <w:tcPr>
            <w:tcW w:w="402"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N</w:t>
            </w:r>
          </w:p>
        </w:tc>
        <w:tc>
          <w:tcPr>
            <w:tcW w:w="402"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E</w:t>
            </w:r>
          </w:p>
        </w:tc>
        <w:tc>
          <w:tcPr>
            <w:tcW w:w="506"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N</w:t>
            </w: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1</w:t>
            </w:r>
          </w:p>
        </w:tc>
        <w:tc>
          <w:tcPr>
            <w:tcW w:w="379" w:type="pct"/>
            <w:tcBorders>
              <w:top w:val="nil"/>
              <w:left w:val="single" w:sz="8" w:space="0" w:color="008080"/>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2</w:t>
            </w:r>
          </w:p>
        </w:tc>
        <w:tc>
          <w:tcPr>
            <w:tcW w:w="378"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3</w:t>
            </w:r>
          </w:p>
        </w:tc>
        <w:tc>
          <w:tcPr>
            <w:tcW w:w="379"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2</w:t>
            </w:r>
          </w:p>
        </w:tc>
        <w:tc>
          <w:tcPr>
            <w:tcW w:w="402"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3</w:t>
            </w:r>
          </w:p>
        </w:tc>
        <w:tc>
          <w:tcPr>
            <w:tcW w:w="402"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2</w:t>
            </w:r>
          </w:p>
        </w:tc>
        <w:tc>
          <w:tcPr>
            <w:tcW w:w="506"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3</w:t>
            </w:r>
          </w:p>
        </w:tc>
      </w:tr>
      <w:tr w:rsidR="00740ED7" w:rsidRPr="00740ED7" w:rsidTr="00740ED7">
        <w:trPr>
          <w:trHeight w:val="336"/>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en-US"/>
              </w:rPr>
            </w:pPr>
            <w:r w:rsidRPr="00740ED7">
              <w:rPr>
                <w:rFonts w:eastAsia="Times New Roman"/>
                <w:b/>
                <w:bCs/>
                <w:lang w:val="en-US"/>
              </w:rPr>
              <w:t xml:space="preserve">Capitolul 1 Cheltuieli pentru obţinerea şi amenajarea terenului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r>
      <w:tr w:rsidR="00740ED7" w:rsidRPr="00740ED7" w:rsidTr="00740ED7">
        <w:trPr>
          <w:trHeight w:val="74"/>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fr-FR"/>
              </w:rPr>
            </w:pPr>
            <w:r w:rsidRPr="00740ED7">
              <w:rPr>
                <w:rFonts w:eastAsia="Times New Roman"/>
                <w:lang w:val="fr-FR"/>
              </w:rPr>
              <w:t xml:space="preserve">1.1Cheltuieli pentru obţinerea  terenului </w:t>
            </w:r>
            <w:r w:rsidRPr="00740ED7">
              <w:rPr>
                <w:rFonts w:eastAsia="Times New Roman"/>
                <w:b/>
                <w:lang w:val="fr-FR"/>
              </w:rPr>
              <w:t>(N)</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fr-FR"/>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fr-FR"/>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fr-FR"/>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fr-F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fr-F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fr-F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 xml:space="preserve">1.2 Cheltuieli pentru amenajarea terenului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 xml:space="preserve">1.3 Cheltuieli cu amenajări pentru  protecţia mediului şi aducerea la starea iniţială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450"/>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Capitolul 2 Cheltuieli pentru asigurarea utilitaţilor necesare obiectivului - total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rPr>
                <w:rFonts w:eastAsia="Times New Roman"/>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rPr>
                <w:rFonts w:eastAsia="Times New Roman"/>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rPr>
                <w:rFonts w:eastAsia="Times New Roman"/>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rPr>
                <w:rFonts w:eastAsia="Times New Roman"/>
                <w:b/>
                <w:bCs/>
                <w:lang w:val="it-IT"/>
              </w:rPr>
            </w:pPr>
          </w:p>
        </w:tc>
        <w:tc>
          <w:tcPr>
            <w:tcW w:w="402"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rPr>
                <w:rFonts w:eastAsia="Times New Roman"/>
                <w:b/>
                <w:bCs/>
                <w:lang w:val="it-IT"/>
              </w:rPr>
            </w:pPr>
          </w:p>
        </w:tc>
        <w:tc>
          <w:tcPr>
            <w:tcW w:w="506"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rPr>
                <w:rFonts w:eastAsia="Times New Roman"/>
                <w:b/>
                <w:bCs/>
                <w:lang w:val="it-IT"/>
              </w:rPr>
            </w:pPr>
          </w:p>
        </w:tc>
      </w:tr>
      <w:tr w:rsidR="00740ED7" w:rsidRPr="00740ED7" w:rsidTr="00740ED7">
        <w:trPr>
          <w:trHeight w:val="266"/>
        </w:trPr>
        <w:tc>
          <w:tcPr>
            <w:tcW w:w="2553" w:type="pct"/>
            <w:tcBorders>
              <w:top w:val="nil"/>
              <w:left w:val="single" w:sz="8" w:space="0" w:color="008080"/>
              <w:bottom w:val="single" w:sz="4" w:space="0" w:color="008080"/>
              <w:right w:val="nil"/>
            </w:tcBorders>
            <w:shd w:val="clear" w:color="auto" w:fill="auto"/>
          </w:tcPr>
          <w:p w:rsidR="00740ED7" w:rsidRPr="00740ED7" w:rsidRDefault="00740ED7" w:rsidP="00740ED7">
            <w:pPr>
              <w:spacing w:after="0" w:line="240" w:lineRule="auto"/>
              <w:rPr>
                <w:rFonts w:eastAsia="Times New Roman"/>
                <w:bCs/>
                <w:lang w:val="it-IT"/>
              </w:rPr>
            </w:pPr>
            <w:r w:rsidRPr="00740ED7">
              <w:rPr>
                <w:rFonts w:eastAsia="Times New Roman"/>
                <w:bCs/>
                <w:lang w:val="it-IT"/>
              </w:rPr>
              <w:t xml:space="preserve"> 2.1. Cheltuieli pentru asigurarea utilităţilor necesare obiectivului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en-US"/>
              </w:rPr>
            </w:pPr>
            <w:r w:rsidRPr="00740ED7">
              <w:rPr>
                <w:rFonts w:eastAsia="Times New Roman"/>
                <w:b/>
                <w:bCs/>
                <w:lang w:val="en-US"/>
              </w:rPr>
              <w:t xml:space="preserve">Capitolul 3 Cheltuieli pentru proiectare şi asistenţă tehnică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Cs/>
                <w:lang w:val="en-US"/>
              </w:rPr>
            </w:pPr>
            <w:r w:rsidRPr="00740ED7">
              <w:rPr>
                <w:rFonts w:eastAsia="Times New Roman"/>
                <w:bCs/>
                <w:lang w:val="en-US"/>
              </w:rPr>
              <w:t>3.1 Studii de teren</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r>
      <w:tr w:rsidR="00740ED7" w:rsidRPr="00740ED7" w:rsidTr="00740ED7">
        <w:trPr>
          <w:trHeight w:val="251"/>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 xml:space="preserve">3.2 Obţinere de avize, acorduri şi autorizaţii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398"/>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3.3 Proiectare şi inginerie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pt-BR"/>
              </w:rPr>
            </w:pPr>
            <w:r w:rsidRPr="00740ED7">
              <w:rPr>
                <w:rFonts w:eastAsia="Times New Roman"/>
                <w:lang w:val="pt-BR"/>
              </w:rPr>
              <w:t xml:space="preserve">3.4 Organizarea procedurilor de achiziţie </w:t>
            </w:r>
            <w:r w:rsidRPr="00740ED7">
              <w:rPr>
                <w:rFonts w:eastAsia="Times New Roman"/>
                <w:b/>
                <w:bCs/>
                <w:lang w:val="pt-BR"/>
              </w:rPr>
              <w:t>(N</w:t>
            </w:r>
            <w:r w:rsidRPr="00740ED7">
              <w:rPr>
                <w:rFonts w:eastAsia="Times New Roman"/>
                <w:lang w:val="pt-BR"/>
              </w:rPr>
              <w:t>)</w:t>
            </w:r>
          </w:p>
        </w:tc>
        <w:tc>
          <w:tcPr>
            <w:tcW w:w="379"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740ED7" w:rsidRPr="00740ED7" w:rsidRDefault="00740ED7" w:rsidP="00740ED7">
            <w:pPr>
              <w:spacing w:after="0" w:line="240" w:lineRule="auto"/>
              <w:rPr>
                <w:rFonts w:eastAsia="Times New Roman"/>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79" w:type="pct"/>
            <w:tcBorders>
              <w:top w:val="single" w:sz="4" w:space="0" w:color="008080"/>
              <w:left w:val="nil"/>
              <w:bottom w:val="single" w:sz="4" w:space="0" w:color="008080"/>
              <w:right w:val="single" w:sz="4" w:space="0" w:color="008080"/>
            </w:tcBorders>
            <w:shd w:val="clear" w:color="auto" w:fill="339966"/>
            <w:noWrap/>
            <w:vAlign w:val="bottom"/>
          </w:tcPr>
          <w:p w:rsidR="00740ED7" w:rsidRPr="00740ED7" w:rsidRDefault="00740ED7" w:rsidP="00740ED7">
            <w:pPr>
              <w:spacing w:after="0" w:line="240" w:lineRule="auto"/>
              <w:rPr>
                <w:rFonts w:eastAsia="Times New Roman"/>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402" w:type="pct"/>
            <w:tcBorders>
              <w:top w:val="single" w:sz="4" w:space="0" w:color="008080"/>
              <w:left w:val="nil"/>
              <w:bottom w:val="single" w:sz="4" w:space="0" w:color="008080"/>
              <w:right w:val="single" w:sz="4" w:space="0" w:color="008080"/>
            </w:tcBorders>
            <w:shd w:val="clear" w:color="auto" w:fill="339966"/>
            <w:noWrap/>
            <w:vAlign w:val="bottom"/>
          </w:tcPr>
          <w:p w:rsidR="00740ED7" w:rsidRPr="00740ED7" w:rsidRDefault="00740ED7" w:rsidP="00740ED7">
            <w:pPr>
              <w:spacing w:after="0" w:line="240" w:lineRule="auto"/>
              <w:rPr>
                <w:rFonts w:eastAsia="Times New Roman"/>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3.5 Consultanţă</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3.6 Asistenţă tehnică</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Capitolul 4 Cheltuieli pentru investiţia de bază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A Construcţii şi lucrări de intervenţii – total, din care: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553"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4.1 Construcţii şi instalaţii</w:t>
            </w:r>
          </w:p>
        </w:tc>
        <w:tc>
          <w:tcPr>
            <w:tcW w:w="379" w:type="pct"/>
            <w:tcBorders>
              <w:top w:val="nil"/>
              <w:left w:val="single" w:sz="8" w:space="0" w:color="008080"/>
              <w:bottom w:val="single" w:sz="4" w:space="0" w:color="auto"/>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8"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nil"/>
              <w:left w:val="nil"/>
              <w:bottom w:val="single" w:sz="4" w:space="0" w:color="auto"/>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50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single" w:sz="4" w:space="0" w:color="auto"/>
              <w:left w:val="single" w:sz="4" w:space="0" w:color="auto"/>
              <w:bottom w:val="single" w:sz="4" w:space="0" w:color="auto"/>
              <w:right w:val="single" w:sz="4" w:space="0" w:color="auto"/>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 xml:space="preserve">4.2 Montaj utilaj tehnologic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single" w:sz="4" w:space="0" w:color="auto"/>
              <w:left w:val="single" w:sz="4" w:space="0" w:color="auto"/>
              <w:bottom w:val="single" w:sz="4" w:space="0" w:color="auto"/>
              <w:right w:val="single" w:sz="4" w:space="0" w:color="auto"/>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 xml:space="preserve">4.3 Utilaje şi echipamente tehnologice cu montaj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480"/>
        </w:trPr>
        <w:tc>
          <w:tcPr>
            <w:tcW w:w="2553" w:type="pct"/>
            <w:tcBorders>
              <w:top w:val="single" w:sz="4" w:space="0" w:color="auto"/>
              <w:left w:val="single" w:sz="4" w:space="0" w:color="auto"/>
              <w:bottom w:val="single" w:sz="4" w:space="0" w:color="auto"/>
              <w:right w:val="single" w:sz="4" w:space="0" w:color="auto"/>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 xml:space="preserve">4.4 Utilaje şi echipamente fără montaj, mijloace de transport noi solicitate prin proiect, alte achiziţii specifice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553" w:type="pct"/>
            <w:tcBorders>
              <w:top w:val="single" w:sz="4" w:space="0" w:color="auto"/>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 xml:space="preserve">4.5 Dotări </w:t>
            </w:r>
          </w:p>
        </w:tc>
        <w:tc>
          <w:tcPr>
            <w:tcW w:w="379"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8" w:type="pct"/>
            <w:tcBorders>
              <w:top w:val="single" w:sz="4" w:space="0" w:color="auto"/>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single" w:sz="4" w:space="0" w:color="auto"/>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single" w:sz="4" w:space="0" w:color="auto"/>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single" w:sz="4" w:space="0" w:color="auto"/>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506" w:type="pct"/>
            <w:tcBorders>
              <w:top w:val="single" w:sz="4" w:space="0" w:color="auto"/>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4.6 Active necorporale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single" w:sz="4" w:space="0" w:color="008080"/>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lastRenderedPageBreak/>
              <w:t xml:space="preserve">Capitolul 5 Alte cheltuieli - total, din care: </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8" w:type="pct"/>
            <w:tcBorders>
              <w:top w:val="single" w:sz="4" w:space="0" w:color="008080"/>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9" w:type="pct"/>
            <w:tcBorders>
              <w:top w:val="single" w:sz="4" w:space="0" w:color="008080"/>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single" w:sz="4" w:space="0" w:color="008080"/>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506" w:type="pct"/>
            <w:tcBorders>
              <w:top w:val="single" w:sz="4" w:space="0" w:color="008080"/>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 xml:space="preserve">5.1 Organizare de şantier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pt-BR"/>
              </w:rPr>
            </w:pPr>
            <w:r w:rsidRPr="00740ED7">
              <w:rPr>
                <w:rFonts w:eastAsia="Times New Roman"/>
                <w:lang w:val="pt-BR"/>
              </w:rPr>
              <w:t xml:space="preserve">5.1.1 lucrări de construcţii </w:t>
            </w:r>
            <w:r w:rsidRPr="00740ED7">
              <w:rPr>
                <w:rFonts w:eastAsia="Times New Roman"/>
                <w:bCs/>
                <w:lang w:val="pt-BR"/>
              </w:rPr>
              <w:t>ş</w:t>
            </w:r>
            <w:r w:rsidRPr="00740ED7">
              <w:rPr>
                <w:rFonts w:eastAsia="Times New Roman"/>
                <w:lang w:val="pt-BR"/>
              </w:rPr>
              <w:t>i instalaţii aferente organizării de şantier</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5.1.2 cheltuieli conexe organizării şantierului</w:t>
            </w:r>
            <w:r w:rsidRPr="00740ED7">
              <w:rPr>
                <w:rFonts w:eastAsia="Times New Roman"/>
                <w:b/>
                <w:bCs/>
                <w:lang w:val="it-IT"/>
              </w:rPr>
              <w:t xml:space="preserv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5.2 Comisioane, taxe, costul creditului</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5.3 Cheltuieli diverse şi neprevăzute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Capitolul 6 Cheltuieli pentru darea în exploatare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553" w:type="pct"/>
            <w:tcBorders>
              <w:top w:val="nil"/>
              <w:left w:val="single" w:sz="8" w:space="0" w:color="008080"/>
              <w:bottom w:val="single" w:sz="4" w:space="0" w:color="008080"/>
              <w:right w:val="nil"/>
            </w:tcBorders>
            <w:vAlign w:val="center"/>
          </w:tcPr>
          <w:p w:rsidR="00740ED7" w:rsidRPr="00740ED7" w:rsidRDefault="00740ED7" w:rsidP="00740ED7">
            <w:pPr>
              <w:spacing w:after="0" w:line="240" w:lineRule="auto"/>
              <w:rPr>
                <w:rFonts w:eastAsia="Times New Roman"/>
                <w:lang w:val="pt-BR"/>
              </w:rPr>
            </w:pPr>
            <w:r w:rsidRPr="00740ED7">
              <w:rPr>
                <w:rFonts w:eastAsia="Times New Roman"/>
                <w:lang w:val="pt-BR"/>
              </w:rPr>
              <w:t xml:space="preserve">6.1 Pregătirea personalului de exploatare </w:t>
            </w:r>
            <w:r w:rsidRPr="00740ED7">
              <w:rPr>
                <w:rFonts w:eastAsia="Times New Roman"/>
                <w:b/>
                <w:bCs/>
                <w:lang w:val="pt-BR"/>
              </w:rPr>
              <w:t>(N)</w:t>
            </w:r>
          </w:p>
        </w:tc>
        <w:tc>
          <w:tcPr>
            <w:tcW w:w="379" w:type="pct"/>
            <w:tcBorders>
              <w:top w:val="nil"/>
              <w:left w:val="single" w:sz="8" w:space="0" w:color="008080"/>
              <w:bottom w:val="single" w:sz="4" w:space="0" w:color="008080"/>
              <w:right w:val="single" w:sz="4" w:space="0" w:color="008080"/>
            </w:tcBorders>
            <w:shd w:val="clear" w:color="auto" w:fill="00B050"/>
            <w:noWrap/>
            <w:vAlign w:val="bottom"/>
          </w:tcPr>
          <w:p w:rsidR="00740ED7" w:rsidRPr="00740ED7" w:rsidRDefault="00740ED7" w:rsidP="00740ED7">
            <w:pPr>
              <w:spacing w:after="0" w:line="240" w:lineRule="auto"/>
              <w:rPr>
                <w:rFonts w:eastAsia="Times New Roman"/>
                <w:lang w:val="pt-BR"/>
              </w:rPr>
            </w:pPr>
          </w:p>
        </w:tc>
        <w:tc>
          <w:tcPr>
            <w:tcW w:w="378" w:type="pct"/>
            <w:tcBorders>
              <w:top w:val="nil"/>
              <w:left w:val="nil"/>
              <w:bottom w:val="single" w:sz="4" w:space="0" w:color="008080"/>
              <w:right w:val="single" w:sz="8" w:space="0" w:color="008080"/>
            </w:tcBorders>
            <w:noWrap/>
            <w:vAlign w:val="center"/>
          </w:tcPr>
          <w:p w:rsidR="00740ED7" w:rsidRPr="00740ED7" w:rsidRDefault="00740ED7" w:rsidP="00740ED7">
            <w:pPr>
              <w:spacing w:after="0" w:line="240" w:lineRule="auto"/>
              <w:jc w:val="right"/>
              <w:rPr>
                <w:rFonts w:eastAsia="Times New Roman"/>
                <w:lang w:val="pt-BR"/>
              </w:rPr>
            </w:pPr>
          </w:p>
        </w:tc>
        <w:tc>
          <w:tcPr>
            <w:tcW w:w="379" w:type="pct"/>
            <w:tcBorders>
              <w:top w:val="nil"/>
              <w:left w:val="nil"/>
              <w:bottom w:val="single" w:sz="4" w:space="0" w:color="008080"/>
              <w:right w:val="single" w:sz="4" w:space="0" w:color="008080"/>
            </w:tcBorders>
            <w:shd w:val="clear" w:color="auto" w:fill="00B050"/>
            <w:noWrap/>
            <w:vAlign w:val="bottom"/>
          </w:tcPr>
          <w:p w:rsidR="00740ED7" w:rsidRPr="00740ED7" w:rsidRDefault="00740ED7" w:rsidP="00740ED7">
            <w:pPr>
              <w:spacing w:after="0" w:line="240" w:lineRule="auto"/>
              <w:rPr>
                <w:rFonts w:eastAsia="Times New Roman"/>
                <w:lang w:val="pt-BR"/>
              </w:rPr>
            </w:pPr>
          </w:p>
        </w:tc>
        <w:tc>
          <w:tcPr>
            <w:tcW w:w="402" w:type="pct"/>
            <w:tcBorders>
              <w:top w:val="nil"/>
              <w:left w:val="nil"/>
              <w:bottom w:val="single" w:sz="4" w:space="0" w:color="008080"/>
              <w:right w:val="single" w:sz="8" w:space="0" w:color="008080"/>
            </w:tcBorders>
            <w:noWrap/>
            <w:vAlign w:val="center"/>
          </w:tcPr>
          <w:p w:rsidR="00740ED7" w:rsidRPr="00740ED7" w:rsidRDefault="00740ED7" w:rsidP="00740ED7">
            <w:pPr>
              <w:spacing w:after="0" w:line="240" w:lineRule="auto"/>
              <w:jc w:val="right"/>
              <w:rPr>
                <w:rFonts w:eastAsia="Times New Roman"/>
                <w:lang w:val="pt-BR"/>
              </w:rPr>
            </w:pPr>
          </w:p>
        </w:tc>
        <w:tc>
          <w:tcPr>
            <w:tcW w:w="402" w:type="pct"/>
            <w:tcBorders>
              <w:top w:val="nil"/>
              <w:left w:val="nil"/>
              <w:bottom w:val="single" w:sz="4" w:space="0" w:color="008080"/>
              <w:right w:val="single" w:sz="4" w:space="0" w:color="008080"/>
            </w:tcBorders>
            <w:shd w:val="clear" w:color="auto" w:fill="00B050"/>
            <w:noWrap/>
            <w:vAlign w:val="bottom"/>
          </w:tcPr>
          <w:p w:rsidR="00740ED7" w:rsidRPr="00740ED7" w:rsidRDefault="00740ED7" w:rsidP="00740ED7">
            <w:pPr>
              <w:spacing w:after="0" w:line="240" w:lineRule="auto"/>
              <w:rPr>
                <w:rFonts w:eastAsia="Times New Roman"/>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pt-BR"/>
              </w:rPr>
            </w:pPr>
            <w:r w:rsidRPr="00740ED7">
              <w:rPr>
                <w:rFonts w:eastAsia="Times New Roman"/>
                <w:lang w:val="pt-BR"/>
              </w:rPr>
              <w:t xml:space="preserve">6.2 Probe tehnologice, încercări, rodaje, expertize la recepţie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TOTAL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 ACTUALIZARE Cheltuieli Eligibile (max 5%)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TOTAL GENERAL fără TVA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 Valoare TVA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r>
      <w:tr w:rsidR="00740ED7" w:rsidRPr="00740ED7" w:rsidTr="00740ED7">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r>
      <w:tr w:rsidR="00740ED7" w:rsidRPr="00740ED7" w:rsidTr="00740ED7">
        <w:trPr>
          <w:trHeight w:val="270"/>
        </w:trPr>
        <w:tc>
          <w:tcPr>
            <w:tcW w:w="2553" w:type="pct"/>
            <w:tcBorders>
              <w:top w:val="nil"/>
              <w:left w:val="single" w:sz="8" w:space="0" w:color="008080"/>
              <w:bottom w:val="single" w:sz="8"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 TOTAL GENERAL inclusiv TVA </w:t>
            </w:r>
          </w:p>
        </w:tc>
        <w:tc>
          <w:tcPr>
            <w:tcW w:w="75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p>
        </w:tc>
        <w:tc>
          <w:tcPr>
            <w:tcW w:w="781" w:type="pct"/>
            <w:gridSpan w:val="2"/>
            <w:tcBorders>
              <w:top w:val="single" w:sz="4" w:space="0" w:color="008080"/>
              <w:left w:val="nil"/>
              <w:bottom w:val="single" w:sz="8" w:space="0" w:color="008080"/>
              <w:right w:val="single" w:sz="8" w:space="0" w:color="008080"/>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p>
        </w:tc>
        <w:tc>
          <w:tcPr>
            <w:tcW w:w="908" w:type="pct"/>
            <w:gridSpan w:val="2"/>
            <w:tcBorders>
              <w:top w:val="single" w:sz="4" w:space="0" w:color="008080"/>
              <w:left w:val="nil"/>
              <w:bottom w:val="single" w:sz="8" w:space="0" w:color="008080"/>
              <w:right w:val="single" w:sz="8" w:space="0" w:color="008080"/>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p>
        </w:tc>
      </w:tr>
    </w:tbl>
    <w:p w:rsidR="00740ED7" w:rsidRPr="00740ED7" w:rsidRDefault="00740ED7" w:rsidP="00740ED7">
      <w:pPr>
        <w:spacing w:after="0" w:line="240" w:lineRule="auto"/>
        <w:rPr>
          <w:rFonts w:eastAsia="Times New Roman"/>
          <w:b/>
          <w:i/>
          <w:iCs/>
        </w:rPr>
      </w:pPr>
    </w:p>
    <w:p w:rsidR="00740ED7" w:rsidRPr="00740ED7" w:rsidRDefault="00740ED7" w:rsidP="00740ED7">
      <w:pPr>
        <w:spacing w:after="0" w:line="240" w:lineRule="auto"/>
        <w:rPr>
          <w:rFonts w:eastAsia="Times New Roman"/>
          <w:b/>
          <w:i/>
          <w:iCs/>
        </w:rPr>
      </w:pPr>
    </w:p>
    <w:p w:rsidR="00740ED7" w:rsidRPr="00740ED7" w:rsidRDefault="00740ED7" w:rsidP="00740ED7">
      <w:pPr>
        <w:spacing w:after="0" w:line="240" w:lineRule="auto"/>
        <w:rPr>
          <w:rFonts w:eastAsia="Times New Roman"/>
          <w:b/>
          <w:i/>
          <w:iCs/>
          <w:caps/>
          <w:u w:val="single"/>
        </w:rPr>
      </w:pPr>
      <w:r w:rsidRPr="00740ED7">
        <w:rPr>
          <w:rFonts w:eastAsia="Times New Roman"/>
          <w:b/>
          <w:i/>
          <w:iCs/>
        </w:rPr>
        <w:t>Toate costurile vor fi exprimate în Euro, şi se vor baza pe devizul general din Studiul de fezabilitate (întocmit în Euro)</w:t>
      </w:r>
    </w:p>
    <w:p w:rsidR="00740ED7" w:rsidRDefault="00740ED7" w:rsidP="00740ED7">
      <w:pPr>
        <w:spacing w:after="0" w:line="240" w:lineRule="auto"/>
        <w:rPr>
          <w:rFonts w:eastAsia="Arial Unicode MS"/>
        </w:rPr>
      </w:pPr>
      <w:r w:rsidRPr="00740ED7">
        <w:rPr>
          <w:rFonts w:eastAsia="Times New Roman"/>
        </w:rPr>
        <w:t xml:space="preserve">1 Euro = ………..LEI </w:t>
      </w:r>
      <w:r w:rsidRPr="00740ED7">
        <w:rPr>
          <w:rFonts w:eastAsia="Arial Unicode MS"/>
        </w:rPr>
        <w:t>(</w:t>
      </w:r>
      <w:r w:rsidRPr="00740ED7">
        <w:rPr>
          <w:rFonts w:eastAsia="Times New Roman"/>
        </w:rPr>
        <w:t>Rata de conversie între Euro şi moneda naţională pentru România este cea publicată de Banca Central Europeană pe Internet la adresa : &lt;http://www.ecb.int/index.html&gt;</w:t>
      </w:r>
      <w:r w:rsidRPr="00740ED7">
        <w:rPr>
          <w:rFonts w:eastAsia="Arial Unicode MS"/>
        </w:rPr>
        <w:t>la data întocmirii Studiului de fezabilitate)</w:t>
      </w: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Default="004D195B" w:rsidP="00740ED7">
      <w:pPr>
        <w:spacing w:after="0" w:line="240" w:lineRule="auto"/>
        <w:rPr>
          <w:rFonts w:eastAsia="Arial Unicode MS"/>
        </w:rPr>
      </w:pPr>
    </w:p>
    <w:p w:rsidR="004D195B" w:rsidRPr="00740ED7" w:rsidRDefault="004D195B" w:rsidP="00740ED7">
      <w:pPr>
        <w:spacing w:after="0" w:line="240" w:lineRule="auto"/>
        <w:rPr>
          <w:rFonts w:eastAsia="Arial Unicode MS"/>
        </w:rPr>
      </w:pPr>
    </w:p>
    <w:p w:rsidR="00740ED7" w:rsidRPr="00740ED7" w:rsidRDefault="00740ED7" w:rsidP="00740ED7">
      <w:pPr>
        <w:spacing w:after="0" w:line="240" w:lineRule="auto"/>
        <w:ind w:hanging="120"/>
        <w:rPr>
          <w:rFonts w:eastAsia="Times New Roman"/>
          <w:b/>
        </w:rPr>
      </w:pPr>
    </w:p>
    <w:p w:rsidR="00740ED7" w:rsidRPr="00740ED7" w:rsidRDefault="00740ED7" w:rsidP="00740ED7">
      <w:pPr>
        <w:spacing w:after="0" w:line="240" w:lineRule="auto"/>
        <w:ind w:hanging="120"/>
        <w:rPr>
          <w:rFonts w:eastAsia="Times New Roman"/>
          <w:b/>
        </w:rPr>
      </w:pPr>
      <w:r w:rsidRPr="00740ED7">
        <w:rPr>
          <w:rFonts w:eastAsia="Times New Roman"/>
          <w:b/>
        </w:rPr>
        <w:lastRenderedPageBreak/>
        <w:t>Buget indicativ (intensitate a sprijinului ...............%) euro conform HG 907/ 2016</w:t>
      </w:r>
    </w:p>
    <w:p w:rsidR="00740ED7" w:rsidRPr="00740ED7" w:rsidRDefault="00740ED7" w:rsidP="00740ED7">
      <w:pPr>
        <w:spacing w:after="0" w:line="240" w:lineRule="auto"/>
        <w:ind w:left="-240"/>
        <w:rPr>
          <w:rFonts w:eastAsia="Times New Roman"/>
          <w:b/>
        </w:rPr>
      </w:pPr>
    </w:p>
    <w:p w:rsidR="00740ED7" w:rsidRPr="00740ED7" w:rsidRDefault="00740ED7" w:rsidP="00740ED7">
      <w:pPr>
        <w:spacing w:after="0" w:line="240" w:lineRule="auto"/>
        <w:ind w:left="5760"/>
        <w:rPr>
          <w:rFonts w:eastAsia="Times New Roman"/>
          <w:lang w:val="pt-BR"/>
        </w:rPr>
      </w:pPr>
      <w:r w:rsidRPr="00740ED7">
        <w:rPr>
          <w:rFonts w:eastAsia="Times New Roman"/>
          <w:lang w:val="pt-BR"/>
        </w:rPr>
        <w:t>S-a utilizat cursul de schimb              1 Euro = …………………..LEI</w:t>
      </w:r>
    </w:p>
    <w:p w:rsidR="00740ED7" w:rsidRPr="00740ED7" w:rsidRDefault="00740ED7" w:rsidP="00740ED7">
      <w:pPr>
        <w:spacing w:after="0" w:line="240" w:lineRule="auto"/>
        <w:ind w:left="6120"/>
        <w:rPr>
          <w:rFonts w:eastAsia="Times New Roman"/>
          <w:lang w:val="pt-BR"/>
        </w:rPr>
      </w:pPr>
      <w:r w:rsidRPr="00740ED7">
        <w:rPr>
          <w:rFonts w:eastAsia="Times New Roman"/>
          <w:lang w:val="pt-BR"/>
        </w:rPr>
        <w:t>din data de:____/_____/__________</w:t>
      </w:r>
    </w:p>
    <w:p w:rsidR="00740ED7" w:rsidRPr="00740ED7" w:rsidRDefault="00740ED7" w:rsidP="00810F68">
      <w:pPr>
        <w:spacing w:after="0" w:line="240" w:lineRule="auto"/>
        <w:rPr>
          <w:rFonts w:eastAsia="Times New Roman"/>
        </w:rPr>
      </w:pPr>
    </w:p>
    <w:p w:rsidR="00740ED7" w:rsidRPr="00740ED7" w:rsidRDefault="00740ED7" w:rsidP="00740ED7">
      <w:pPr>
        <w:spacing w:after="0" w:line="240" w:lineRule="auto"/>
        <w:jc w:val="right"/>
        <w:rPr>
          <w:rFonts w:eastAsia="Times New Roman"/>
        </w:rPr>
      </w:pPr>
    </w:p>
    <w:tbl>
      <w:tblPr>
        <w:tblW w:w="14731" w:type="dxa"/>
        <w:tblInd w:w="1" w:type="dxa"/>
        <w:tblLayout w:type="fixed"/>
        <w:tblLook w:val="0000" w:firstRow="0" w:lastRow="0" w:firstColumn="0" w:lastColumn="0" w:noHBand="0" w:noVBand="0"/>
      </w:tblPr>
      <w:tblGrid>
        <w:gridCol w:w="8353"/>
        <w:gridCol w:w="1134"/>
        <w:gridCol w:w="993"/>
        <w:gridCol w:w="1134"/>
        <w:gridCol w:w="993"/>
        <w:gridCol w:w="1134"/>
        <w:gridCol w:w="990"/>
      </w:tblGrid>
      <w:tr w:rsidR="00740ED7" w:rsidRPr="00740ED7" w:rsidTr="00740ED7">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Buget Indicativ al Proiectului (Valori fără TVA ) </w:t>
            </w:r>
          </w:p>
        </w:tc>
        <w:tc>
          <w:tcPr>
            <w:tcW w:w="722"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it-IT"/>
              </w:rPr>
            </w:pPr>
            <w:r w:rsidRPr="00740ED7">
              <w:rPr>
                <w:rFonts w:eastAsia="Times New Roman"/>
                <w:b/>
                <w:bCs/>
                <w:lang w:val="it-IT"/>
              </w:rPr>
              <w:t>Cheltuieli conform Cererii de finanţare</w:t>
            </w:r>
          </w:p>
        </w:tc>
        <w:tc>
          <w:tcPr>
            <w:tcW w:w="1443" w:type="pct"/>
            <w:gridSpan w:val="4"/>
            <w:tcBorders>
              <w:top w:val="single" w:sz="8" w:space="0" w:color="008080"/>
              <w:left w:val="nil"/>
              <w:bottom w:val="single" w:sz="8" w:space="0" w:color="008080"/>
              <w:right w:val="single" w:sz="8" w:space="0" w:color="008080"/>
            </w:tcBorders>
            <w:shd w:val="clear" w:color="auto" w:fill="auto"/>
            <w:vAlign w:val="center"/>
          </w:tcPr>
          <w:p w:rsidR="00740ED7" w:rsidRPr="00740ED7" w:rsidRDefault="00740ED7" w:rsidP="00740ED7">
            <w:pPr>
              <w:spacing w:after="0" w:line="240" w:lineRule="auto"/>
              <w:ind w:right="-108"/>
              <w:jc w:val="center"/>
              <w:rPr>
                <w:rFonts w:eastAsia="Times New Roman"/>
                <w:b/>
                <w:bCs/>
                <w:lang w:val="it-IT"/>
              </w:rPr>
            </w:pPr>
            <w:r w:rsidRPr="00740ED7">
              <w:rPr>
                <w:rFonts w:eastAsia="Times New Roman"/>
                <w:b/>
                <w:bCs/>
                <w:lang w:val="it-IT"/>
              </w:rPr>
              <w:t xml:space="preserve">Verificare </w:t>
            </w:r>
            <w:r w:rsidRPr="00740ED7">
              <w:rPr>
                <w:rFonts w:eastAsia="Times New Roman"/>
                <w:b/>
                <w:i/>
              </w:rPr>
              <w:t>OJFIR/</w:t>
            </w:r>
            <w:r w:rsidRPr="00740ED7">
              <w:rPr>
                <w:rFonts w:eastAsia="Times New Roman"/>
                <w:b/>
                <w:bCs/>
                <w:i/>
                <w:lang w:val="it-IT"/>
              </w:rPr>
              <w:t>CRFIR/AFIR-verificare prin sondaj</w:t>
            </w:r>
          </w:p>
        </w:tc>
      </w:tr>
      <w:tr w:rsidR="00740ED7" w:rsidRPr="00740ED7" w:rsidTr="00740ED7">
        <w:trPr>
          <w:trHeight w:val="31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Denumirea capitolelor de cheltuieli</w:t>
            </w:r>
          </w:p>
        </w:tc>
        <w:tc>
          <w:tcPr>
            <w:tcW w:w="722"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rPr>
                <w:rFonts w:eastAsia="Times New Roman"/>
                <w:b/>
                <w:bCs/>
                <w:lang w:val="en-US"/>
              </w:rPr>
            </w:pPr>
          </w:p>
        </w:tc>
        <w:tc>
          <w:tcPr>
            <w:tcW w:w="722"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Cheltuieli conform SF (documentatie tehnico-economica)</w:t>
            </w:r>
          </w:p>
        </w:tc>
        <w:tc>
          <w:tcPr>
            <w:tcW w:w="721" w:type="pct"/>
            <w:gridSpan w:val="2"/>
            <w:tcBorders>
              <w:top w:val="single" w:sz="4" w:space="0" w:color="008080"/>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Diferenţe faţă de Cererea de finanţare</w:t>
            </w:r>
          </w:p>
        </w:tc>
      </w:tr>
      <w:tr w:rsidR="00740ED7" w:rsidRPr="00740ED7" w:rsidTr="00740ED7">
        <w:trPr>
          <w:trHeight w:val="31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E</w:t>
            </w:r>
          </w:p>
        </w:tc>
        <w:tc>
          <w:tcPr>
            <w:tcW w:w="337"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N</w:t>
            </w:r>
          </w:p>
        </w:tc>
        <w:tc>
          <w:tcPr>
            <w:tcW w:w="385"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E</w:t>
            </w:r>
          </w:p>
        </w:tc>
        <w:tc>
          <w:tcPr>
            <w:tcW w:w="337"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N</w:t>
            </w:r>
          </w:p>
        </w:tc>
        <w:tc>
          <w:tcPr>
            <w:tcW w:w="385"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E</w:t>
            </w:r>
          </w:p>
        </w:tc>
        <w:tc>
          <w:tcPr>
            <w:tcW w:w="336"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N</w:t>
            </w: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2</w:t>
            </w:r>
          </w:p>
        </w:tc>
        <w:tc>
          <w:tcPr>
            <w:tcW w:w="337"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3</w:t>
            </w:r>
          </w:p>
        </w:tc>
        <w:tc>
          <w:tcPr>
            <w:tcW w:w="385"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2</w:t>
            </w:r>
          </w:p>
        </w:tc>
        <w:tc>
          <w:tcPr>
            <w:tcW w:w="337"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3</w:t>
            </w:r>
          </w:p>
        </w:tc>
        <w:tc>
          <w:tcPr>
            <w:tcW w:w="385" w:type="pct"/>
            <w:tcBorders>
              <w:top w:val="nil"/>
              <w:left w:val="nil"/>
              <w:bottom w:val="single" w:sz="4" w:space="0" w:color="008080"/>
              <w:right w:val="single" w:sz="4"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2</w:t>
            </w:r>
          </w:p>
        </w:tc>
        <w:tc>
          <w:tcPr>
            <w:tcW w:w="336" w:type="pct"/>
            <w:tcBorders>
              <w:top w:val="nil"/>
              <w:left w:val="nil"/>
              <w:bottom w:val="single" w:sz="4" w:space="0" w:color="008080"/>
              <w:right w:val="single" w:sz="8" w:space="0" w:color="008080"/>
            </w:tcBorders>
            <w:shd w:val="clear" w:color="auto" w:fill="auto"/>
            <w:vAlign w:val="center"/>
          </w:tcPr>
          <w:p w:rsidR="00740ED7" w:rsidRPr="00740ED7" w:rsidRDefault="00740ED7" w:rsidP="00740ED7">
            <w:pPr>
              <w:spacing w:after="0" w:line="240" w:lineRule="auto"/>
              <w:jc w:val="center"/>
              <w:rPr>
                <w:rFonts w:eastAsia="Times New Roman"/>
                <w:b/>
                <w:bCs/>
                <w:lang w:val="en-US"/>
              </w:rPr>
            </w:pPr>
            <w:r w:rsidRPr="00740ED7">
              <w:rPr>
                <w:rFonts w:eastAsia="Times New Roman"/>
                <w:b/>
                <w:bCs/>
                <w:lang w:val="en-US"/>
              </w:rPr>
              <w:t>3</w:t>
            </w: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en-US"/>
              </w:rPr>
            </w:pPr>
            <w:r w:rsidRPr="00740ED7">
              <w:rPr>
                <w:rFonts w:eastAsia="Times New Roman"/>
                <w:b/>
                <w:bCs/>
                <w:lang w:val="en-US"/>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fr-FR"/>
              </w:rPr>
            </w:pPr>
            <w:r w:rsidRPr="00740ED7">
              <w:rPr>
                <w:rFonts w:eastAsia="Times New Roman"/>
                <w:lang w:val="fr-FR"/>
              </w:rPr>
              <w:t xml:space="preserve">1.1Cheltuieli pentru obţinerea  terenului </w:t>
            </w:r>
            <w:r w:rsidRPr="00740ED7">
              <w:rPr>
                <w:rFonts w:eastAsia="Times New Roman"/>
                <w:b/>
                <w:lang w:val="fr-FR"/>
              </w:rPr>
              <w:t>(N)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fr-F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fr-F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450"/>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b/>
                <w:bCs/>
                <w:lang w:val="it-IT"/>
              </w:rPr>
            </w:pPr>
            <w:r w:rsidRPr="00740ED7">
              <w:rPr>
                <w:rFonts w:eastAsia="Times New Roman"/>
                <w:b/>
                <w:bCs/>
                <w:lang w:val="en-US"/>
              </w:rPr>
              <w:t xml:space="preserve"> </w:t>
            </w:r>
            <w:r w:rsidRPr="00740ED7">
              <w:rPr>
                <w:rFonts w:eastAsia="Times New Roman"/>
                <w:b/>
                <w:bCs/>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highlight w:val="darkGree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6"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66"/>
        </w:trPr>
        <w:tc>
          <w:tcPr>
            <w:tcW w:w="2835" w:type="pct"/>
            <w:tcBorders>
              <w:top w:val="nil"/>
              <w:left w:val="single" w:sz="8" w:space="0" w:color="008080"/>
              <w:bottom w:val="single" w:sz="4" w:space="0" w:color="008080"/>
              <w:right w:val="nil"/>
            </w:tcBorders>
            <w:shd w:val="clear" w:color="auto" w:fill="auto"/>
          </w:tcPr>
          <w:p w:rsidR="00740ED7" w:rsidRPr="00740ED7" w:rsidRDefault="00740ED7" w:rsidP="00740ED7">
            <w:pPr>
              <w:spacing w:after="0" w:line="240" w:lineRule="auto"/>
              <w:rPr>
                <w:rFonts w:eastAsia="Times New Roman"/>
                <w:bCs/>
                <w:lang w:val="it-IT"/>
              </w:rPr>
            </w:pPr>
            <w:r w:rsidRPr="00740ED7">
              <w:rPr>
                <w:rFonts w:eastAsia="Times New Roman"/>
                <w:bCs/>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en-US"/>
              </w:rPr>
            </w:pPr>
            <w:r w:rsidRPr="00740ED7">
              <w:rPr>
                <w:rFonts w:eastAsia="Times New Roman"/>
                <w:b/>
                <w:bCs/>
                <w:lang w:val="en-US"/>
              </w:rPr>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Cs/>
                <w:lang w:val="en-US"/>
              </w:rPr>
            </w:pPr>
            <w:r w:rsidRPr="00740ED7">
              <w:rPr>
                <w:rFonts w:eastAsia="Times New Roman"/>
                <w:bCs/>
                <w:lang w:val="en-US"/>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cs="Calibri"/>
                <w:bCs/>
                <w:lang w:val="en-US"/>
              </w:rPr>
            </w:pPr>
            <w:r w:rsidRPr="00740ED7">
              <w:rPr>
                <w:rFonts w:eastAsia="SimSun" w:cs="Calibri"/>
                <w:lang w:val="en-GB" w:eastAsia="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cs="Calibri"/>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cs="Calibri"/>
                <w:b/>
                <w:bCs/>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cs="Calibri"/>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cs="Calibri"/>
                <w:b/>
                <w:bCs/>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cs="Calibri"/>
                <w:b/>
                <w:bCs/>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cs="Calibri"/>
                <w:b/>
                <w:bCs/>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cs="Calibri"/>
                <w:bCs/>
                <w:lang w:val="en-US"/>
              </w:rPr>
            </w:pPr>
            <w:r w:rsidRPr="00740ED7">
              <w:rPr>
                <w:rFonts w:eastAsia="SimSun" w:cs="Calibri"/>
                <w:lang w:val="en-GB" w:eastAsia="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cs="Calibri"/>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cs="Calibri"/>
                <w:b/>
                <w:bCs/>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cs="Calibri"/>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cs="Calibri"/>
                <w:b/>
                <w:bCs/>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cs="Calibri"/>
                <w:b/>
                <w:bCs/>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cs="Calibri"/>
                <w:b/>
                <w:bCs/>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cs="Calibri"/>
                <w:bCs/>
                <w:lang w:val="en-US"/>
              </w:rPr>
            </w:pPr>
            <w:r w:rsidRPr="00740ED7">
              <w:rPr>
                <w:rFonts w:eastAsia="SimSun" w:cs="Calibri"/>
                <w:lang w:val="en-GB" w:eastAsia="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cs="Calibri"/>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cs="Calibri"/>
                <w:b/>
                <w:bCs/>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cs="Calibri"/>
                <w:b/>
                <w:bCs/>
                <w:lang w:val="en-US"/>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cs="Calibri"/>
                <w:b/>
                <w:bCs/>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cs="Calibri"/>
                <w:b/>
                <w:bCs/>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cs="Calibri"/>
                <w:b/>
                <w:bCs/>
                <w:lang w:val="en-US"/>
              </w:rPr>
            </w:pPr>
          </w:p>
        </w:tc>
      </w:tr>
      <w:tr w:rsidR="00740ED7" w:rsidRPr="00740ED7" w:rsidTr="00740ED7">
        <w:trPr>
          <w:trHeight w:val="337"/>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Times New Roman" w:cs="Calibri"/>
                <w:lang w:val="it-IT"/>
              </w:rPr>
              <w:t xml:space="preserve">3.2 </w:t>
            </w:r>
            <w:r w:rsidRPr="00740ED7">
              <w:rPr>
                <w:rFonts w:eastAsia="SimSun" w:cs="Calibri"/>
                <w:lang w:val="en-GB" w:eastAsia="en-GB"/>
              </w:rPr>
              <w:t xml:space="preserve">Documentaţii-suport şi cheltuieli pentru </w:t>
            </w:r>
            <w:r w:rsidRPr="00740ED7">
              <w:rPr>
                <w:rFonts w:eastAsia="Times New Roman" w:cs="Calibri"/>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9"/>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Times New Roman" w:cs="Calibri"/>
                <w:lang w:val="en-US"/>
              </w:rPr>
              <w:t xml:space="preserve">3.3 </w:t>
            </w:r>
            <w:r w:rsidRPr="00740ED7">
              <w:rPr>
                <w:rFonts w:eastAsia="SimSun" w:cs="Calibri"/>
                <w:lang w:val="en-GB" w:eastAsia="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vAlign w:val="center"/>
          </w:tcPr>
          <w:p w:rsidR="00740ED7" w:rsidRPr="00740ED7" w:rsidRDefault="00740ED7" w:rsidP="00740ED7">
            <w:pPr>
              <w:spacing w:after="0" w:line="240" w:lineRule="auto"/>
              <w:rPr>
                <w:rFonts w:eastAsia="Times New Roman" w:cs="Calibri"/>
                <w:lang w:val="pt-BR"/>
              </w:rPr>
            </w:pPr>
            <w:r w:rsidRPr="00740ED7">
              <w:rPr>
                <w:rFonts w:eastAsia="Times New Roman" w:cs="Calibri"/>
                <w:lang w:val="pt-BR"/>
              </w:rPr>
              <w:t xml:space="preserve">3.4 </w:t>
            </w:r>
            <w:r w:rsidRPr="00740ED7">
              <w:rPr>
                <w:rFonts w:eastAsia="SimSun" w:cs="Calibri"/>
                <w:lang w:val="en-GB" w:eastAsia="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pt-BR"/>
              </w:rPr>
            </w:pPr>
          </w:p>
        </w:tc>
        <w:tc>
          <w:tcPr>
            <w:tcW w:w="337" w:type="pct"/>
            <w:tcBorders>
              <w:top w:val="nil"/>
              <w:left w:val="nil"/>
              <w:bottom w:val="single" w:sz="4" w:space="0" w:color="008080"/>
              <w:right w:val="single" w:sz="8" w:space="0" w:color="008080"/>
            </w:tcBorders>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pt-BR"/>
              </w:rPr>
            </w:pPr>
          </w:p>
        </w:tc>
        <w:tc>
          <w:tcPr>
            <w:tcW w:w="337" w:type="pct"/>
            <w:tcBorders>
              <w:top w:val="nil"/>
              <w:left w:val="nil"/>
              <w:bottom w:val="single" w:sz="4" w:space="0" w:color="008080"/>
              <w:right w:val="single" w:sz="8" w:space="0" w:color="008080"/>
            </w:tcBorders>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Times New Roman" w:cs="Calibri"/>
                <w:lang w:val="en-US"/>
              </w:rPr>
              <w:t xml:space="preserve">3.5 </w:t>
            </w:r>
            <w:r w:rsidRPr="00740ED7">
              <w:rPr>
                <w:rFonts w:eastAsia="SimSun" w:cs="Calibri"/>
                <w:lang w:val="en-GB" w:eastAsia="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autoSpaceDE w:val="0"/>
              <w:autoSpaceDN w:val="0"/>
              <w:adjustRightInd w:val="0"/>
              <w:spacing w:after="0" w:line="240" w:lineRule="auto"/>
              <w:rPr>
                <w:rFonts w:eastAsia="SimSun" w:cs="Calibri"/>
                <w:lang w:val="en-GB" w:eastAsia="en-GB"/>
              </w:rPr>
            </w:pPr>
            <w:r w:rsidRPr="00740ED7">
              <w:rPr>
                <w:rFonts w:eastAsia="SimSun" w:cs="Calibri"/>
                <w:lang w:val="en-GB" w:eastAsia="en-GB"/>
              </w:rPr>
              <w:t xml:space="preserve">3.5.3. Studiu de fezabilitate/documentaţie de avizare a lucrărilor de intervenţii şi deviz </w:t>
            </w:r>
            <w:r w:rsidRPr="00740ED7">
              <w:rPr>
                <w:rFonts w:eastAsia="SimSun" w:cs="Calibri"/>
                <w:lang w:val="en-GB" w:eastAsia="en-GB"/>
              </w:rPr>
              <w:lastRenderedPageBreak/>
              <w:t>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lastRenderedPageBreak/>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Times New Roman" w:cs="Calibri"/>
                <w:lang w:val="en-US"/>
              </w:rPr>
              <w:t xml:space="preserve">3.6 </w:t>
            </w:r>
            <w:r w:rsidRPr="00740ED7">
              <w:rPr>
                <w:rFonts w:eastAsia="SimSun" w:cs="Calibri"/>
                <w:lang w:val="en-GB" w:eastAsia="en-GB"/>
              </w:rPr>
              <w:t>Organizarea procedurilor de achiziţie</w:t>
            </w:r>
            <w:r w:rsidRPr="00740ED7">
              <w:rPr>
                <w:rFonts w:eastAsia="Times New Roman" w:cs="Calibri"/>
                <w:lang w:val="en-US"/>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autoSpaceDE w:val="0"/>
              <w:autoSpaceDN w:val="0"/>
              <w:adjustRightInd w:val="0"/>
              <w:spacing w:after="0" w:line="240" w:lineRule="auto"/>
              <w:rPr>
                <w:rFonts w:eastAsia="SimSun" w:cs="Calibri"/>
                <w:lang w:val="en-GB" w:eastAsia="en-GB"/>
              </w:rPr>
            </w:pPr>
            <w:r w:rsidRPr="00740ED7">
              <w:rPr>
                <w:rFonts w:eastAsia="SimSun" w:cs="Calibri"/>
                <w:lang w:val="en-GB" w:eastAsia="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auto"/>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SimSun" w:cs="Calibri"/>
                <w:lang w:val="en-GB" w:eastAsia="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7" w:type="pct"/>
            <w:tcBorders>
              <w:top w:val="nil"/>
              <w:left w:val="nil"/>
              <w:bottom w:val="single" w:sz="4" w:space="0" w:color="auto"/>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en-US"/>
              </w:rPr>
            </w:pPr>
          </w:p>
        </w:tc>
        <w:tc>
          <w:tcPr>
            <w:tcW w:w="336" w:type="pct"/>
            <w:tcBorders>
              <w:top w:val="nil"/>
              <w:left w:val="nil"/>
              <w:bottom w:val="single" w:sz="4" w:space="0" w:color="auto"/>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single" w:sz="4" w:space="0" w:color="auto"/>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Times New Roman" w:cs="Calibri"/>
                <w:lang w:val="en-US"/>
              </w:rPr>
              <w:t xml:space="preserve">4.2 Montaj </w:t>
            </w:r>
            <w:r w:rsidRPr="00740ED7">
              <w:rPr>
                <w:rFonts w:eastAsia="SimSun" w:cs="Calibri"/>
                <w:lang w:val="en-GB" w:eastAsia="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Times New Roman" w:cs="Calibri"/>
                <w:lang w:val="it-IT"/>
              </w:rPr>
              <w:t xml:space="preserve">4.3 Utilaje, echipamente tehnologice </w:t>
            </w:r>
            <w:r w:rsidRPr="00740ED7">
              <w:rPr>
                <w:rFonts w:eastAsia="SimSun" w:cs="Calibri"/>
                <w:lang w:val="en-GB" w:eastAsia="en-GB"/>
              </w:rPr>
              <w:t>şi funcţionale care necesită</w:t>
            </w:r>
            <w:r w:rsidRPr="00740ED7">
              <w:rPr>
                <w:rFonts w:eastAsia="Times New Roman" w:cs="Calibri"/>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480"/>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autoSpaceDE w:val="0"/>
              <w:autoSpaceDN w:val="0"/>
              <w:adjustRightInd w:val="0"/>
              <w:spacing w:after="0" w:line="240" w:lineRule="auto"/>
              <w:rPr>
                <w:rFonts w:eastAsia="SimSun" w:cs="Calibri"/>
                <w:lang w:val="en-GB" w:eastAsia="en-GB"/>
              </w:rPr>
            </w:pPr>
            <w:r w:rsidRPr="00740ED7">
              <w:rPr>
                <w:rFonts w:eastAsia="Times New Roman" w:cs="Calibri"/>
                <w:lang w:val="it-IT"/>
              </w:rPr>
              <w:t xml:space="preserve">4.4 Utilaje, echipamente </w:t>
            </w:r>
            <w:r w:rsidRPr="00740ED7">
              <w:rPr>
                <w:rFonts w:eastAsia="SimSun" w:cs="Calibri"/>
                <w:lang w:val="en-GB" w:eastAsia="en-GB"/>
              </w:rPr>
              <w:t>tehnologice şi funcţionale care nu necesită montaj şi 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en-US"/>
              </w:rPr>
            </w:pPr>
            <w:r w:rsidRPr="00740ED7">
              <w:rPr>
                <w:rFonts w:eastAsia="Times New Roman" w:cs="Calibri"/>
                <w:lang w:val="en-US"/>
              </w:rPr>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en-US"/>
              </w:rPr>
            </w:pPr>
            <w:r w:rsidRPr="00740ED7">
              <w:rPr>
                <w:rFonts w:eastAsia="Times New Roman"/>
                <w:lang w:val="en-US"/>
              </w:rPr>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en-US"/>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en-US"/>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pt-BR"/>
              </w:rPr>
            </w:pPr>
            <w:r w:rsidRPr="00740ED7">
              <w:rPr>
                <w:rFonts w:eastAsia="Times New Roman"/>
                <w:lang w:val="pt-BR"/>
              </w:rPr>
              <w:t xml:space="preserve">5.1.1 lucrări de construcţii </w:t>
            </w:r>
            <w:r w:rsidRPr="00740ED7">
              <w:rPr>
                <w:rFonts w:eastAsia="Times New Roman"/>
                <w:bCs/>
                <w:lang w:val="pt-BR"/>
              </w:rPr>
              <w:t xml:space="preserve"> ş</w:t>
            </w:r>
            <w:r w:rsidRPr="00740ED7">
              <w:rPr>
                <w:rFonts w:eastAsia="Times New Roman"/>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5.1.2 cheltuieli conexe organizării şantierului</w:t>
            </w:r>
            <w:r w:rsidRPr="00740ED7">
              <w:rPr>
                <w:rFonts w:eastAsia="Times New Roman"/>
                <w:b/>
                <w:bCs/>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it-IT"/>
              </w:rPr>
            </w:pPr>
            <w:r w:rsidRPr="00740ED7">
              <w:rPr>
                <w:rFonts w:eastAsia="Times New Roman"/>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SimSun" w:cs="Calibri"/>
                <w:lang w:val="en-GB" w:eastAsia="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SimSun" w:cs="Calibri"/>
                <w:lang w:val="en-GB" w:eastAsia="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autoSpaceDE w:val="0"/>
              <w:autoSpaceDN w:val="0"/>
              <w:adjustRightInd w:val="0"/>
              <w:spacing w:after="0" w:line="240" w:lineRule="auto"/>
              <w:rPr>
                <w:rFonts w:eastAsia="SimSun" w:cs="Calibri"/>
                <w:lang w:val="en-GB" w:eastAsia="en-GB"/>
              </w:rPr>
            </w:pPr>
            <w:r w:rsidRPr="00740ED7">
              <w:rPr>
                <w:rFonts w:eastAsia="SimSun" w:cs="Calibri"/>
                <w:lang w:val="en-GB" w:eastAsia="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SimSun" w:cs="Calibri"/>
                <w:lang w:val="en-GB" w:eastAsia="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SimSun" w:cs="Calibri"/>
                <w:lang w:val="en-GB" w:eastAsia="en-GB"/>
              </w:rPr>
              <w:lastRenderedPageBreak/>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Times New Roman" w:cs="Calibri"/>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cs="Calibri"/>
                <w:lang w:val="it-IT"/>
              </w:rPr>
            </w:pPr>
            <w:r w:rsidRPr="00740ED7">
              <w:rPr>
                <w:rFonts w:eastAsia="SimSun" w:cs="Calibri"/>
                <w:lang w:val="en-GB" w:eastAsia="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rPr>
                <w:rFonts w:eastAsia="Times New Roman"/>
                <w:b/>
                <w:bCs/>
                <w:lang w:val="it-IT"/>
              </w:rPr>
            </w:pPr>
            <w:r w:rsidRPr="00740ED7">
              <w:rPr>
                <w:rFonts w:eastAsia="Times New Roman"/>
                <w:b/>
                <w:bCs/>
                <w:lang w:val="it-IT"/>
              </w:rPr>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it-IT"/>
              </w:rPr>
            </w:pPr>
          </w:p>
        </w:tc>
      </w:tr>
      <w:tr w:rsidR="00740ED7" w:rsidRPr="00740ED7" w:rsidTr="00740ED7">
        <w:trPr>
          <w:trHeight w:val="255"/>
        </w:trPr>
        <w:tc>
          <w:tcPr>
            <w:tcW w:w="2835" w:type="pct"/>
            <w:tcBorders>
              <w:top w:val="nil"/>
              <w:left w:val="single" w:sz="8" w:space="0" w:color="008080"/>
              <w:bottom w:val="single" w:sz="4" w:space="0" w:color="008080"/>
              <w:right w:val="nil"/>
            </w:tcBorders>
            <w:vAlign w:val="center"/>
          </w:tcPr>
          <w:p w:rsidR="00740ED7" w:rsidRPr="00740ED7" w:rsidRDefault="00740ED7" w:rsidP="00740ED7">
            <w:pPr>
              <w:spacing w:after="0" w:line="240" w:lineRule="auto"/>
              <w:rPr>
                <w:rFonts w:eastAsia="Times New Roman"/>
                <w:lang w:val="pt-BR"/>
              </w:rPr>
            </w:pPr>
            <w:r w:rsidRPr="00740ED7">
              <w:rPr>
                <w:rFonts w:eastAsia="Times New Roman"/>
                <w:lang w:val="pt-BR"/>
              </w:rPr>
              <w:t xml:space="preserve">6.1 Pregătirea personalului de exploatare </w:t>
            </w:r>
            <w:r w:rsidRPr="00740ED7">
              <w:rPr>
                <w:rFonts w:eastAsia="Times New Roman"/>
                <w:b/>
                <w:bCs/>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rsidR="00740ED7" w:rsidRPr="00740ED7" w:rsidRDefault="00740ED7" w:rsidP="00740ED7">
            <w:pPr>
              <w:spacing w:after="0" w:line="240" w:lineRule="auto"/>
              <w:rPr>
                <w:rFonts w:eastAsia="Times New Roman"/>
                <w:lang w:val="pt-BR"/>
              </w:rPr>
            </w:pPr>
          </w:p>
        </w:tc>
        <w:tc>
          <w:tcPr>
            <w:tcW w:w="337" w:type="pct"/>
            <w:tcBorders>
              <w:top w:val="nil"/>
              <w:left w:val="nil"/>
              <w:bottom w:val="single" w:sz="4" w:space="0" w:color="008080"/>
              <w:right w:val="single" w:sz="8" w:space="0" w:color="008080"/>
            </w:tcBorders>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740ED7" w:rsidRPr="00740ED7" w:rsidRDefault="00740ED7" w:rsidP="00740ED7">
            <w:pPr>
              <w:spacing w:after="0" w:line="240" w:lineRule="auto"/>
              <w:rPr>
                <w:rFonts w:eastAsia="Times New Roman"/>
                <w:lang w:val="pt-BR"/>
              </w:rPr>
            </w:pPr>
          </w:p>
        </w:tc>
        <w:tc>
          <w:tcPr>
            <w:tcW w:w="337" w:type="pct"/>
            <w:tcBorders>
              <w:top w:val="nil"/>
              <w:left w:val="nil"/>
              <w:bottom w:val="single" w:sz="4" w:space="0" w:color="008080"/>
              <w:right w:val="single" w:sz="8" w:space="0" w:color="008080"/>
            </w:tcBorders>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740ED7" w:rsidRPr="00740ED7" w:rsidRDefault="00740ED7" w:rsidP="00740ED7">
            <w:pPr>
              <w:spacing w:after="0" w:line="240" w:lineRule="auto"/>
              <w:rPr>
                <w:rFonts w:eastAsia="Times New Roman"/>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vAlign w:val="center"/>
          </w:tcPr>
          <w:p w:rsidR="00740ED7" w:rsidRPr="00740ED7" w:rsidRDefault="00740ED7" w:rsidP="00740ED7">
            <w:pPr>
              <w:spacing w:after="0" w:line="240" w:lineRule="auto"/>
              <w:rPr>
                <w:rFonts w:eastAsia="Times New Roman"/>
                <w:lang w:val="pt-BR"/>
              </w:rPr>
            </w:pPr>
            <w:r w:rsidRPr="00740ED7">
              <w:rPr>
                <w:rFonts w:eastAsia="Times New Roman"/>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lang w:val="pt-B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740ED7" w:rsidRPr="00740ED7" w:rsidRDefault="00740ED7" w:rsidP="00740ED7">
            <w:pPr>
              <w:spacing w:after="0" w:line="240" w:lineRule="auto"/>
              <w:jc w:val="right"/>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rPr>
                <w:rFonts w:eastAsia="Times New Roman"/>
                <w:b/>
                <w:bCs/>
                <w:lang w:val="pt-BR"/>
              </w:rPr>
            </w:pPr>
          </w:p>
        </w:tc>
      </w:tr>
      <w:tr w:rsidR="00740ED7" w:rsidRPr="00740ED7" w:rsidTr="00740ED7">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740ED7" w:rsidRPr="00740ED7" w:rsidRDefault="00740ED7" w:rsidP="00740ED7">
            <w:pPr>
              <w:spacing w:after="0" w:line="240" w:lineRule="auto"/>
              <w:jc w:val="right"/>
              <w:rPr>
                <w:rFonts w:eastAsia="Times New Roman"/>
                <w:b/>
                <w:bCs/>
                <w:lang w:val="pt-BR"/>
              </w:rPr>
            </w:pPr>
          </w:p>
        </w:tc>
      </w:tr>
      <w:tr w:rsidR="00740ED7" w:rsidRPr="00740ED7" w:rsidTr="00740ED7">
        <w:trPr>
          <w:trHeight w:val="270"/>
        </w:trPr>
        <w:tc>
          <w:tcPr>
            <w:tcW w:w="2835" w:type="pct"/>
            <w:tcBorders>
              <w:top w:val="nil"/>
              <w:left w:val="single" w:sz="8" w:space="0" w:color="008080"/>
              <w:bottom w:val="single" w:sz="8" w:space="0" w:color="008080"/>
              <w:right w:val="nil"/>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r w:rsidRPr="00740ED7">
              <w:rPr>
                <w:rFonts w:eastAsia="Times New Roman"/>
                <w:b/>
                <w:bCs/>
                <w:lang w:val="pt-BR"/>
              </w:rPr>
              <w:t xml:space="preserve"> TOTAL GENERAL inclusiv TVA </w:t>
            </w:r>
          </w:p>
        </w:tc>
        <w:tc>
          <w:tcPr>
            <w:tcW w:w="722"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p>
        </w:tc>
        <w:tc>
          <w:tcPr>
            <w:tcW w:w="722" w:type="pct"/>
            <w:gridSpan w:val="2"/>
            <w:tcBorders>
              <w:top w:val="single" w:sz="4" w:space="0" w:color="008080"/>
              <w:left w:val="nil"/>
              <w:bottom w:val="single" w:sz="8" w:space="0" w:color="008080"/>
              <w:right w:val="single" w:sz="8" w:space="0" w:color="008080"/>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p>
        </w:tc>
        <w:tc>
          <w:tcPr>
            <w:tcW w:w="721" w:type="pct"/>
            <w:gridSpan w:val="2"/>
            <w:tcBorders>
              <w:top w:val="single" w:sz="4" w:space="0" w:color="008080"/>
              <w:left w:val="nil"/>
              <w:bottom w:val="single" w:sz="8" w:space="0" w:color="008080"/>
              <w:right w:val="single" w:sz="8" w:space="0" w:color="008080"/>
            </w:tcBorders>
            <w:shd w:val="clear" w:color="auto" w:fill="auto"/>
            <w:noWrap/>
            <w:vAlign w:val="bottom"/>
          </w:tcPr>
          <w:p w:rsidR="00740ED7" w:rsidRPr="00740ED7" w:rsidRDefault="00740ED7" w:rsidP="00740ED7">
            <w:pPr>
              <w:spacing w:after="0" w:line="240" w:lineRule="auto"/>
              <w:jc w:val="center"/>
              <w:rPr>
                <w:rFonts w:eastAsia="Times New Roman"/>
                <w:b/>
                <w:bCs/>
                <w:lang w:val="pt-BR"/>
              </w:rPr>
            </w:pPr>
          </w:p>
        </w:tc>
      </w:tr>
    </w:tbl>
    <w:p w:rsidR="00740ED7" w:rsidRPr="00740ED7" w:rsidRDefault="00740ED7" w:rsidP="00740ED7">
      <w:pPr>
        <w:spacing w:after="0" w:line="240" w:lineRule="auto"/>
        <w:rPr>
          <w:rFonts w:eastAsia="Times New Roman"/>
          <w:b/>
          <w:i/>
          <w:iCs/>
          <w:caps/>
          <w:u w:val="single"/>
        </w:rPr>
      </w:pPr>
      <w:r w:rsidRPr="00740ED7">
        <w:rPr>
          <w:rFonts w:eastAsia="Times New Roman"/>
          <w:b/>
          <w:i/>
          <w:iCs/>
        </w:rPr>
        <w:t>Toate costurile vor fi exprimate în Euro şi se vor baza pe devizul general din Studiul de fezabilitate (întocmit în Euro)</w:t>
      </w:r>
    </w:p>
    <w:p w:rsidR="0049611F" w:rsidRDefault="00740ED7" w:rsidP="00740ED7">
      <w:pPr>
        <w:spacing w:before="120" w:after="120" w:line="240" w:lineRule="auto"/>
        <w:rPr>
          <w:rFonts w:eastAsia="Arial Unicode MS"/>
        </w:rPr>
      </w:pPr>
      <w:r w:rsidRPr="00740ED7">
        <w:rPr>
          <w:rFonts w:eastAsia="Times New Roman"/>
        </w:rPr>
        <w:t xml:space="preserve">1 Euro = ………..LEI </w:t>
      </w:r>
      <w:r w:rsidRPr="00740ED7">
        <w:rPr>
          <w:rFonts w:eastAsia="Arial Unicode MS"/>
        </w:rPr>
        <w:t>(</w:t>
      </w:r>
      <w:r w:rsidRPr="00740ED7">
        <w:rPr>
          <w:rFonts w:eastAsia="Times New Roman"/>
        </w:rPr>
        <w:t>Rata de conversie între Euro şi moneda naţională pentru România este cea publicată de Banca Central Europeană pe Internet la adresa : &lt;http://www.ecb.int/index.html&gt;</w:t>
      </w:r>
      <w:r w:rsidRPr="00740ED7">
        <w:rPr>
          <w:rFonts w:eastAsia="Arial Unicode MS"/>
        </w:rPr>
        <w:t>la data întocmirii Studiului de fezabilitate) 5</w:t>
      </w: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rFonts w:eastAsia="Arial Unicode MS"/>
        </w:rPr>
      </w:pPr>
    </w:p>
    <w:p w:rsidR="00740ED7" w:rsidRDefault="00740ED7" w:rsidP="00740ED7">
      <w:pPr>
        <w:spacing w:before="120" w:after="120" w:line="240" w:lineRule="auto"/>
        <w:rPr>
          <w:b/>
          <w:sz w:val="24"/>
        </w:rPr>
        <w:sectPr w:rsidR="00740ED7" w:rsidSect="00BE5746">
          <w:pgSz w:w="16834" w:h="11909" w:orient="landscape" w:code="9"/>
          <w:pgMar w:top="1140" w:right="1140" w:bottom="1412" w:left="1140" w:header="576" w:footer="432" w:gutter="0"/>
          <w:cols w:space="720"/>
        </w:sectPr>
      </w:pPr>
    </w:p>
    <w:p w:rsidR="00740ED7" w:rsidRPr="00AA598F" w:rsidRDefault="00740ED7" w:rsidP="00740ED7">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4"/>
        <w:gridCol w:w="775"/>
        <w:gridCol w:w="1382"/>
      </w:tblGrid>
      <w:tr w:rsidR="0049611F" w:rsidRPr="00412201" w:rsidTr="00EC4E60">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49611F" w:rsidRPr="00AA598F" w:rsidRDefault="0049611F" w:rsidP="00EC4E60">
            <w:pPr>
              <w:spacing w:before="120" w:after="120" w:line="240" w:lineRule="auto"/>
              <w:jc w:val="both"/>
              <w:rPr>
                <w:b/>
                <w:sz w:val="24"/>
              </w:rPr>
            </w:pPr>
            <w:r w:rsidRPr="00AA598F">
              <w:rPr>
                <w:rFonts w:cs="Calibri"/>
                <w:b/>
                <w:noProof/>
                <w:sz w:val="24"/>
                <w:szCs w:val="24"/>
              </w:rPr>
              <w:t>D</w:t>
            </w:r>
            <w:r w:rsidRPr="00AA598F">
              <w:rPr>
                <w:b/>
                <w:sz w:val="24"/>
              </w:rPr>
              <w:t>. Verificarea rezonabilităţii preţurilor</w:t>
            </w:r>
          </w:p>
          <w:p w:rsidR="0049611F" w:rsidRPr="00AA598F" w:rsidRDefault="0049611F" w:rsidP="00EC4E60">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Verificare efectuată</w:t>
            </w:r>
          </w:p>
        </w:tc>
      </w:tr>
      <w:tr w:rsidR="0049611F" w:rsidRPr="00412201" w:rsidTr="00EC4E60">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b/>
              </w:rPr>
            </w:pPr>
            <w:r w:rsidRPr="00AA598F">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rPr>
            </w:pPr>
            <w:r w:rsidRPr="00AA598F">
              <w:rPr>
                <w:rFonts w:ascii="Calibri" w:hAnsi="Calibri"/>
                <w:b/>
                <w:lang w:val="ro-RO"/>
              </w:rPr>
              <w:t>NU ESTE CAZUL</w:t>
            </w:r>
          </w:p>
        </w:tc>
      </w:tr>
      <w:tr w:rsidR="0049611F" w:rsidRPr="006723F4" w:rsidTr="00EC4E60">
        <w:trPr>
          <w:trHeight w:val="402"/>
        </w:trPr>
        <w:tc>
          <w:tcPr>
            <w:tcW w:w="3479"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b/>
                <w:sz w:val="24"/>
              </w:rPr>
            </w:pPr>
            <w:r w:rsidRPr="00AA598F">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r>
      <w:tr w:rsidR="0049611F" w:rsidRPr="00412201" w:rsidTr="00EC4E6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tabs>
                <w:tab w:val="left" w:pos="360"/>
              </w:tabs>
              <w:spacing w:before="120" w:after="120" w:line="240" w:lineRule="auto"/>
              <w:jc w:val="both"/>
              <w:rPr>
                <w:b/>
                <w:sz w:val="24"/>
              </w:rPr>
            </w:pPr>
            <w:r w:rsidRPr="00AA598F">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rPr>
            </w:pPr>
          </w:p>
        </w:tc>
      </w:tr>
      <w:tr w:rsidR="0049611F" w:rsidRPr="006723F4" w:rsidTr="00EC4E6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tabs>
                <w:tab w:val="left" w:pos="360"/>
              </w:tabs>
              <w:spacing w:before="120" w:after="120" w:line="240" w:lineRule="auto"/>
              <w:jc w:val="both"/>
              <w:rPr>
                <w:sz w:val="24"/>
              </w:rPr>
            </w:pPr>
            <w:r w:rsidRPr="00AA598F">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r>
      <w:tr w:rsidR="0049611F" w:rsidRPr="006723F4" w:rsidTr="00EC4E6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tabs>
                <w:tab w:val="left" w:pos="360"/>
              </w:tabs>
              <w:spacing w:before="120" w:after="120" w:line="240" w:lineRule="auto"/>
              <w:jc w:val="both"/>
              <w:rPr>
                <w:sz w:val="24"/>
              </w:rPr>
            </w:pPr>
            <w:r w:rsidRPr="00AA598F">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r>
      <w:tr w:rsidR="0049611F" w:rsidRPr="006723F4" w:rsidTr="00EC4E60">
        <w:trPr>
          <w:trHeight w:val="564"/>
        </w:trPr>
        <w:tc>
          <w:tcPr>
            <w:tcW w:w="3479"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tabs>
                <w:tab w:val="left" w:pos="360"/>
              </w:tabs>
              <w:spacing w:before="120" w:after="120" w:line="240" w:lineRule="auto"/>
              <w:jc w:val="both"/>
              <w:rPr>
                <w:sz w:val="24"/>
              </w:rPr>
            </w:pPr>
            <w:r w:rsidRPr="00AA598F">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x-none"/>
              </w:rPr>
              <w:sym w:font="Wingdings" w:char="F06F"/>
            </w:r>
          </w:p>
        </w:tc>
      </w:tr>
      <w:tr w:rsidR="0049611F" w:rsidRPr="006723F4" w:rsidTr="00EC4E60">
        <w:trPr>
          <w:trHeight w:val="564"/>
        </w:trPr>
        <w:tc>
          <w:tcPr>
            <w:tcW w:w="3479"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tabs>
                <w:tab w:val="left" w:pos="360"/>
              </w:tabs>
              <w:spacing w:before="120" w:after="120" w:line="240" w:lineRule="auto"/>
              <w:jc w:val="both"/>
              <w:rPr>
                <w:sz w:val="24"/>
              </w:rPr>
            </w:pPr>
            <w:r w:rsidRPr="00AA598F">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49611F" w:rsidRPr="00AA598F" w:rsidRDefault="0049611F" w:rsidP="00EC4E60">
            <w:pPr>
              <w:pStyle w:val="NormalWeb"/>
              <w:spacing w:before="120" w:after="120"/>
              <w:rPr>
                <w:rFonts w:ascii="Calibri" w:hAnsi="Calibri"/>
              </w:rPr>
            </w:pPr>
            <w:r w:rsidRPr="00AA598F">
              <w:rPr>
                <w:rFonts w:ascii="Calibri" w:hAnsi="Calibri"/>
              </w:rPr>
              <w:sym w:font="Wingdings" w:char="F06F"/>
            </w:r>
          </w:p>
          <w:p w:rsidR="0049611F" w:rsidRPr="00AA598F" w:rsidRDefault="0049611F" w:rsidP="00EC4E60">
            <w:pPr>
              <w:pStyle w:val="NormalWeb"/>
              <w:spacing w:before="120" w:after="120"/>
              <w:rPr>
                <w:rFonts w:ascii="Calibri" w:hAnsi="Calibri"/>
                <w:lang w:val="ro-RO"/>
              </w:rPr>
            </w:pPr>
          </w:p>
        </w:tc>
      </w:tr>
    </w:tbl>
    <w:p w:rsidR="0049611F" w:rsidRPr="00AA598F" w:rsidRDefault="0049611F" w:rsidP="0049611F">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107"/>
        <w:gridCol w:w="1547"/>
        <w:gridCol w:w="1974"/>
      </w:tblGrid>
      <w:tr w:rsidR="0049611F" w:rsidRPr="006723F4" w:rsidTr="00EC4E60">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spacing w:before="120" w:after="120" w:line="240" w:lineRule="auto"/>
              <w:jc w:val="both"/>
              <w:rPr>
                <w:b/>
                <w:sz w:val="24"/>
              </w:rPr>
            </w:pPr>
            <w:r w:rsidRPr="00AA598F">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lang w:val="ro-RO"/>
              </w:rPr>
            </w:pPr>
            <w:r w:rsidRPr="00AA598F">
              <w:rPr>
                <w:rFonts w:ascii="Calibri" w:hAnsi="Calibri" w:cs="Calibri"/>
                <w:b/>
                <w:bCs/>
                <w:noProof/>
                <w:lang w:val="ro-RO"/>
              </w:rPr>
              <w:t>Verificare</w:t>
            </w:r>
            <w:r w:rsidRPr="00AA598F">
              <w:rPr>
                <w:rFonts w:ascii="Calibri" w:hAnsi="Calibri"/>
                <w:b/>
                <w:lang w:val="ro-RO"/>
              </w:rPr>
              <w:t xml:space="preserve"> efectuată</w:t>
            </w:r>
          </w:p>
        </w:tc>
      </w:tr>
      <w:tr w:rsidR="0049611F" w:rsidRPr="006723F4" w:rsidTr="00EC4E60">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lang w:val="ro-RO"/>
              </w:rPr>
            </w:pPr>
            <w:r w:rsidRPr="00AA598F">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Style w:val="NormalWeb"/>
              <w:spacing w:before="120" w:after="120"/>
              <w:rPr>
                <w:rFonts w:ascii="Calibri" w:hAnsi="Calibri"/>
                <w:lang w:val="ro-RO"/>
              </w:rPr>
            </w:pPr>
            <w:r w:rsidRPr="00AA598F">
              <w:rPr>
                <w:rFonts w:ascii="Calibri" w:hAnsi="Calibri" w:cs="Calibri"/>
                <w:b/>
                <w:bCs/>
                <w:noProof/>
                <w:lang w:val="ro-RO"/>
              </w:rPr>
              <w:t>NU</w:t>
            </w:r>
            <w:r w:rsidRPr="00AA598F">
              <w:rPr>
                <w:rFonts w:ascii="Calibri" w:hAnsi="Calibri"/>
                <w:b/>
                <w:lang w:val="ro-RO"/>
              </w:rPr>
              <w:t xml:space="preserve"> ESTE CAZUL</w:t>
            </w:r>
          </w:p>
        </w:tc>
      </w:tr>
      <w:tr w:rsidR="0049611F" w:rsidRPr="006723F4" w:rsidTr="00EC4E60">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spacing w:before="120" w:after="120" w:line="240" w:lineRule="auto"/>
              <w:jc w:val="both"/>
              <w:rPr>
                <w:sz w:val="24"/>
              </w:rPr>
            </w:pPr>
            <w:r w:rsidRPr="00AA598F">
              <w:rPr>
                <w:b/>
                <w:sz w:val="24"/>
              </w:rPr>
              <w:t>5.1</w:t>
            </w:r>
            <w:r w:rsidRPr="00AA598F">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EC4E60">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spacing w:before="120" w:after="120" w:line="240" w:lineRule="auto"/>
              <w:jc w:val="both"/>
              <w:rPr>
                <w:b/>
                <w:sz w:val="24"/>
              </w:rPr>
            </w:pPr>
            <w:r w:rsidRPr="00AA598F">
              <w:rPr>
                <w:b/>
                <w:sz w:val="24"/>
              </w:rPr>
              <w:t>5.2</w:t>
            </w:r>
            <w:r w:rsidRPr="00AA598F">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r w:rsidR="0049611F" w:rsidRPr="006723F4" w:rsidTr="00EC4E60">
        <w:trPr>
          <w:trHeight w:val="564"/>
        </w:trPr>
        <w:tc>
          <w:tcPr>
            <w:tcW w:w="258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b/>
                <w:sz w:val="24"/>
              </w:rPr>
            </w:pPr>
            <w:r w:rsidRPr="00AA598F">
              <w:rPr>
                <w:b/>
                <w:sz w:val="24"/>
              </w:rPr>
              <w:t>5.3</w:t>
            </w:r>
            <w:r w:rsidRPr="00AA598F">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rPr>
                <w:rFonts w:ascii="Calibri" w:hAnsi="Calibri"/>
                <w:lang w:val="ro-RO"/>
              </w:rPr>
            </w:pPr>
            <w:r w:rsidRPr="00AA598F">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49611F" w:rsidRPr="00AA598F" w:rsidRDefault="0049611F" w:rsidP="00EC4E60">
            <w:pPr>
              <w:pStyle w:val="NormalWeb"/>
              <w:spacing w:before="120" w:after="120"/>
              <w:rPr>
                <w:rFonts w:ascii="Calibri" w:hAnsi="Calibri"/>
                <w:lang w:val="ro-RO"/>
              </w:rPr>
            </w:pPr>
          </w:p>
        </w:tc>
      </w:tr>
    </w:tbl>
    <w:p w:rsidR="0049611F" w:rsidRDefault="0049611F" w:rsidP="0049611F">
      <w:pPr>
        <w:pStyle w:val="NormalWeb"/>
        <w:spacing w:before="120" w:after="120"/>
        <w:rPr>
          <w:rFonts w:ascii="Calibri" w:hAnsi="Calibri"/>
          <w:b/>
        </w:rPr>
      </w:pPr>
    </w:p>
    <w:p w:rsidR="0025058D" w:rsidRDefault="0025058D" w:rsidP="0049611F">
      <w:pPr>
        <w:pStyle w:val="NormalWeb"/>
        <w:spacing w:before="120" w:after="120"/>
        <w:rPr>
          <w:rFonts w:ascii="Calibri" w:hAnsi="Calibri"/>
          <w:b/>
        </w:rPr>
      </w:pPr>
    </w:p>
    <w:tbl>
      <w:tblPr>
        <w:tblW w:w="9528" w:type="dxa"/>
        <w:tblLayout w:type="fixed"/>
        <w:tblCellMar>
          <w:left w:w="30" w:type="dxa"/>
          <w:right w:w="30" w:type="dxa"/>
        </w:tblCellMar>
        <w:tblLook w:val="0000" w:firstRow="0" w:lastRow="0" w:firstColumn="0" w:lastColumn="0" w:noHBand="0" w:noVBand="0"/>
      </w:tblPr>
      <w:tblGrid>
        <w:gridCol w:w="3149"/>
        <w:gridCol w:w="1843"/>
        <w:gridCol w:w="2199"/>
        <w:gridCol w:w="2337"/>
      </w:tblGrid>
      <w:tr w:rsidR="0025058D" w:rsidRPr="0025058D" w:rsidTr="0025058D">
        <w:trPr>
          <w:cantSplit/>
          <w:trHeight w:val="223"/>
        </w:trPr>
        <w:tc>
          <w:tcPr>
            <w:tcW w:w="9528" w:type="dxa"/>
            <w:gridSpan w:val="4"/>
            <w:tcBorders>
              <w:top w:val="single" w:sz="2" w:space="0" w:color="008080"/>
              <w:left w:val="single" w:sz="6" w:space="0" w:color="008080"/>
              <w:bottom w:val="single" w:sz="2" w:space="0" w:color="008080"/>
            </w:tcBorders>
            <w:shd w:val="solid" w:color="008080" w:fill="auto"/>
          </w:tcPr>
          <w:p w:rsidR="0025058D" w:rsidRPr="0025058D" w:rsidRDefault="0025058D" w:rsidP="000064EF">
            <w:pPr>
              <w:keepNext/>
              <w:spacing w:after="0" w:line="240" w:lineRule="auto"/>
              <w:jc w:val="both"/>
              <w:outlineLvl w:val="0"/>
              <w:rPr>
                <w:rFonts w:eastAsia="Times New Roman" w:cs="Calibri"/>
                <w:b/>
                <w:bCs/>
                <w:lang w:eastAsia="x-none"/>
              </w:rPr>
            </w:pPr>
            <w:r w:rsidRPr="0025058D">
              <w:rPr>
                <w:rFonts w:eastAsia="Times New Roman" w:cs="Calibri"/>
                <w:b/>
                <w:bCs/>
                <w:lang w:eastAsia="x-none"/>
              </w:rPr>
              <w:lastRenderedPageBreak/>
              <w:t xml:space="preserve">Plan Financiar  </w:t>
            </w:r>
          </w:p>
        </w:tc>
      </w:tr>
      <w:tr w:rsidR="0025058D" w:rsidRPr="0025058D" w:rsidTr="0025058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5058D" w:rsidRPr="0025058D" w:rsidRDefault="0025058D" w:rsidP="0025058D">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Cheltuieli eligibile</w:t>
            </w:r>
          </w:p>
        </w:tc>
        <w:tc>
          <w:tcPr>
            <w:tcW w:w="2199" w:type="dxa"/>
            <w:tcBorders>
              <w:top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Cheltuieli neeligibile</w:t>
            </w:r>
          </w:p>
        </w:tc>
        <w:tc>
          <w:tcPr>
            <w:tcW w:w="2337" w:type="dxa"/>
            <w:tcBorders>
              <w:top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Total proiect</w:t>
            </w:r>
          </w:p>
        </w:tc>
      </w:tr>
      <w:tr w:rsidR="0025058D" w:rsidRPr="0025058D" w:rsidTr="0025058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snapToGrid w:val="0"/>
                <w:lang w:val="en-US"/>
              </w:rPr>
            </w:pPr>
            <w:r w:rsidRPr="0025058D">
              <w:rPr>
                <w:rFonts w:eastAsia="Times New Roman" w:cs="Calibri"/>
                <w:snapToGrid w:val="0"/>
                <w:lang w:val="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2</w:t>
            </w:r>
          </w:p>
        </w:tc>
        <w:tc>
          <w:tcPr>
            <w:tcW w:w="2337" w:type="dxa"/>
            <w:tcBorders>
              <w:top w:val="single" w:sz="6" w:space="0" w:color="008080"/>
              <w:left w:val="single" w:sz="6" w:space="0" w:color="008080"/>
              <w:bottom w:val="single" w:sz="4" w:space="0" w:color="auto"/>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3</w:t>
            </w:r>
          </w:p>
        </w:tc>
      </w:tr>
      <w:tr w:rsidR="0025058D" w:rsidRPr="0025058D" w:rsidTr="0025058D">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25058D" w:rsidRPr="0025058D" w:rsidRDefault="0025058D" w:rsidP="0025058D">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c>
          <w:tcPr>
            <w:tcW w:w="2337"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Procent avans  (max. 50%)</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bl>
    <w:p w:rsidR="0025058D" w:rsidRDefault="0025058D" w:rsidP="0049611F">
      <w:pPr>
        <w:pStyle w:val="NormalWeb"/>
        <w:spacing w:before="120" w:after="120"/>
        <w:rPr>
          <w:rFonts w:ascii="Calibri" w:hAnsi="Calibri"/>
          <w:b/>
        </w:rPr>
      </w:pPr>
    </w:p>
    <w:tbl>
      <w:tblPr>
        <w:tblW w:w="9528" w:type="dxa"/>
        <w:tblLayout w:type="fixed"/>
        <w:tblCellMar>
          <w:left w:w="30" w:type="dxa"/>
          <w:right w:w="30" w:type="dxa"/>
        </w:tblCellMar>
        <w:tblLook w:val="0000" w:firstRow="0" w:lastRow="0" w:firstColumn="0" w:lastColumn="0" w:noHBand="0" w:noVBand="0"/>
      </w:tblPr>
      <w:tblGrid>
        <w:gridCol w:w="3149"/>
        <w:gridCol w:w="1843"/>
        <w:gridCol w:w="2199"/>
        <w:gridCol w:w="2337"/>
      </w:tblGrid>
      <w:tr w:rsidR="0025058D" w:rsidRPr="0025058D" w:rsidTr="0025058D">
        <w:trPr>
          <w:cantSplit/>
          <w:trHeight w:val="223"/>
        </w:trPr>
        <w:tc>
          <w:tcPr>
            <w:tcW w:w="9528" w:type="dxa"/>
            <w:gridSpan w:val="4"/>
            <w:tcBorders>
              <w:top w:val="single" w:sz="2" w:space="0" w:color="008080"/>
              <w:left w:val="single" w:sz="6" w:space="0" w:color="008080"/>
              <w:bottom w:val="single" w:sz="2" w:space="0" w:color="008080"/>
            </w:tcBorders>
            <w:shd w:val="solid" w:color="008080" w:fill="auto"/>
          </w:tcPr>
          <w:p w:rsidR="0025058D" w:rsidRPr="0025058D" w:rsidRDefault="0025058D" w:rsidP="000064EF">
            <w:pPr>
              <w:keepNext/>
              <w:spacing w:after="0" w:line="240" w:lineRule="auto"/>
              <w:jc w:val="both"/>
              <w:outlineLvl w:val="0"/>
              <w:rPr>
                <w:rFonts w:eastAsia="Times New Roman" w:cs="Calibri"/>
                <w:b/>
                <w:bCs/>
                <w:lang w:eastAsia="x-none"/>
              </w:rPr>
            </w:pPr>
            <w:r w:rsidRPr="0025058D">
              <w:rPr>
                <w:rFonts w:eastAsia="Times New Roman" w:cs="Calibri"/>
                <w:b/>
                <w:bCs/>
                <w:lang w:eastAsia="x-none"/>
              </w:rPr>
              <w:t xml:space="preserve">Plan Financiar (intensitate a sprijinului </w:t>
            </w:r>
            <w:r w:rsidR="000064EF">
              <w:rPr>
                <w:rFonts w:eastAsia="Times New Roman" w:cs="Calibri"/>
                <w:b/>
                <w:bCs/>
                <w:lang w:eastAsia="x-none"/>
              </w:rPr>
              <w:t>8</w:t>
            </w:r>
            <w:r w:rsidRPr="0025058D">
              <w:rPr>
                <w:rFonts w:eastAsia="Times New Roman" w:cs="Calibri"/>
                <w:b/>
                <w:bCs/>
                <w:lang w:eastAsia="x-none"/>
              </w:rPr>
              <w:t xml:space="preserve">0%) </w:t>
            </w:r>
          </w:p>
        </w:tc>
      </w:tr>
      <w:tr w:rsidR="0025058D" w:rsidRPr="0025058D" w:rsidTr="0025058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5058D" w:rsidRPr="0025058D" w:rsidRDefault="0025058D" w:rsidP="0025058D">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Cheltuieli eligibile</w:t>
            </w:r>
          </w:p>
        </w:tc>
        <w:tc>
          <w:tcPr>
            <w:tcW w:w="2199" w:type="dxa"/>
            <w:tcBorders>
              <w:top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Cheltuieli neeligibile</w:t>
            </w:r>
          </w:p>
        </w:tc>
        <w:tc>
          <w:tcPr>
            <w:tcW w:w="2337" w:type="dxa"/>
            <w:tcBorders>
              <w:top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Total cheltuieli</w:t>
            </w:r>
          </w:p>
        </w:tc>
      </w:tr>
      <w:tr w:rsidR="0025058D" w:rsidRPr="0025058D" w:rsidTr="0025058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snapToGrid w:val="0"/>
                <w:lang w:val="en-US"/>
              </w:rPr>
            </w:pPr>
            <w:r w:rsidRPr="0025058D">
              <w:rPr>
                <w:rFonts w:eastAsia="Times New Roman" w:cs="Calibri"/>
                <w:snapToGrid w:val="0"/>
                <w:lang w:val="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2</w:t>
            </w:r>
          </w:p>
        </w:tc>
        <w:tc>
          <w:tcPr>
            <w:tcW w:w="2337" w:type="dxa"/>
            <w:tcBorders>
              <w:top w:val="single" w:sz="6" w:space="0" w:color="008080"/>
              <w:left w:val="single" w:sz="6" w:space="0" w:color="008080"/>
              <w:bottom w:val="single" w:sz="4" w:space="0" w:color="auto"/>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3</w:t>
            </w:r>
          </w:p>
        </w:tc>
      </w:tr>
      <w:tr w:rsidR="0025058D" w:rsidRPr="0025058D" w:rsidTr="0025058D">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25058D" w:rsidRPr="0025058D" w:rsidRDefault="0025058D" w:rsidP="0025058D">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c>
          <w:tcPr>
            <w:tcW w:w="2337"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25058D">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Procent avans  (max.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337" w:type="dxa"/>
            <w:tcBorders>
              <w:top w:val="single" w:sz="4" w:space="0" w:color="auto"/>
              <w:left w:val="single" w:sz="4" w:space="0" w:color="auto"/>
              <w:bottom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r>
    </w:tbl>
    <w:p w:rsidR="0025058D" w:rsidRDefault="0025058D" w:rsidP="0049611F">
      <w:pPr>
        <w:pStyle w:val="NormalWeb"/>
        <w:spacing w:before="120" w:after="120"/>
        <w:rPr>
          <w:rFonts w:ascii="Calibri" w:hAnsi="Calibri"/>
          <w:b/>
        </w:rPr>
      </w:pPr>
    </w:p>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25058D" w:rsidRPr="0025058D" w:rsidTr="00BC6E85">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25058D" w:rsidRPr="0025058D" w:rsidRDefault="0025058D" w:rsidP="0025058D">
            <w:pPr>
              <w:keepNext/>
              <w:spacing w:after="0" w:line="240" w:lineRule="auto"/>
              <w:jc w:val="both"/>
              <w:outlineLvl w:val="0"/>
              <w:rPr>
                <w:rFonts w:eastAsia="Times New Roman" w:cs="Calibri"/>
                <w:b/>
                <w:bCs/>
                <w:lang w:eastAsia="x-none"/>
              </w:rPr>
            </w:pPr>
            <w:r w:rsidRPr="0025058D">
              <w:rPr>
                <w:rFonts w:eastAsia="Times New Roman" w:cs="Calibri"/>
                <w:b/>
                <w:bCs/>
                <w:lang w:eastAsia="x-none"/>
              </w:rPr>
              <w:t xml:space="preserve">Plan Financiar (intensitate a sprijinului 90%) </w:t>
            </w:r>
          </w:p>
        </w:tc>
      </w:tr>
      <w:tr w:rsidR="0025058D" w:rsidRPr="0025058D" w:rsidTr="00BC6E85">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5058D" w:rsidRPr="0025058D" w:rsidRDefault="0025058D" w:rsidP="0025058D">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Cheltuieli eligibile</w:t>
            </w:r>
          </w:p>
        </w:tc>
        <w:tc>
          <w:tcPr>
            <w:tcW w:w="2199" w:type="dxa"/>
            <w:tcBorders>
              <w:top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Cheltuieli neeligibile</w:t>
            </w:r>
          </w:p>
        </w:tc>
        <w:tc>
          <w:tcPr>
            <w:tcW w:w="2131" w:type="dxa"/>
            <w:tcBorders>
              <w:top w:val="single" w:sz="6" w:space="0" w:color="008080"/>
              <w:bottom w:val="single" w:sz="6" w:space="0" w:color="008080"/>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Total cheltuieli</w:t>
            </w:r>
          </w:p>
        </w:tc>
      </w:tr>
      <w:tr w:rsidR="0025058D" w:rsidRPr="0025058D" w:rsidTr="00BC6E85">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snapToGrid w:val="0"/>
                <w:lang w:val="en-US"/>
              </w:rPr>
            </w:pPr>
            <w:r w:rsidRPr="0025058D">
              <w:rPr>
                <w:rFonts w:eastAsia="Times New Roman" w:cs="Calibri"/>
                <w:snapToGrid w:val="0"/>
                <w:lang w:val="en-US"/>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2</w:t>
            </w:r>
          </w:p>
        </w:tc>
        <w:tc>
          <w:tcPr>
            <w:tcW w:w="2131" w:type="dxa"/>
            <w:tcBorders>
              <w:top w:val="single" w:sz="6" w:space="0" w:color="008080"/>
              <w:left w:val="single" w:sz="6" w:space="0" w:color="008080"/>
              <w:bottom w:val="single" w:sz="4" w:space="0" w:color="auto"/>
            </w:tcBorders>
            <w:shd w:val="solid" w:color="008080" w:fill="auto"/>
          </w:tcPr>
          <w:p w:rsidR="0025058D" w:rsidRPr="0025058D" w:rsidRDefault="0025058D" w:rsidP="0025058D">
            <w:pPr>
              <w:spacing w:after="0" w:line="240" w:lineRule="auto"/>
              <w:jc w:val="center"/>
              <w:rPr>
                <w:rFonts w:eastAsia="Times New Roman" w:cs="Calibri"/>
                <w:b/>
                <w:snapToGrid w:val="0"/>
                <w:lang w:val="en-US"/>
              </w:rPr>
            </w:pPr>
            <w:r w:rsidRPr="0025058D">
              <w:rPr>
                <w:rFonts w:eastAsia="Times New Roman" w:cs="Calibri"/>
                <w:b/>
                <w:snapToGrid w:val="0"/>
                <w:lang w:val="en-US"/>
              </w:rPr>
              <w:t>3</w:t>
            </w:r>
          </w:p>
        </w:tc>
      </w:tr>
      <w:tr w:rsidR="0025058D" w:rsidRPr="0025058D" w:rsidTr="00BC6E85">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25058D" w:rsidRPr="0025058D" w:rsidRDefault="0025058D" w:rsidP="0025058D">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Euro</w:t>
            </w: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b/>
                <w:snapToGrid w:val="0"/>
                <w:lang w:val="en-US"/>
              </w:rPr>
            </w:pPr>
            <w:r w:rsidRPr="0025058D">
              <w:rPr>
                <w:rFonts w:eastAsia="Times New Roman" w:cs="Calibri"/>
                <w:b/>
                <w:snapToGrid w:val="0"/>
                <w:lang w:val="en-US"/>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r>
      <w:tr w:rsidR="0025058D" w:rsidRPr="0025058D" w:rsidTr="00BC6E85">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25058D" w:rsidRPr="0025058D" w:rsidRDefault="0025058D" w:rsidP="0025058D">
            <w:pPr>
              <w:spacing w:after="0" w:line="240" w:lineRule="auto"/>
              <w:jc w:val="both"/>
              <w:rPr>
                <w:rFonts w:eastAsia="Times New Roman" w:cs="Calibri"/>
                <w:snapToGrid w:val="0"/>
                <w:lang w:val="en-US"/>
              </w:rPr>
            </w:pPr>
            <w:r w:rsidRPr="0025058D">
              <w:rPr>
                <w:rFonts w:eastAsia="Times New Roman" w:cs="Calibri"/>
                <w:snapToGrid w:val="0"/>
                <w:lang w:val="en-US"/>
              </w:rPr>
              <w:t>Procent avans  (max.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25058D" w:rsidRPr="0025058D" w:rsidRDefault="0025058D" w:rsidP="0025058D">
            <w:pPr>
              <w:spacing w:after="0" w:line="240" w:lineRule="auto"/>
              <w:jc w:val="both"/>
              <w:rPr>
                <w:rFonts w:eastAsia="Times New Roman" w:cs="Calibri"/>
                <w:b/>
                <w:snapToGrid w:val="0"/>
                <w:lang w:val="en-US"/>
              </w:rPr>
            </w:pPr>
          </w:p>
        </w:tc>
      </w:tr>
    </w:tbl>
    <w:p w:rsidR="0025058D" w:rsidRPr="00AA598F" w:rsidRDefault="0025058D" w:rsidP="0049611F">
      <w:pPr>
        <w:pStyle w:val="NormalWeb"/>
        <w:spacing w:before="120" w:after="120"/>
        <w:rPr>
          <w:rFonts w:ascii="Calibri" w:hAnsi="Calibri"/>
          <w:b/>
        </w:rPr>
      </w:pPr>
    </w:p>
    <w:p w:rsidR="0049611F" w:rsidRPr="00AA598F" w:rsidRDefault="00AD3C8B" w:rsidP="0049611F">
      <w:pPr>
        <w:spacing w:before="120" w:after="120" w:line="240" w:lineRule="auto"/>
        <w:rPr>
          <w:b/>
          <w:sz w:val="24"/>
        </w:rPr>
      </w:pPr>
      <w:r>
        <w:rPr>
          <w:b/>
          <w:sz w:val="24"/>
        </w:rPr>
        <w:t>F.</w:t>
      </w:r>
      <w:r w:rsidR="0049611F" w:rsidRPr="00AA598F">
        <w:rPr>
          <w:b/>
          <w:sz w:val="24"/>
        </w:rPr>
        <w:t xml:space="preserve">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7"/>
        <w:gridCol w:w="1415"/>
        <w:gridCol w:w="69"/>
        <w:gridCol w:w="942"/>
      </w:tblGrid>
      <w:tr w:rsidR="0049611F" w:rsidRPr="006723F4" w:rsidTr="00EC4E60">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b/>
                <w:sz w:val="24"/>
              </w:rPr>
            </w:pPr>
            <w:r w:rsidRPr="00AA598F">
              <w:rPr>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rPr>
            </w:pPr>
            <w:r w:rsidRPr="00AA598F">
              <w:rPr>
                <w:rFonts w:ascii="Calibri" w:hAnsi="Calibri"/>
                <w:b/>
              </w:rPr>
              <w:t>Verificare efectuată</w:t>
            </w:r>
          </w:p>
        </w:tc>
      </w:tr>
      <w:tr w:rsidR="0049611F" w:rsidRPr="006723F4" w:rsidTr="00EC4E60">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spacing w:before="120" w:after="120" w:line="240" w:lineRule="auto"/>
              <w:rPr>
                <w:b/>
                <w:sz w:val="24"/>
              </w:rPr>
            </w:pPr>
          </w:p>
        </w:tc>
        <w:tc>
          <w:tcPr>
            <w:tcW w:w="739"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rPr>
            </w:pPr>
            <w:r w:rsidRPr="00AA598F">
              <w:rPr>
                <w:rFonts w:ascii="Calibri" w:hAnsi="Calibri"/>
                <w:b/>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NormalWeb"/>
              <w:spacing w:before="120" w:after="120"/>
              <w:rPr>
                <w:rFonts w:ascii="Calibri" w:hAnsi="Calibri"/>
              </w:rPr>
            </w:pPr>
            <w:r w:rsidRPr="00AA598F">
              <w:rPr>
                <w:rFonts w:ascii="Calibri" w:hAnsi="Calibri"/>
                <w:b/>
              </w:rPr>
              <w:t>NU</w:t>
            </w:r>
          </w:p>
        </w:tc>
      </w:tr>
      <w:tr w:rsidR="0049611F" w:rsidRPr="006723F4" w:rsidTr="00EC4E60">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pacing w:before="120" w:after="120" w:line="240" w:lineRule="auto"/>
              <w:jc w:val="both"/>
              <w:rPr>
                <w:b/>
                <w:sz w:val="24"/>
              </w:rPr>
            </w:pPr>
            <w:r w:rsidRPr="00AA598F">
              <w:rPr>
                <w:b/>
                <w:sz w:val="24"/>
              </w:rPr>
              <w:t>Au fost identificate în proiect următoarele elemente comune care pot conduce la verificări suplimentare vizând crearea unor condiţii artificiale?</w:t>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tcPr>
          <w:p w:rsidR="0049611F" w:rsidRPr="0025058D" w:rsidRDefault="0049611F" w:rsidP="00EC4E60">
            <w:pPr>
              <w:numPr>
                <w:ilvl w:val="0"/>
                <w:numId w:val="2"/>
              </w:numPr>
              <w:spacing w:before="120" w:after="120" w:line="240" w:lineRule="auto"/>
              <w:ind w:left="0"/>
              <w:jc w:val="both"/>
              <w:rPr>
                <w:sz w:val="24"/>
              </w:rPr>
            </w:pPr>
            <w:r w:rsidRPr="00AA598F">
              <w:rPr>
                <w:sz w:val="24"/>
                <w:lang w:val="fr-FR"/>
              </w:rPr>
              <w:lastRenderedPageBreak/>
              <w:t>Acelaşi sediu social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Style w:val="Listparagraf"/>
              <w:numPr>
                <w:ilvl w:val="0"/>
                <w:numId w:val="2"/>
              </w:numPr>
              <w:spacing w:before="120" w:after="120" w:line="240" w:lineRule="auto"/>
              <w:ind w:left="0"/>
              <w:jc w:val="both"/>
              <w:rPr>
                <w:b/>
                <w:sz w:val="24"/>
              </w:rPr>
            </w:pPr>
            <w:r w:rsidRPr="00AA598F">
              <w:rPr>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tcPr>
          <w:p w:rsidR="0049611F" w:rsidRPr="00AA598F" w:rsidRDefault="0049611F" w:rsidP="00EC4E60">
            <w:pPr>
              <w:numPr>
                <w:ilvl w:val="0"/>
                <w:numId w:val="2"/>
              </w:numPr>
              <w:spacing w:before="120" w:after="120" w:line="240" w:lineRule="auto"/>
              <w:ind w:left="0"/>
              <w:jc w:val="both"/>
              <w:rPr>
                <w:sz w:val="24"/>
              </w:rPr>
            </w:pPr>
            <w:r w:rsidRPr="00AA598F">
              <w:rPr>
                <w:sz w:val="24"/>
              </w:rPr>
              <w:t>Acționariat comun care conduce catre aceeasi entitate economică cu sau fara personalitate juridică;</w:t>
            </w:r>
          </w:p>
          <w:p w:rsidR="0049611F" w:rsidRPr="00AA598F" w:rsidRDefault="0049611F" w:rsidP="00EC4E60">
            <w:pPr>
              <w:spacing w:before="120" w:after="120" w:line="240" w:lineRule="auto"/>
              <w:jc w:val="both"/>
              <w:rPr>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numPr>
                <w:ilvl w:val="0"/>
                <w:numId w:val="2"/>
              </w:numPr>
              <w:spacing w:before="120" w:after="120" w:line="240" w:lineRule="auto"/>
              <w:ind w:left="0"/>
              <w:jc w:val="both"/>
              <w:rPr>
                <w:sz w:val="24"/>
              </w:rPr>
            </w:pPr>
            <w:r w:rsidRPr="00AA598F">
              <w:rPr>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numPr>
                <w:ilvl w:val="0"/>
                <w:numId w:val="2"/>
              </w:numPr>
              <w:spacing w:before="120" w:after="120" w:line="240" w:lineRule="auto"/>
              <w:ind w:left="0"/>
              <w:jc w:val="both"/>
              <w:rPr>
                <w:sz w:val="24"/>
              </w:rPr>
            </w:pPr>
            <w:r w:rsidRPr="00AA598F">
              <w:rPr>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numPr>
                <w:ilvl w:val="0"/>
                <w:numId w:val="2"/>
              </w:numPr>
              <w:spacing w:before="120" w:after="120" w:line="240" w:lineRule="auto"/>
              <w:ind w:left="0"/>
              <w:jc w:val="both"/>
              <w:rPr>
                <w:sz w:val="24"/>
              </w:rPr>
            </w:pPr>
            <w:r w:rsidRPr="00AA598F">
              <w:rPr>
                <w:sz w:val="24"/>
                <w:lang w:val="fr-FR"/>
              </w:rPr>
              <w:t>Sunt identificate în cadrul proiectului alte legături între solicitant și persoana fizică/juridică de la care a fost închiriat/cumpărat terenul/clădirea</w:t>
            </w:r>
            <w:r w:rsidRPr="00AA598F">
              <w:rPr>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numPr>
                <w:ilvl w:val="0"/>
                <w:numId w:val="2"/>
              </w:numPr>
              <w:spacing w:before="120" w:after="120" w:line="240" w:lineRule="auto"/>
              <w:ind w:left="0"/>
              <w:jc w:val="both"/>
              <w:rPr>
                <w:sz w:val="24"/>
              </w:rPr>
            </w:pPr>
            <w:r w:rsidRPr="00AA598F">
              <w:rPr>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305"/>
        </w:trPr>
        <w:tc>
          <w:tcPr>
            <w:tcW w:w="373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numPr>
                <w:ilvl w:val="0"/>
                <w:numId w:val="2"/>
              </w:numPr>
              <w:spacing w:before="120" w:after="120" w:line="240" w:lineRule="auto"/>
              <w:ind w:left="0"/>
              <w:jc w:val="both"/>
              <w:rPr>
                <w:sz w:val="24"/>
                <w:lang w:val="fr-FR"/>
              </w:rPr>
            </w:pPr>
            <w:r w:rsidRPr="00AA598F">
              <w:rPr>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49611F" w:rsidRPr="00AA598F" w:rsidRDefault="0049611F" w:rsidP="00EC4E60">
            <w:pPr>
              <w:pStyle w:val="NormalWeb"/>
              <w:spacing w:before="120" w:after="120"/>
              <w:jc w:val="center"/>
              <w:rPr>
                <w:rFonts w:ascii="Calibri" w:hAnsi="Calibri"/>
                <w:lang w:val="ro-RO"/>
              </w:rPr>
            </w:pPr>
            <w:r w:rsidRPr="00AA598F">
              <w:rPr>
                <w:rFonts w:ascii="Calibri" w:hAnsi="Calibri"/>
                <w:b/>
                <w:lang w:val="ro-RO"/>
              </w:rPr>
              <w:sym w:font="Wingdings" w:char="F06F"/>
            </w:r>
          </w:p>
        </w:tc>
      </w:tr>
      <w:tr w:rsidR="0049611F" w:rsidRPr="006723F4" w:rsidTr="00EC4E60">
        <w:trPr>
          <w:trHeight w:val="564"/>
        </w:trPr>
        <w:tc>
          <w:tcPr>
            <w:tcW w:w="3733"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suppressAutoHyphens/>
              <w:spacing w:before="120" w:after="120" w:line="240" w:lineRule="auto"/>
              <w:jc w:val="both"/>
              <w:rPr>
                <w:b/>
                <w:sz w:val="24"/>
                <w:lang w:val="it-IT"/>
              </w:rPr>
            </w:pPr>
            <w:r w:rsidRPr="00AA598F">
              <w:rPr>
                <w:b/>
                <w:sz w:val="24"/>
                <w:lang w:val="it-IT"/>
              </w:rPr>
              <w:t>Baza de date a serviciul online RECOM  a ONRC</w:t>
            </w:r>
          </w:p>
          <w:p w:rsidR="0049611F" w:rsidRPr="00AA598F" w:rsidRDefault="0049611F" w:rsidP="00EC4E60">
            <w:pPr>
              <w:suppressAutoHyphens/>
              <w:spacing w:before="120" w:after="120" w:line="240" w:lineRule="auto"/>
              <w:jc w:val="both"/>
              <w:rPr>
                <w:b/>
                <w:sz w:val="24"/>
                <w:lang w:val="en-GB"/>
              </w:rPr>
            </w:pPr>
            <w:r w:rsidRPr="00AA598F">
              <w:rPr>
                <w:b/>
                <w:sz w:val="24"/>
                <w:lang w:val="en-GB"/>
              </w:rPr>
              <w:t>Baza de date proiecte FEADR</w:t>
            </w:r>
          </w:p>
          <w:p w:rsidR="0049611F" w:rsidRPr="00AA598F" w:rsidRDefault="0049611F" w:rsidP="00EC4E60">
            <w:pPr>
              <w:suppressAutoHyphens/>
              <w:spacing w:before="120" w:after="120" w:line="240" w:lineRule="auto"/>
              <w:jc w:val="both"/>
              <w:rPr>
                <w:b/>
                <w:sz w:val="24"/>
                <w:lang w:val="en-GB"/>
              </w:rPr>
            </w:pPr>
            <w:r w:rsidRPr="00AA598F">
              <w:rPr>
                <w:b/>
                <w:sz w:val="24"/>
                <w:lang w:val="en-GB"/>
              </w:rPr>
              <w:t xml:space="preserve">Declaratii partea F a Cererii de finantare </w:t>
            </w:r>
          </w:p>
          <w:p w:rsidR="0049611F" w:rsidRPr="00AA598F" w:rsidRDefault="0049611F" w:rsidP="00EC4E60">
            <w:pPr>
              <w:suppressAutoHyphens/>
              <w:spacing w:before="120" w:after="120" w:line="240" w:lineRule="auto"/>
              <w:jc w:val="both"/>
              <w:rPr>
                <w:b/>
                <w:sz w:val="24"/>
                <w:lang w:val="en-GB"/>
              </w:rPr>
            </w:pPr>
            <w:r w:rsidRPr="00AA598F">
              <w:rPr>
                <w:b/>
                <w:sz w:val="24"/>
                <w:lang w:val="en-GB"/>
              </w:rPr>
              <w:t>Registrul Cererilor de Finantare</w:t>
            </w:r>
          </w:p>
          <w:p w:rsidR="0049611F" w:rsidRPr="00AA598F" w:rsidRDefault="0049611F" w:rsidP="00EC4E60">
            <w:pPr>
              <w:spacing w:before="120" w:after="120" w:line="240" w:lineRule="auto"/>
              <w:jc w:val="both"/>
              <w:rPr>
                <w:b/>
                <w:sz w:val="24"/>
              </w:rPr>
            </w:pPr>
            <w:r w:rsidRPr="00AA598F">
              <w:rPr>
                <w:b/>
                <w:sz w:val="24"/>
                <w:lang w:val="en-GB"/>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49611F" w:rsidRPr="00AA598F" w:rsidRDefault="0049611F" w:rsidP="00EC4E60">
            <w:pPr>
              <w:pStyle w:val="NormalWeb"/>
              <w:spacing w:before="120" w:after="120"/>
              <w:rPr>
                <w:rFonts w:ascii="Calibri" w:hAnsi="Calibri"/>
                <w:lang w:val="ro-RO"/>
              </w:rPr>
            </w:pPr>
          </w:p>
        </w:tc>
        <w:tc>
          <w:tcPr>
            <w:tcW w:w="492" w:type="pct"/>
            <w:tcBorders>
              <w:top w:val="single" w:sz="4" w:space="0" w:color="auto"/>
              <w:left w:val="single" w:sz="4" w:space="0" w:color="auto"/>
              <w:bottom w:val="single" w:sz="4" w:space="0" w:color="auto"/>
              <w:right w:val="single" w:sz="4" w:space="0" w:color="auto"/>
            </w:tcBorders>
          </w:tcPr>
          <w:p w:rsidR="0049611F" w:rsidRPr="00AA598F" w:rsidRDefault="0049611F" w:rsidP="00EC4E60">
            <w:pPr>
              <w:pStyle w:val="NormalWeb"/>
              <w:spacing w:before="120" w:after="120"/>
              <w:rPr>
                <w:rFonts w:ascii="Calibri" w:hAnsi="Calibri"/>
              </w:rPr>
            </w:pPr>
          </w:p>
        </w:tc>
      </w:tr>
    </w:tbl>
    <w:p w:rsidR="0049611F" w:rsidRPr="00AA598F" w:rsidRDefault="0049611F" w:rsidP="0049611F">
      <w:pPr>
        <w:spacing w:before="120" w:after="120" w:line="240" w:lineRule="auto"/>
        <w:jc w:val="both"/>
        <w:rPr>
          <w:b/>
          <w:sz w:val="24"/>
        </w:rPr>
      </w:pPr>
      <w:r w:rsidRPr="00AA598F">
        <w:rPr>
          <w:b/>
          <w:sz w:val="24"/>
        </w:rPr>
        <w:t>Solicitantul a creat condiţii artificiale necesare pentru a beneficia de plăţi (sprijin) şi a obţine astfel un avantaj care contravine obiectivelor măsurii?</w:t>
      </w:r>
    </w:p>
    <w:p w:rsidR="0049611F" w:rsidRPr="0025058D" w:rsidRDefault="0049611F" w:rsidP="0025058D">
      <w:pPr>
        <w:pStyle w:val="NormalWeb"/>
        <w:spacing w:before="120" w:after="120"/>
      </w:pPr>
      <w:r w:rsidRPr="00AA598F">
        <w:rPr>
          <w:rFonts w:ascii="Calibri" w:hAnsi="Calibri"/>
          <w:b/>
          <w:lang w:val="x-none"/>
        </w:rPr>
        <w:sym w:font="Wingdings" w:char="F06F"/>
      </w:r>
      <w:r w:rsidRPr="00AA598F">
        <w:rPr>
          <w:rFonts w:ascii="Calibri" w:hAnsi="Calibri"/>
          <w:b/>
          <w:lang w:val="x-none"/>
        </w:rPr>
        <w:t xml:space="preserve"> DA                      </w:t>
      </w:r>
      <w:r w:rsidRPr="00AA598F">
        <w:rPr>
          <w:rFonts w:ascii="Calibri" w:hAnsi="Calibri"/>
          <w:b/>
          <w:lang w:val="x-none"/>
        </w:rPr>
        <w:sym w:font="Wingdings" w:char="F06F"/>
      </w:r>
      <w:r w:rsidRPr="00AA598F">
        <w:rPr>
          <w:rFonts w:ascii="Calibri" w:hAnsi="Calibri"/>
          <w:b/>
          <w:lang w:val="x-none"/>
        </w:rPr>
        <w:t xml:space="preserve"> NU</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1"/>
        <w:gridCol w:w="1384"/>
        <w:gridCol w:w="871"/>
      </w:tblGrid>
      <w:tr w:rsidR="0049611F" w:rsidRPr="006723F4" w:rsidTr="00EC4E60">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overflowPunct w:val="0"/>
              <w:autoSpaceDE w:val="0"/>
              <w:autoSpaceDN w:val="0"/>
              <w:adjustRightInd w:val="0"/>
              <w:spacing w:before="120" w:after="120" w:line="240" w:lineRule="auto"/>
              <w:jc w:val="center"/>
              <w:textAlignment w:val="baseline"/>
              <w:rPr>
                <w:b/>
                <w:sz w:val="24"/>
              </w:rPr>
            </w:pPr>
            <w:r w:rsidRPr="00AA598F">
              <w:rPr>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overflowPunct w:val="0"/>
              <w:autoSpaceDE w:val="0"/>
              <w:autoSpaceDN w:val="0"/>
              <w:adjustRightInd w:val="0"/>
              <w:spacing w:before="120" w:after="120" w:line="240" w:lineRule="auto"/>
              <w:jc w:val="center"/>
              <w:textAlignment w:val="baseline"/>
              <w:rPr>
                <w:b/>
                <w:sz w:val="24"/>
              </w:rPr>
            </w:pPr>
            <w:r w:rsidRPr="00AA598F">
              <w:rPr>
                <w:b/>
                <w:sz w:val="24"/>
              </w:rPr>
              <w:t>Verificare efectuată</w:t>
            </w:r>
          </w:p>
        </w:tc>
      </w:tr>
      <w:tr w:rsidR="0049611F" w:rsidRPr="006723F4" w:rsidTr="00EC4E60">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611F" w:rsidRPr="00AA598F" w:rsidRDefault="0049611F" w:rsidP="00EC4E60">
            <w:pPr>
              <w:spacing w:before="120" w:after="120" w:line="240" w:lineRule="auto"/>
              <w:rPr>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49611F" w:rsidRPr="00AA598F" w:rsidRDefault="0049611F" w:rsidP="00EC4E60">
            <w:pPr>
              <w:pBdr>
                <w:left w:val="single" w:sz="8" w:space="0" w:color="auto"/>
              </w:pBdr>
              <w:overflowPunct w:val="0"/>
              <w:autoSpaceDE w:val="0"/>
              <w:autoSpaceDN w:val="0"/>
              <w:adjustRightInd w:val="0"/>
              <w:spacing w:before="120" w:after="120" w:line="240" w:lineRule="auto"/>
              <w:jc w:val="center"/>
              <w:textAlignment w:val="baseline"/>
              <w:rPr>
                <w:b/>
                <w:sz w:val="24"/>
              </w:rPr>
            </w:pPr>
            <w:r w:rsidRPr="00AA598F">
              <w:rPr>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49611F" w:rsidRPr="00AA598F" w:rsidRDefault="0049611F" w:rsidP="00EC4E60">
            <w:pPr>
              <w:pBdr>
                <w:left w:val="single" w:sz="8" w:space="0" w:color="auto"/>
              </w:pBdr>
              <w:overflowPunct w:val="0"/>
              <w:autoSpaceDE w:val="0"/>
              <w:autoSpaceDN w:val="0"/>
              <w:adjustRightInd w:val="0"/>
              <w:spacing w:before="120" w:after="120" w:line="240" w:lineRule="auto"/>
              <w:jc w:val="center"/>
              <w:textAlignment w:val="baseline"/>
              <w:rPr>
                <w:b/>
                <w:sz w:val="24"/>
              </w:rPr>
            </w:pPr>
            <w:r w:rsidRPr="00AA598F">
              <w:rPr>
                <w:b/>
                <w:sz w:val="24"/>
              </w:rPr>
              <w:t xml:space="preserve">NU </w:t>
            </w:r>
          </w:p>
        </w:tc>
      </w:tr>
      <w:tr w:rsidR="0049611F" w:rsidRPr="006723F4" w:rsidTr="00EC4E60">
        <w:trPr>
          <w:trHeight w:val="624"/>
        </w:trPr>
        <w:tc>
          <w:tcPr>
            <w:tcW w:w="3786" w:type="pct"/>
            <w:tcBorders>
              <w:top w:val="single" w:sz="4" w:space="0" w:color="auto"/>
              <w:left w:val="single" w:sz="4" w:space="0" w:color="auto"/>
              <w:bottom w:val="single" w:sz="4" w:space="0" w:color="auto"/>
              <w:right w:val="single" w:sz="4" w:space="0" w:color="auto"/>
            </w:tcBorders>
          </w:tcPr>
          <w:p w:rsidR="0049611F" w:rsidRPr="00AA598F" w:rsidRDefault="0049611F" w:rsidP="00EC4E60">
            <w:pPr>
              <w:overflowPunct w:val="0"/>
              <w:autoSpaceDE w:val="0"/>
              <w:autoSpaceDN w:val="0"/>
              <w:adjustRightInd w:val="0"/>
              <w:spacing w:before="120" w:after="120" w:line="240" w:lineRule="auto"/>
              <w:jc w:val="center"/>
              <w:textAlignment w:val="baseline"/>
              <w:rPr>
                <w:b/>
                <w:sz w:val="24"/>
              </w:rPr>
            </w:pPr>
            <w:r w:rsidRPr="00AA598F">
              <w:rPr>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49611F" w:rsidRPr="00AA598F" w:rsidRDefault="0049611F" w:rsidP="00EC4E60">
            <w:pPr>
              <w:overflowPunct w:val="0"/>
              <w:autoSpaceDE w:val="0"/>
              <w:autoSpaceDN w:val="0"/>
              <w:adjustRightInd w:val="0"/>
              <w:spacing w:before="120" w:after="120" w:line="240" w:lineRule="auto"/>
              <w:jc w:val="center"/>
              <w:textAlignment w:val="baseline"/>
              <w:rPr>
                <w:sz w:val="24"/>
              </w:rPr>
            </w:pPr>
            <w:r w:rsidRPr="00AA598F">
              <w:rPr>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49611F" w:rsidRPr="00AA598F" w:rsidRDefault="0049611F" w:rsidP="00EC4E60">
            <w:pPr>
              <w:overflowPunct w:val="0"/>
              <w:autoSpaceDE w:val="0"/>
              <w:autoSpaceDN w:val="0"/>
              <w:adjustRightInd w:val="0"/>
              <w:spacing w:before="120" w:after="120" w:line="240" w:lineRule="auto"/>
              <w:jc w:val="center"/>
              <w:textAlignment w:val="baseline"/>
              <w:rPr>
                <w:sz w:val="24"/>
              </w:rPr>
            </w:pPr>
            <w:r w:rsidRPr="00AA598F">
              <w:rPr>
                <w:sz w:val="24"/>
              </w:rPr>
              <w:sym w:font="Wingdings" w:char="F06F"/>
            </w:r>
          </w:p>
        </w:tc>
      </w:tr>
    </w:tbl>
    <w:p w:rsidR="0049611F" w:rsidRPr="00AA598F" w:rsidRDefault="0049611F" w:rsidP="0049611F">
      <w:pPr>
        <w:spacing w:before="120" w:after="120" w:line="240" w:lineRule="auto"/>
        <w:contextualSpacing/>
        <w:jc w:val="both"/>
        <w:rPr>
          <w:sz w:val="24"/>
        </w:rPr>
      </w:pPr>
    </w:p>
    <w:p w:rsidR="0049611F" w:rsidRPr="00AA598F" w:rsidRDefault="0049611F" w:rsidP="0049611F">
      <w:pPr>
        <w:spacing w:before="120" w:after="120" w:line="240" w:lineRule="auto"/>
        <w:contextualSpacing/>
        <w:jc w:val="both"/>
        <w:rPr>
          <w:b/>
          <w:kern w:val="32"/>
          <w:sz w:val="24"/>
        </w:rPr>
      </w:pPr>
      <w:r w:rsidRPr="00AA598F">
        <w:rPr>
          <w:b/>
          <w:kern w:val="32"/>
          <w:sz w:val="24"/>
        </w:rPr>
        <w:lastRenderedPageBreak/>
        <w:t>DECIZIA REFERITOARE LA ELIGIBILITATEA PROIECTULUI</w:t>
      </w:r>
    </w:p>
    <w:p w:rsidR="0049611F" w:rsidRPr="00AA598F" w:rsidRDefault="0049611F" w:rsidP="0049611F">
      <w:pPr>
        <w:spacing w:before="120" w:after="120" w:line="240" w:lineRule="auto"/>
        <w:contextualSpacing/>
        <w:jc w:val="both"/>
        <w:rPr>
          <w:b/>
          <w:kern w:val="32"/>
          <w:sz w:val="24"/>
        </w:rPr>
      </w:pPr>
      <w:r w:rsidRPr="00AA598F">
        <w:rPr>
          <w:b/>
          <w:kern w:val="32"/>
          <w:sz w:val="24"/>
        </w:rPr>
        <w:t>PROIECTUL ESTE:</w:t>
      </w:r>
    </w:p>
    <w:p w:rsidR="0049611F" w:rsidRPr="00AA598F" w:rsidRDefault="0049611F" w:rsidP="0049611F">
      <w:pPr>
        <w:numPr>
          <w:ilvl w:val="0"/>
          <w:numId w:val="1"/>
        </w:numPr>
        <w:spacing w:before="120" w:after="120" w:line="240" w:lineRule="auto"/>
        <w:contextualSpacing/>
        <w:jc w:val="both"/>
        <w:rPr>
          <w:b/>
          <w:kern w:val="32"/>
          <w:sz w:val="24"/>
        </w:rPr>
      </w:pPr>
      <w:r w:rsidRPr="00AA598F">
        <w:rPr>
          <w:b/>
          <w:kern w:val="32"/>
          <w:sz w:val="24"/>
        </w:rPr>
        <w:t>ELIGIBIL</w:t>
      </w:r>
    </w:p>
    <w:p w:rsidR="0049611F" w:rsidRPr="0025058D" w:rsidRDefault="0049611F" w:rsidP="0049611F">
      <w:pPr>
        <w:numPr>
          <w:ilvl w:val="0"/>
          <w:numId w:val="1"/>
        </w:numPr>
        <w:spacing w:before="120" w:after="120" w:line="240" w:lineRule="auto"/>
        <w:contextualSpacing/>
        <w:jc w:val="both"/>
        <w:rPr>
          <w:b/>
          <w:kern w:val="32"/>
          <w:sz w:val="24"/>
        </w:rPr>
      </w:pPr>
      <w:r w:rsidRPr="00AA598F">
        <w:rPr>
          <w:b/>
          <w:kern w:val="32"/>
          <w:sz w:val="24"/>
        </w:rPr>
        <w:t>NEELIGIBIL</w:t>
      </w:r>
    </w:p>
    <w:p w:rsidR="0049611F" w:rsidRPr="00AA598F" w:rsidRDefault="0049611F" w:rsidP="0049611F">
      <w:pPr>
        <w:overflowPunct w:val="0"/>
        <w:autoSpaceDE w:val="0"/>
        <w:autoSpaceDN w:val="0"/>
        <w:adjustRightInd w:val="0"/>
        <w:spacing w:after="0" w:line="240" w:lineRule="auto"/>
        <w:jc w:val="both"/>
        <w:textAlignment w:val="baseline"/>
        <w:rPr>
          <w:i/>
          <w:sz w:val="24"/>
        </w:rPr>
      </w:pPr>
      <w:r w:rsidRPr="00AA598F">
        <w:rPr>
          <w:i/>
          <w:sz w:val="24"/>
        </w:rPr>
        <w:t>Dacă toate criteriile de eligibilitate aplicate proiectului au fost îndeplinite, proiectul este eligibil.</w:t>
      </w:r>
    </w:p>
    <w:p w:rsidR="0049611F" w:rsidRPr="00AA598F" w:rsidRDefault="0049611F" w:rsidP="0049611F">
      <w:pPr>
        <w:overflowPunct w:val="0"/>
        <w:autoSpaceDE w:val="0"/>
        <w:autoSpaceDN w:val="0"/>
        <w:adjustRightInd w:val="0"/>
        <w:spacing w:after="0" w:line="240" w:lineRule="auto"/>
        <w:jc w:val="both"/>
        <w:textAlignment w:val="baseline"/>
        <w:rPr>
          <w:i/>
          <w:sz w:val="24"/>
        </w:rPr>
      </w:pPr>
      <w:r w:rsidRPr="00AA598F">
        <w:rPr>
          <w:i/>
          <w:sz w:val="24"/>
        </w:rPr>
        <w:t>În cazul proiectelor neeligibile se va completa rubrica Observaţii cu toate motivele de ne</w:t>
      </w:r>
      <w:r w:rsidR="0025058D">
        <w:rPr>
          <w:i/>
          <w:sz w:val="24"/>
        </w:rPr>
        <w:t>eligibilitate ale  proiectului.</w:t>
      </w:r>
    </w:p>
    <w:p w:rsidR="0049611F" w:rsidRPr="00AA598F" w:rsidRDefault="0049611F" w:rsidP="0025058D">
      <w:pPr>
        <w:overflowPunct w:val="0"/>
        <w:autoSpaceDE w:val="0"/>
        <w:autoSpaceDN w:val="0"/>
        <w:adjustRightInd w:val="0"/>
        <w:spacing w:after="0" w:line="240" w:lineRule="auto"/>
        <w:jc w:val="both"/>
        <w:textAlignment w:val="baseline"/>
        <w:rPr>
          <w:i/>
          <w:sz w:val="24"/>
        </w:rPr>
      </w:pPr>
      <w:r w:rsidRPr="00AA598F">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w:t>
      </w:r>
      <w:r w:rsidR="0025058D">
        <w:rPr>
          <w:i/>
          <w:sz w:val="24"/>
        </w:rPr>
        <w:t>uprapusă peste bifa expertului.</w:t>
      </w:r>
    </w:p>
    <w:p w:rsidR="0049611F" w:rsidRPr="00AA598F" w:rsidRDefault="0049611F" w:rsidP="0049611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u w:val="single"/>
        </w:rPr>
      </w:pPr>
      <w:r w:rsidRPr="00AA598F">
        <w:rPr>
          <w:sz w:val="24"/>
          <w:u w:val="single"/>
        </w:rPr>
        <w:t>Observatii:</w:t>
      </w:r>
    </w:p>
    <w:p w:rsidR="0049611F" w:rsidRPr="00AA598F" w:rsidRDefault="0049611F" w:rsidP="0049611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Se detaliază:</w:t>
      </w:r>
    </w:p>
    <w:p w:rsidR="0049611F" w:rsidRPr="00AA598F" w:rsidRDefault="0049611F" w:rsidP="0049611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 xml:space="preserve">- pentru fiecare criteriu de eligibilitate care nu a fost îndeplinit, motivul neeligibilităţii, dacă este cazul, </w:t>
      </w:r>
    </w:p>
    <w:p w:rsidR="0049611F" w:rsidRPr="00AA598F" w:rsidRDefault="0049611F" w:rsidP="0049611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 motivul reducerii valorii eligibile, a valorii publice sau a intensităţii sprijinului, dacă este cazul,</w:t>
      </w:r>
    </w:p>
    <w:p w:rsidR="0049611F" w:rsidRPr="00AA598F" w:rsidRDefault="0049611F" w:rsidP="0049611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AA598F">
        <w:rPr>
          <w:sz w:val="24"/>
        </w:rPr>
        <w:t>- motivul neeligibilităţii din punct de vedere al verificării pe teren, dacă este cazul.</w:t>
      </w:r>
    </w:p>
    <w:p w:rsidR="0049611F" w:rsidRPr="00AA598F" w:rsidRDefault="0049611F" w:rsidP="0049611F">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AA598F">
        <w:rPr>
          <w:rFonts w:eastAsia="Times New Roman" w:cs="Calibri"/>
          <w:bCs/>
          <w:iCs/>
          <w:sz w:val="24"/>
          <w:szCs w:val="24"/>
          <w:lang w:eastAsia="fr-FR"/>
        </w:rPr>
        <w:t>.........................................................................................................................................................</w:t>
      </w:r>
    </w:p>
    <w:p w:rsidR="0049611F" w:rsidRPr="0025058D" w:rsidRDefault="0049611F" w:rsidP="0025058D">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sectPr w:rsidR="0049611F" w:rsidRPr="0025058D" w:rsidSect="00BE5746">
          <w:pgSz w:w="11909" w:h="16834" w:code="9"/>
          <w:pgMar w:top="1140" w:right="1412" w:bottom="1140" w:left="1140" w:header="576" w:footer="432" w:gutter="0"/>
          <w:cols w:space="720"/>
        </w:sectPr>
      </w:pPr>
      <w:r w:rsidRPr="00AA598F">
        <w:rPr>
          <w:rFonts w:eastAsia="Times New Roman" w:cs="Calibri"/>
          <w:bCs/>
          <w:iCs/>
          <w:sz w:val="24"/>
          <w:szCs w:val="24"/>
          <w:lang w:eastAsia="fr-FR"/>
        </w:rPr>
        <w:t>...........................................................................................................................</w:t>
      </w:r>
      <w:r w:rsidR="000064EF">
        <w:rPr>
          <w:rFonts w:eastAsia="Times New Roman" w:cs="Calibri"/>
          <w:bCs/>
          <w:iCs/>
          <w:sz w:val="24"/>
          <w:szCs w:val="24"/>
          <w:lang w:eastAsia="fr-FR"/>
        </w:rPr>
        <w:t>.............................</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sz w:val="24"/>
          <w:szCs w:val="24"/>
          <w:lang w:eastAsia="fr-FR"/>
        </w:rPr>
      </w:pPr>
      <w:r w:rsidRPr="00612C7E">
        <w:rPr>
          <w:rFonts w:eastAsia="Times New Roman" w:cs="Calibri"/>
          <w:bCs/>
          <w:sz w:val="24"/>
          <w:szCs w:val="24"/>
          <w:lang w:eastAsia="fr-FR"/>
        </w:rPr>
        <w:lastRenderedPageBreak/>
        <w:t xml:space="preserve">Aprobat: Manager GAL                              </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Nume/Prenume …………………….......</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 xml:space="preserve">Semnătura şi ştampila ...................  </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Data………......................................</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sz w:val="24"/>
          <w:szCs w:val="24"/>
          <w:lang w:eastAsia="fr-FR"/>
        </w:rPr>
      </w:pP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sz w:val="24"/>
          <w:szCs w:val="24"/>
          <w:lang w:eastAsia="fr-FR"/>
        </w:rPr>
      </w:pPr>
      <w:r w:rsidRPr="00612C7E">
        <w:rPr>
          <w:rFonts w:eastAsia="Times New Roman" w:cs="Calibri"/>
          <w:bCs/>
          <w:sz w:val="24"/>
          <w:szCs w:val="24"/>
          <w:lang w:eastAsia="fr-FR"/>
        </w:rPr>
        <w:t>Verificat: Expert 2 GAL</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Nume/Prenume ……………………......</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Semnătura....................................</w:t>
      </w:r>
      <w:r w:rsidRPr="00612C7E">
        <w:rPr>
          <w:rFonts w:eastAsia="Times New Roman" w:cs="Calibri"/>
          <w:bCs/>
          <w:i/>
          <w:sz w:val="24"/>
          <w:szCs w:val="24"/>
          <w:lang w:eastAsia="fr-FR"/>
        </w:rPr>
        <w:tab/>
        <w:t xml:space="preserve">   </w:t>
      </w:r>
      <w:r w:rsidRPr="00612C7E">
        <w:rPr>
          <w:rFonts w:eastAsia="Times New Roman" w:cs="Calibri"/>
          <w:bCs/>
          <w:i/>
          <w:sz w:val="24"/>
          <w:szCs w:val="24"/>
          <w:lang w:eastAsia="fr-FR"/>
        </w:rPr>
        <w:tab/>
        <w:t xml:space="preserve">           </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Data……........................................</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sz w:val="24"/>
          <w:szCs w:val="24"/>
          <w:lang w:eastAsia="fr-FR"/>
        </w:rPr>
      </w:pP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sz w:val="24"/>
          <w:szCs w:val="24"/>
          <w:lang w:eastAsia="fr-FR"/>
        </w:rPr>
      </w:pPr>
      <w:r w:rsidRPr="00612C7E">
        <w:rPr>
          <w:rFonts w:eastAsia="Times New Roman" w:cs="Calibri"/>
          <w:bCs/>
          <w:sz w:val="24"/>
          <w:szCs w:val="24"/>
          <w:lang w:eastAsia="fr-FR"/>
        </w:rPr>
        <w:t>Întocmit: Expert  1 GAL</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Nume/Prenume ……………………......</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Semnătura....................................</w:t>
      </w:r>
      <w:r w:rsidRPr="00612C7E">
        <w:rPr>
          <w:rFonts w:eastAsia="Times New Roman" w:cs="Calibri"/>
          <w:bCs/>
          <w:i/>
          <w:sz w:val="24"/>
          <w:szCs w:val="24"/>
          <w:lang w:eastAsia="fr-FR"/>
        </w:rPr>
        <w:tab/>
        <w:t xml:space="preserve">   </w:t>
      </w:r>
      <w:r w:rsidRPr="00612C7E">
        <w:rPr>
          <w:rFonts w:eastAsia="Times New Roman" w:cs="Calibri"/>
          <w:bCs/>
          <w:i/>
          <w:sz w:val="24"/>
          <w:szCs w:val="24"/>
          <w:lang w:eastAsia="fr-FR"/>
        </w:rPr>
        <w:tab/>
        <w:t xml:space="preserve">           </w:t>
      </w:r>
    </w:p>
    <w:p w:rsidR="000064EF" w:rsidRPr="00612C7E" w:rsidRDefault="000064EF" w:rsidP="000064EF">
      <w:pPr>
        <w:overflowPunct w:val="0"/>
        <w:autoSpaceDE w:val="0"/>
        <w:autoSpaceDN w:val="0"/>
        <w:adjustRightInd w:val="0"/>
        <w:spacing w:after="0" w:line="240" w:lineRule="auto"/>
        <w:textAlignment w:val="baseline"/>
        <w:rPr>
          <w:rFonts w:eastAsia="Times New Roman" w:cs="Calibri"/>
          <w:bCs/>
          <w:i/>
          <w:sz w:val="24"/>
          <w:szCs w:val="24"/>
          <w:lang w:eastAsia="fr-FR"/>
        </w:rPr>
      </w:pPr>
      <w:r w:rsidRPr="00612C7E">
        <w:rPr>
          <w:rFonts w:eastAsia="Times New Roman" w:cs="Calibri"/>
          <w:bCs/>
          <w:i/>
          <w:sz w:val="24"/>
          <w:szCs w:val="24"/>
          <w:lang w:eastAsia="fr-FR"/>
        </w:rPr>
        <w:t>Data……......................................</w:t>
      </w:r>
    </w:p>
    <w:p w:rsidR="000064EF" w:rsidRPr="00AA598F" w:rsidRDefault="000064EF" w:rsidP="000064EF">
      <w:pPr>
        <w:pStyle w:val="NormalWeb"/>
        <w:spacing w:before="0"/>
        <w:rPr>
          <w:rFonts w:ascii="Calibri" w:hAnsi="Calibri"/>
          <w:i/>
          <w:lang w:val="pt-BR"/>
        </w:rPr>
      </w:pPr>
    </w:p>
    <w:p w:rsidR="000064EF" w:rsidRPr="00AA598F" w:rsidRDefault="000064EF" w:rsidP="000064EF">
      <w:pPr>
        <w:spacing w:after="0" w:line="240" w:lineRule="auto"/>
        <w:jc w:val="both"/>
        <w:rPr>
          <w:b/>
          <w:i/>
          <w:sz w:val="24"/>
          <w:u w:val="single"/>
        </w:rPr>
      </w:pPr>
      <w:r w:rsidRPr="00AA598F">
        <w:rPr>
          <w:b/>
          <w:i/>
          <w:sz w:val="24"/>
          <w:u w:val="single"/>
        </w:rPr>
        <w:t>Notă</w:t>
      </w:r>
    </w:p>
    <w:p w:rsidR="000064EF" w:rsidRPr="00AA598F" w:rsidRDefault="000064EF" w:rsidP="000064EF">
      <w:pPr>
        <w:spacing w:after="0" w:line="240" w:lineRule="auto"/>
        <w:jc w:val="both"/>
        <w:rPr>
          <w:i/>
          <w:sz w:val="24"/>
        </w:rPr>
      </w:pPr>
      <w:r w:rsidRPr="00AA598F">
        <w:rPr>
          <w:i/>
          <w:sz w:val="24"/>
        </w:rPr>
        <w:t xml:space="preserve">Lista tipurilor de investiții eligibile se completează cu prevederile fișei măsurii din SDL, respectiv cele aplicabile măsurii din Reg. (UE) nr. 1305/2013. </w:t>
      </w:r>
    </w:p>
    <w:p w:rsidR="000064EF" w:rsidRPr="00AA598F" w:rsidRDefault="000064EF" w:rsidP="000064EF">
      <w:pPr>
        <w:spacing w:after="0" w:line="240" w:lineRule="auto"/>
        <w:jc w:val="both"/>
        <w:rPr>
          <w:i/>
          <w:sz w:val="24"/>
        </w:rPr>
      </w:pPr>
      <w:r w:rsidRPr="00AA598F">
        <w:rPr>
          <w:i/>
          <w:sz w:val="24"/>
        </w:rPr>
        <w:t xml:space="preserve">Tipurile de cheltuieli eligibile se vor raporta la tipurile de investiții eligibile aferente măsurii.  </w:t>
      </w:r>
    </w:p>
    <w:p w:rsidR="0049611F" w:rsidRPr="000064EF" w:rsidRDefault="000064EF" w:rsidP="000064EF">
      <w:pPr>
        <w:pStyle w:val="NormalWeb"/>
        <w:spacing w:before="0"/>
        <w:rPr>
          <w:rFonts w:ascii="Calibri" w:hAnsi="Calibri"/>
          <w:i/>
          <w:lang w:val="pt-BR"/>
        </w:rPr>
        <w:sectPr w:rsidR="0049611F" w:rsidRPr="000064EF" w:rsidSect="000064EF">
          <w:type w:val="continuous"/>
          <w:pgSz w:w="11909" w:h="16834" w:code="9"/>
          <w:pgMar w:top="1140" w:right="1412" w:bottom="1140" w:left="1140" w:header="576" w:footer="432" w:gutter="0"/>
          <w:cols w:space="13"/>
        </w:sectPr>
      </w:pPr>
      <w:r w:rsidRPr="00AA598F">
        <w:rPr>
          <w:rFonts w:ascii="Calibri" w:hAnsi="Calibri"/>
          <w:bCs/>
          <w:i/>
          <w:lang w:val="pt-BR" w:eastAsia="x-none"/>
        </w:rPr>
        <w:t>Pentru</w:t>
      </w:r>
      <w:r w:rsidRPr="00AA598F">
        <w:rPr>
          <w:rFonts w:ascii="Calibri" w:hAnsi="Calibri"/>
          <w:i/>
          <w:lang w:val="pt-BR"/>
        </w:rPr>
        <w:t xml:space="preserve"> proiectele cu achiziții simple, se acceptă depun</w:t>
      </w:r>
      <w:r>
        <w:rPr>
          <w:rFonts w:ascii="Calibri" w:hAnsi="Calibri"/>
          <w:i/>
          <w:lang w:val="pt-BR"/>
        </w:rPr>
        <w:t>erea unui Memoriu Justificativ.</w:t>
      </w:r>
    </w:p>
    <w:p w:rsidR="00E318AD" w:rsidRPr="00E318AD" w:rsidRDefault="00E318AD">
      <w:pPr>
        <w:rPr>
          <w:rFonts w:asciiTheme="minorHAnsi" w:eastAsiaTheme="minorHAnsi" w:hAnsiTheme="minorHAnsi" w:cstheme="minorHAnsi"/>
          <w:b/>
          <w:sz w:val="24"/>
          <w:szCs w:val="24"/>
        </w:rPr>
      </w:pPr>
      <w:r w:rsidRPr="00E318AD">
        <w:rPr>
          <w:rFonts w:asciiTheme="minorHAnsi" w:eastAsiaTheme="minorHAnsi" w:hAnsiTheme="minorHAnsi" w:cstheme="minorHAnsi"/>
          <w:b/>
          <w:sz w:val="24"/>
          <w:szCs w:val="24"/>
        </w:rPr>
        <w:lastRenderedPageBreak/>
        <w:t>Evaluare criterii de selectie</w:t>
      </w:r>
    </w:p>
    <w:tbl>
      <w:tblPr>
        <w:tblStyle w:val="GrilTabel1"/>
        <w:tblW w:w="0" w:type="auto"/>
        <w:tblLook w:val="04A0" w:firstRow="1" w:lastRow="0" w:firstColumn="1" w:lastColumn="0" w:noHBand="0" w:noVBand="1"/>
      </w:tblPr>
      <w:tblGrid>
        <w:gridCol w:w="792"/>
        <w:gridCol w:w="6347"/>
        <w:gridCol w:w="1128"/>
        <w:gridCol w:w="1021"/>
      </w:tblGrid>
      <w:tr w:rsidR="00E318AD" w:rsidRPr="00E318AD" w:rsidTr="00E318AD">
        <w:tc>
          <w:tcPr>
            <w:tcW w:w="792"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Nr crt</w:t>
            </w:r>
          </w:p>
        </w:tc>
        <w:tc>
          <w:tcPr>
            <w:tcW w:w="6347"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Criterii de selectie</w:t>
            </w:r>
          </w:p>
        </w:tc>
        <w:tc>
          <w:tcPr>
            <w:tcW w:w="1128"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Punctaj</w:t>
            </w:r>
            <w:r w:rsidRPr="00E318AD">
              <w:rPr>
                <w:rFonts w:asciiTheme="minorHAnsi" w:eastAsiaTheme="minorHAnsi" w:hAnsiTheme="minorHAnsi" w:cstheme="minorHAnsi"/>
                <w:b/>
                <w:color w:val="000000" w:themeColor="text1"/>
                <w:sz w:val="24"/>
                <w:szCs w:val="24"/>
              </w:rPr>
              <w:t xml:space="preserve"> conf. Ghid</w:t>
            </w:r>
          </w:p>
        </w:tc>
        <w:tc>
          <w:tcPr>
            <w:tcW w:w="1021" w:type="dxa"/>
          </w:tcPr>
          <w:p w:rsidR="00E318AD" w:rsidRPr="00E318AD"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E318AD">
              <w:rPr>
                <w:rFonts w:asciiTheme="minorHAnsi" w:eastAsiaTheme="minorHAnsi" w:hAnsiTheme="minorHAnsi" w:cstheme="minorHAnsi"/>
                <w:b/>
                <w:color w:val="000000" w:themeColor="text1"/>
                <w:sz w:val="24"/>
                <w:szCs w:val="24"/>
              </w:rPr>
              <w:t>Punctaj acordat</w:t>
            </w: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1</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Justificarea necesitatii proiectului</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Max. 30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1.1</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color w:val="000000" w:themeColor="text1"/>
                <w:sz w:val="24"/>
                <w:szCs w:val="24"/>
              </w:rPr>
              <w:t>Proiectul diversifica oferta de servicii sau produse a intreprinderii pentru populatia din teritoriul GAL</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1.2</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color w:val="000000" w:themeColor="text1"/>
                <w:sz w:val="24"/>
                <w:szCs w:val="24"/>
              </w:rPr>
              <w:t>Proiectul valorifica forta de munca existenta in teritoriul GAL, calificata si necalificata, in mod nediscriminatoriu</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1.3</w:t>
            </w:r>
          </w:p>
        </w:tc>
        <w:tc>
          <w:tcPr>
            <w:tcW w:w="6347" w:type="dxa"/>
          </w:tcPr>
          <w:p w:rsidR="00E318AD" w:rsidRPr="00612C7E" w:rsidRDefault="00E318AD" w:rsidP="00612C7E">
            <w:pPr>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Proiectul propune elemente de management si/sau marketing care conduc la o eficienta superioara a intreprinderii, atat cantitativa cat si calitativa</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2</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Coerenta activitatilor propuse cu planul de actiuni preconizat</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Max. 15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2.1</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Gradul de necesitate al activitatilor</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2.2</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Gradul de corelare al activitatilor cu planul de actiuni</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2.3</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Succesiunea adecvata a activitatilor</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3</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Sustenabilitatea proiectului (tehnica si financiara)</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Max. 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4</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Utilizarea surselor de energie regenerabile si neconventionale</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Max. 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5</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Managementul riscurilor</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Max. 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5.1</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Identificarea riscurilor proiectului si a solutiilor pentru contracararea lor</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5.2</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Monitorizarea interna si controlul implementarii</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6</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Detalierea cheltuielilor si necesitatea lor</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Max. 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6.1</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Gradul de realism al bugetului</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6.2</w:t>
            </w:r>
          </w:p>
        </w:tc>
        <w:tc>
          <w:tcPr>
            <w:tcW w:w="6347" w:type="dxa"/>
          </w:tcPr>
          <w:p w:rsidR="00E318AD" w:rsidRPr="00612C7E" w:rsidRDefault="00E318AD" w:rsidP="00612C7E">
            <w:pPr>
              <w:autoSpaceDE w:val="0"/>
              <w:autoSpaceDN w:val="0"/>
              <w:adjustRightInd w:val="0"/>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Planificare financiara corelata cu planul de actiuni</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7</w:t>
            </w:r>
          </w:p>
        </w:tc>
        <w:tc>
          <w:tcPr>
            <w:tcW w:w="6347" w:type="dxa"/>
          </w:tcPr>
          <w:p w:rsidR="00E318AD" w:rsidRPr="00612C7E" w:rsidRDefault="00E318AD" w:rsidP="00612C7E">
            <w:pPr>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b/>
                <w:color w:val="000000" w:themeColor="text1"/>
                <w:sz w:val="24"/>
                <w:szCs w:val="24"/>
              </w:rPr>
              <w:t>Numar de locuri de munca create/valoare proiect</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b/>
                <w:color w:val="000000" w:themeColor="text1"/>
                <w:sz w:val="24"/>
                <w:szCs w:val="24"/>
              </w:rPr>
              <w:t>Max. 15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b/>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7.1.</w:t>
            </w:r>
          </w:p>
        </w:tc>
        <w:tc>
          <w:tcPr>
            <w:tcW w:w="6347" w:type="dxa"/>
          </w:tcPr>
          <w:p w:rsidR="00E318AD" w:rsidRPr="00612C7E" w:rsidRDefault="00E318AD" w:rsidP="00612C7E">
            <w:pPr>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1 loc de munca creat/valoare proiect ≤ 30.000 Euro</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p>
        </w:tc>
        <w:tc>
          <w:tcPr>
            <w:tcW w:w="6347" w:type="dxa"/>
          </w:tcPr>
          <w:p w:rsidR="00E318AD" w:rsidRPr="00612C7E" w:rsidRDefault="00E318AD" w:rsidP="00612C7E">
            <w:pPr>
              <w:jc w:val="both"/>
              <w:rPr>
                <w:rFonts w:asciiTheme="minorHAnsi" w:eastAsiaTheme="minorHAnsi" w:hAnsiTheme="minorHAnsi" w:cstheme="minorHAnsi"/>
                <w:b/>
                <w:color w:val="000000" w:themeColor="text1"/>
                <w:sz w:val="24"/>
                <w:szCs w:val="24"/>
              </w:rPr>
            </w:pPr>
            <w:r w:rsidRPr="00612C7E">
              <w:rPr>
                <w:rFonts w:asciiTheme="minorHAnsi" w:eastAsiaTheme="minorHAnsi" w:hAnsiTheme="minorHAnsi" w:cstheme="minorHAnsi"/>
                <w:color w:val="000000" w:themeColor="text1"/>
                <w:sz w:val="24"/>
                <w:szCs w:val="24"/>
              </w:rPr>
              <w:t>2 locuri de munca create/valoare proiect ≤ 30.000 Euro</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10</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r w:rsidR="00E318AD" w:rsidRPr="00E318AD" w:rsidTr="00E318AD">
        <w:tc>
          <w:tcPr>
            <w:tcW w:w="792" w:type="dxa"/>
          </w:tcPr>
          <w:p w:rsidR="00E318AD" w:rsidRPr="00612C7E" w:rsidRDefault="00E318AD" w:rsidP="00612C7E">
            <w:pPr>
              <w:autoSpaceDE w:val="0"/>
              <w:autoSpaceDN w:val="0"/>
              <w:adjustRightInd w:val="0"/>
              <w:rPr>
                <w:rFonts w:asciiTheme="minorHAnsi" w:eastAsiaTheme="minorHAnsi" w:hAnsiTheme="minorHAnsi" w:cstheme="minorHAnsi"/>
                <w:b/>
                <w:color w:val="000000" w:themeColor="text1"/>
                <w:sz w:val="24"/>
                <w:szCs w:val="24"/>
              </w:rPr>
            </w:pPr>
          </w:p>
        </w:tc>
        <w:tc>
          <w:tcPr>
            <w:tcW w:w="6347" w:type="dxa"/>
          </w:tcPr>
          <w:p w:rsidR="00E318AD" w:rsidRPr="00612C7E" w:rsidRDefault="00E318AD" w:rsidP="00612C7E">
            <w:pPr>
              <w:jc w:val="both"/>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3 sau mai multe locuri de munca create/valoare proiect ≤ 30.000 Euro</w:t>
            </w:r>
          </w:p>
        </w:tc>
        <w:tc>
          <w:tcPr>
            <w:tcW w:w="1128" w:type="dxa"/>
          </w:tcPr>
          <w:p w:rsidR="00E318AD" w:rsidRPr="00612C7E"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r w:rsidRPr="00612C7E">
              <w:rPr>
                <w:rFonts w:asciiTheme="minorHAnsi" w:eastAsiaTheme="minorHAnsi" w:hAnsiTheme="minorHAnsi" w:cstheme="minorHAnsi"/>
                <w:color w:val="000000" w:themeColor="text1"/>
                <w:sz w:val="24"/>
                <w:szCs w:val="24"/>
              </w:rPr>
              <w:t>15</w:t>
            </w:r>
          </w:p>
        </w:tc>
        <w:tc>
          <w:tcPr>
            <w:tcW w:w="1021" w:type="dxa"/>
          </w:tcPr>
          <w:p w:rsidR="00E318AD" w:rsidRPr="00E318AD" w:rsidRDefault="00E318AD" w:rsidP="00612C7E">
            <w:pPr>
              <w:autoSpaceDE w:val="0"/>
              <w:autoSpaceDN w:val="0"/>
              <w:adjustRightInd w:val="0"/>
              <w:jc w:val="center"/>
              <w:rPr>
                <w:rFonts w:asciiTheme="minorHAnsi" w:eastAsiaTheme="minorHAnsi" w:hAnsiTheme="minorHAnsi" w:cstheme="minorHAnsi"/>
                <w:color w:val="000000" w:themeColor="text1"/>
                <w:sz w:val="24"/>
                <w:szCs w:val="24"/>
              </w:rPr>
            </w:pPr>
          </w:p>
        </w:tc>
      </w:tr>
    </w:tbl>
    <w:p w:rsidR="007A1E19" w:rsidRPr="00E318AD" w:rsidRDefault="00E318AD" w:rsidP="00E318AD">
      <w:pPr>
        <w:autoSpaceDE w:val="0"/>
        <w:autoSpaceDN w:val="0"/>
        <w:adjustRightInd w:val="0"/>
        <w:spacing w:after="0" w:line="240" w:lineRule="auto"/>
        <w:rPr>
          <w:rFonts w:asciiTheme="minorHAnsi" w:eastAsiaTheme="minorHAnsi" w:hAnsiTheme="minorHAnsi" w:cstheme="minorHAnsi"/>
          <w:sz w:val="24"/>
          <w:szCs w:val="24"/>
        </w:rPr>
      </w:pPr>
      <w:r w:rsidRPr="00E318AD">
        <w:rPr>
          <w:rFonts w:asciiTheme="minorHAnsi" w:eastAsiaTheme="minorHAnsi" w:hAnsiTheme="minorHAnsi" w:cstheme="minorHAnsi"/>
          <w:sz w:val="24"/>
          <w:szCs w:val="24"/>
        </w:rPr>
        <w:t>Punctaj minim necesar pentru selectie: 40 puncte</w:t>
      </w:r>
    </w:p>
    <w:p w:rsidR="00E318AD" w:rsidRPr="00E318AD" w:rsidRDefault="00E318AD" w:rsidP="00E318AD">
      <w:pPr>
        <w:spacing w:after="0" w:line="240" w:lineRule="auto"/>
        <w:contextualSpacing/>
        <w:jc w:val="both"/>
        <w:rPr>
          <w:rFonts w:asciiTheme="minorHAnsi" w:eastAsia="Times New Roman" w:hAnsiTheme="minorHAnsi" w:cstheme="minorHAnsi"/>
          <w:b/>
          <w:bCs/>
          <w:kern w:val="32"/>
          <w:sz w:val="24"/>
          <w:szCs w:val="24"/>
        </w:rPr>
      </w:pPr>
      <w:r w:rsidRPr="00E318AD">
        <w:rPr>
          <w:rFonts w:asciiTheme="minorHAnsi" w:eastAsia="Times New Roman" w:hAnsiTheme="minorHAnsi" w:cstheme="minorHAnsi"/>
          <w:b/>
          <w:bCs/>
          <w:kern w:val="32"/>
          <w:sz w:val="24"/>
          <w:szCs w:val="24"/>
        </w:rPr>
        <w:t>DECIZIA REFERITOARE LA ELIGIBILITATEA PROIECTULUI</w:t>
      </w:r>
    </w:p>
    <w:p w:rsidR="00E318AD" w:rsidRPr="00E318AD" w:rsidRDefault="00E318AD" w:rsidP="00E318AD">
      <w:pPr>
        <w:spacing w:after="0" w:line="240" w:lineRule="auto"/>
        <w:contextualSpacing/>
        <w:jc w:val="both"/>
        <w:rPr>
          <w:rFonts w:asciiTheme="minorHAnsi" w:eastAsia="Times New Roman" w:hAnsiTheme="minorHAnsi" w:cstheme="minorHAnsi"/>
          <w:b/>
          <w:bCs/>
          <w:kern w:val="32"/>
          <w:sz w:val="24"/>
          <w:szCs w:val="24"/>
        </w:rPr>
      </w:pPr>
      <w:r w:rsidRPr="00E318AD">
        <w:rPr>
          <w:rFonts w:asciiTheme="minorHAnsi" w:eastAsia="Times New Roman" w:hAnsiTheme="minorHAnsi" w:cstheme="minorHAnsi"/>
          <w:b/>
          <w:bCs/>
          <w:kern w:val="32"/>
          <w:sz w:val="24"/>
          <w:szCs w:val="24"/>
        </w:rPr>
        <w:t>PROIECTUL ESTE:</w:t>
      </w:r>
    </w:p>
    <w:p w:rsidR="00E318AD" w:rsidRPr="00E318AD" w:rsidRDefault="00E318AD" w:rsidP="00E318AD">
      <w:pPr>
        <w:numPr>
          <w:ilvl w:val="0"/>
          <w:numId w:val="1"/>
        </w:numPr>
        <w:spacing w:after="0" w:line="240" w:lineRule="auto"/>
        <w:contextualSpacing/>
        <w:jc w:val="both"/>
        <w:rPr>
          <w:rFonts w:asciiTheme="minorHAnsi" w:eastAsia="Times New Roman" w:hAnsiTheme="minorHAnsi" w:cstheme="minorHAnsi"/>
          <w:b/>
          <w:bCs/>
          <w:kern w:val="32"/>
          <w:sz w:val="24"/>
          <w:szCs w:val="24"/>
        </w:rPr>
      </w:pPr>
      <w:r w:rsidRPr="00E318AD">
        <w:rPr>
          <w:rFonts w:asciiTheme="minorHAnsi" w:eastAsia="Times New Roman" w:hAnsiTheme="minorHAnsi" w:cstheme="minorHAnsi"/>
          <w:b/>
          <w:bCs/>
          <w:kern w:val="32"/>
          <w:sz w:val="24"/>
          <w:szCs w:val="24"/>
        </w:rPr>
        <w:t xml:space="preserve">SELECTAT cu un punctaj obtinut </w:t>
      </w:r>
    </w:p>
    <w:p w:rsidR="00E318AD" w:rsidRDefault="00E318AD" w:rsidP="007A1E19">
      <w:pPr>
        <w:numPr>
          <w:ilvl w:val="0"/>
          <w:numId w:val="1"/>
        </w:numPr>
        <w:spacing w:after="0" w:line="240" w:lineRule="auto"/>
        <w:contextualSpacing/>
        <w:jc w:val="both"/>
        <w:rPr>
          <w:rFonts w:asciiTheme="minorHAnsi" w:eastAsia="Times New Roman" w:hAnsiTheme="minorHAnsi" w:cstheme="minorHAnsi"/>
          <w:b/>
          <w:bCs/>
          <w:kern w:val="32"/>
          <w:sz w:val="24"/>
          <w:szCs w:val="24"/>
        </w:rPr>
      </w:pPr>
      <w:r w:rsidRPr="00E318AD">
        <w:rPr>
          <w:rFonts w:asciiTheme="minorHAnsi" w:eastAsia="Times New Roman" w:hAnsiTheme="minorHAnsi" w:cstheme="minorHAnsi"/>
          <w:b/>
          <w:bCs/>
          <w:kern w:val="32"/>
          <w:sz w:val="24"/>
          <w:szCs w:val="24"/>
        </w:rPr>
        <w:t>NESELECTAT cu punctaj obtinut</w:t>
      </w:r>
      <w:r w:rsidR="007A1E19">
        <w:rPr>
          <w:rFonts w:asciiTheme="minorHAnsi" w:eastAsia="Times New Roman" w:hAnsiTheme="minorHAnsi" w:cstheme="minorHAnsi"/>
          <w:b/>
          <w:bCs/>
          <w:kern w:val="32"/>
          <w:sz w:val="24"/>
          <w:szCs w:val="24"/>
        </w:rPr>
        <w:t>’</w:t>
      </w:r>
    </w:p>
    <w:p w:rsidR="007A1E19" w:rsidRDefault="007A1E19" w:rsidP="007A1E19">
      <w:pPr>
        <w:spacing w:after="0" w:line="240" w:lineRule="auto"/>
        <w:ind w:left="720"/>
        <w:contextualSpacing/>
        <w:jc w:val="both"/>
        <w:rPr>
          <w:rFonts w:asciiTheme="minorHAnsi" w:eastAsia="Times New Roman" w:hAnsiTheme="minorHAnsi" w:cstheme="minorHAnsi"/>
          <w:b/>
          <w:bCs/>
          <w:kern w:val="32"/>
          <w:sz w:val="24"/>
          <w:szCs w:val="24"/>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3510"/>
      </w:tblGrid>
      <w:tr w:rsidR="007A1E19" w:rsidTr="007A1E19">
        <w:tc>
          <w:tcPr>
            <w:tcW w:w="5058" w:type="dxa"/>
          </w:tcPr>
          <w:p w:rsidR="007A1E19" w:rsidRPr="00E318AD" w:rsidRDefault="007A1E19" w:rsidP="007A1E19">
            <w:pPr>
              <w:autoSpaceDE w:val="0"/>
              <w:autoSpaceDN w:val="0"/>
              <w:adjustRightInd w:val="0"/>
              <w:jc w:val="both"/>
              <w:rPr>
                <w:rFonts w:asciiTheme="minorHAnsi" w:eastAsiaTheme="minorHAnsi" w:hAnsiTheme="minorHAnsi" w:cstheme="minorHAnsi"/>
                <w:bCs/>
                <w:sz w:val="24"/>
                <w:szCs w:val="24"/>
              </w:rPr>
            </w:pPr>
            <w:r w:rsidRPr="00E318AD">
              <w:rPr>
                <w:rFonts w:asciiTheme="minorHAnsi" w:eastAsiaTheme="minorHAnsi" w:hAnsiTheme="minorHAnsi" w:cstheme="minorHAnsi"/>
                <w:bCs/>
                <w:sz w:val="24"/>
                <w:szCs w:val="24"/>
              </w:rPr>
              <w:t xml:space="preserve">Aprobat: Manager GAL                              </w:t>
            </w:r>
          </w:p>
          <w:p w:rsidR="007A1E19" w:rsidRPr="00E318AD"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Nume/Prenume …………………….......</w:t>
            </w:r>
          </w:p>
          <w:p w:rsidR="007A1E19" w:rsidRPr="00E318AD"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 xml:space="preserve">Semnătura şi ştampila ...................  </w:t>
            </w:r>
          </w:p>
          <w:p w:rsidR="007A1E19"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Data………......................................</w:t>
            </w:r>
          </w:p>
          <w:p w:rsidR="007A1E19" w:rsidRPr="007A1E19" w:rsidRDefault="007A1E19" w:rsidP="007A1E19">
            <w:pPr>
              <w:autoSpaceDE w:val="0"/>
              <w:autoSpaceDN w:val="0"/>
              <w:adjustRightInd w:val="0"/>
              <w:jc w:val="both"/>
              <w:rPr>
                <w:rFonts w:asciiTheme="minorHAnsi" w:eastAsiaTheme="minorHAnsi" w:hAnsiTheme="minorHAnsi" w:cstheme="minorHAnsi"/>
                <w:bCs/>
                <w:i/>
                <w:sz w:val="24"/>
                <w:szCs w:val="24"/>
              </w:rPr>
            </w:pPr>
          </w:p>
        </w:tc>
        <w:tc>
          <w:tcPr>
            <w:tcW w:w="3510" w:type="dxa"/>
          </w:tcPr>
          <w:p w:rsidR="007A1E19" w:rsidRDefault="007A1E19" w:rsidP="007A1E19">
            <w:pPr>
              <w:contextualSpacing/>
              <w:jc w:val="both"/>
              <w:rPr>
                <w:rFonts w:asciiTheme="minorHAnsi" w:eastAsia="Times New Roman" w:hAnsiTheme="minorHAnsi" w:cstheme="minorHAnsi"/>
                <w:b/>
                <w:bCs/>
                <w:kern w:val="32"/>
                <w:sz w:val="24"/>
                <w:szCs w:val="24"/>
              </w:rPr>
            </w:pPr>
          </w:p>
        </w:tc>
      </w:tr>
      <w:tr w:rsidR="007A1E19" w:rsidTr="007A1E19">
        <w:tc>
          <w:tcPr>
            <w:tcW w:w="5058" w:type="dxa"/>
          </w:tcPr>
          <w:p w:rsidR="007A1E19" w:rsidRPr="00E318AD" w:rsidRDefault="007A1E19" w:rsidP="007A1E19">
            <w:pPr>
              <w:autoSpaceDE w:val="0"/>
              <w:autoSpaceDN w:val="0"/>
              <w:adjustRightInd w:val="0"/>
              <w:jc w:val="both"/>
              <w:rPr>
                <w:rFonts w:asciiTheme="minorHAnsi" w:eastAsiaTheme="minorHAnsi" w:hAnsiTheme="minorHAnsi" w:cstheme="minorHAnsi"/>
                <w:bCs/>
                <w:sz w:val="24"/>
                <w:szCs w:val="24"/>
              </w:rPr>
            </w:pPr>
            <w:r w:rsidRPr="00E318AD">
              <w:rPr>
                <w:rFonts w:asciiTheme="minorHAnsi" w:eastAsiaTheme="minorHAnsi" w:hAnsiTheme="minorHAnsi" w:cstheme="minorHAnsi"/>
                <w:bCs/>
                <w:sz w:val="24"/>
                <w:szCs w:val="24"/>
              </w:rPr>
              <w:t>Verificat: Expert 2 GAL</w:t>
            </w:r>
          </w:p>
          <w:p w:rsidR="007A1E19" w:rsidRPr="00E318AD"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Nume/Prenume ……………………......</w:t>
            </w:r>
          </w:p>
          <w:p w:rsidR="007A1E19" w:rsidRPr="00E318AD"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Semnătura............</w:t>
            </w:r>
            <w:r>
              <w:rPr>
                <w:rFonts w:asciiTheme="minorHAnsi" w:eastAsiaTheme="minorHAnsi" w:hAnsiTheme="minorHAnsi" w:cstheme="minorHAnsi"/>
                <w:bCs/>
                <w:i/>
                <w:sz w:val="24"/>
                <w:szCs w:val="24"/>
              </w:rPr>
              <w:t>........................</w:t>
            </w:r>
            <w:r>
              <w:rPr>
                <w:rFonts w:asciiTheme="minorHAnsi" w:eastAsiaTheme="minorHAnsi" w:hAnsiTheme="minorHAnsi" w:cstheme="minorHAnsi"/>
                <w:bCs/>
                <w:i/>
                <w:sz w:val="24"/>
                <w:szCs w:val="24"/>
              </w:rPr>
              <w:tab/>
              <w:t xml:space="preserve">  </w:t>
            </w:r>
            <w:r w:rsidRPr="00E318AD">
              <w:rPr>
                <w:rFonts w:asciiTheme="minorHAnsi" w:eastAsiaTheme="minorHAnsi" w:hAnsiTheme="minorHAnsi" w:cstheme="minorHAnsi"/>
                <w:bCs/>
                <w:i/>
                <w:sz w:val="24"/>
                <w:szCs w:val="24"/>
              </w:rPr>
              <w:t xml:space="preserve">        </w:t>
            </w:r>
          </w:p>
          <w:p w:rsidR="007A1E19" w:rsidRPr="007A1E19"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Data……........................................</w:t>
            </w:r>
          </w:p>
        </w:tc>
        <w:tc>
          <w:tcPr>
            <w:tcW w:w="3510" w:type="dxa"/>
          </w:tcPr>
          <w:p w:rsidR="007A1E19" w:rsidRPr="00E318AD" w:rsidRDefault="007A1E19" w:rsidP="007A1E19">
            <w:pPr>
              <w:autoSpaceDE w:val="0"/>
              <w:autoSpaceDN w:val="0"/>
              <w:adjustRightInd w:val="0"/>
              <w:jc w:val="both"/>
              <w:rPr>
                <w:rFonts w:asciiTheme="minorHAnsi" w:eastAsiaTheme="minorHAnsi" w:hAnsiTheme="minorHAnsi" w:cstheme="minorHAnsi"/>
                <w:bCs/>
                <w:sz w:val="24"/>
                <w:szCs w:val="24"/>
              </w:rPr>
            </w:pPr>
            <w:r w:rsidRPr="00E318AD">
              <w:rPr>
                <w:rFonts w:asciiTheme="minorHAnsi" w:eastAsiaTheme="minorHAnsi" w:hAnsiTheme="minorHAnsi" w:cstheme="minorHAnsi"/>
                <w:bCs/>
                <w:sz w:val="24"/>
                <w:szCs w:val="24"/>
              </w:rPr>
              <w:t>Întocmit: Expert  1 GAL</w:t>
            </w:r>
          </w:p>
          <w:p w:rsidR="007A1E19" w:rsidRPr="00E318AD"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Nume/Prenume ……………………......</w:t>
            </w:r>
          </w:p>
          <w:p w:rsidR="007A1E19" w:rsidRPr="00E318AD" w:rsidRDefault="007A1E19" w:rsidP="007A1E19">
            <w:pPr>
              <w:autoSpaceDE w:val="0"/>
              <w:autoSpaceDN w:val="0"/>
              <w:adjustRightInd w:val="0"/>
              <w:jc w:val="both"/>
              <w:rPr>
                <w:rFonts w:asciiTheme="minorHAnsi" w:eastAsiaTheme="minorHAnsi" w:hAnsiTheme="minorHAnsi" w:cstheme="minorHAnsi"/>
                <w:bCs/>
                <w:i/>
                <w:sz w:val="24"/>
                <w:szCs w:val="24"/>
              </w:rPr>
            </w:pPr>
            <w:r w:rsidRPr="00E318AD">
              <w:rPr>
                <w:rFonts w:asciiTheme="minorHAnsi" w:eastAsiaTheme="minorHAnsi" w:hAnsiTheme="minorHAnsi" w:cstheme="minorHAnsi"/>
                <w:bCs/>
                <w:i/>
                <w:sz w:val="24"/>
                <w:szCs w:val="24"/>
              </w:rPr>
              <w:t>Semnătura....................</w:t>
            </w:r>
            <w:r>
              <w:rPr>
                <w:rFonts w:asciiTheme="minorHAnsi" w:eastAsiaTheme="minorHAnsi" w:hAnsiTheme="minorHAnsi" w:cstheme="minorHAnsi"/>
                <w:bCs/>
                <w:i/>
                <w:sz w:val="24"/>
                <w:szCs w:val="24"/>
              </w:rPr>
              <w:t xml:space="preserve">...............  </w:t>
            </w:r>
          </w:p>
          <w:p w:rsidR="007A1E19" w:rsidRPr="007A1E19" w:rsidRDefault="007A1E19" w:rsidP="007A1E19">
            <w:pPr>
              <w:rPr>
                <w:rFonts w:asciiTheme="minorHAnsi" w:hAnsiTheme="minorHAnsi" w:cstheme="minorHAnsi"/>
                <w:sz w:val="24"/>
                <w:szCs w:val="24"/>
              </w:rPr>
            </w:pPr>
            <w:r w:rsidRPr="00E318AD">
              <w:rPr>
                <w:rFonts w:asciiTheme="minorHAnsi" w:eastAsiaTheme="minorHAnsi" w:hAnsiTheme="minorHAnsi" w:cstheme="minorHAnsi"/>
                <w:bCs/>
                <w:i/>
                <w:sz w:val="24"/>
                <w:szCs w:val="24"/>
              </w:rPr>
              <w:t>Data……......................................</w:t>
            </w:r>
          </w:p>
        </w:tc>
      </w:tr>
    </w:tbl>
    <w:p w:rsidR="00810F68" w:rsidRDefault="00810F68">
      <w:pPr>
        <w:rPr>
          <w:rFonts w:asciiTheme="minorHAnsi" w:eastAsia="Times New Roman" w:hAnsiTheme="minorHAnsi" w:cstheme="minorHAnsi"/>
          <w:b/>
          <w:bCs/>
          <w:kern w:val="32"/>
          <w:sz w:val="24"/>
          <w:szCs w:val="24"/>
        </w:rPr>
      </w:pPr>
    </w:p>
    <w:p w:rsidR="00612C7E" w:rsidRPr="00E318AD" w:rsidRDefault="007A1E19">
      <w:pPr>
        <w:rPr>
          <w:rFonts w:asciiTheme="minorHAnsi" w:hAnsiTheme="minorHAnsi" w:cstheme="minorHAnsi"/>
          <w:sz w:val="24"/>
          <w:szCs w:val="24"/>
        </w:rPr>
      </w:pPr>
      <w:r>
        <w:rPr>
          <w:rFonts w:asciiTheme="minorHAnsi" w:eastAsia="Times New Roman" w:hAnsiTheme="minorHAnsi" w:cstheme="minorHAnsi"/>
          <w:b/>
          <w:bCs/>
          <w:kern w:val="32"/>
          <w:sz w:val="24"/>
          <w:szCs w:val="24"/>
        </w:rPr>
        <w:lastRenderedPageBreak/>
        <w:t>Metodologie evaluare criterii de selectie</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 xml:space="preserve">1 - </w:t>
      </w:r>
      <w:r w:rsidRPr="00E318AD">
        <w:rPr>
          <w:rFonts w:asciiTheme="minorHAnsi" w:eastAsiaTheme="minorHAnsi" w:hAnsiTheme="minorHAnsi" w:cstheme="minorHAnsi"/>
          <w:i/>
          <w:color w:val="000000" w:themeColor="text1"/>
          <w:sz w:val="24"/>
          <w:szCs w:val="24"/>
        </w:rPr>
        <w:t>Pentru Criteriul de selectie nr. 1</w:t>
      </w:r>
      <w:r w:rsidRPr="00E318AD">
        <w:rPr>
          <w:rFonts w:asciiTheme="minorHAnsi" w:eastAsiaTheme="minorHAnsi" w:hAnsiTheme="minorHAnsi" w:cstheme="minorHAnsi"/>
          <w:color w:val="000000" w:themeColor="text1"/>
          <w:sz w:val="24"/>
          <w:szCs w:val="24"/>
        </w:rPr>
        <w:t>,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 xml:space="preserve">2 – </w:t>
      </w:r>
      <w:r w:rsidRPr="00E318AD">
        <w:rPr>
          <w:rFonts w:asciiTheme="minorHAnsi" w:eastAsiaTheme="minorHAnsi" w:hAnsiTheme="minorHAnsi" w:cstheme="minorHAnsi"/>
          <w:i/>
          <w:color w:val="000000" w:themeColor="text1"/>
          <w:sz w:val="24"/>
          <w:szCs w:val="24"/>
        </w:rPr>
        <w:t>Pentru Criteriul de selectie nr. 2</w:t>
      </w:r>
      <w:r w:rsidRPr="00E318AD">
        <w:rPr>
          <w:rFonts w:asciiTheme="minorHAnsi" w:eastAsiaTheme="minorHAnsi" w:hAnsiTheme="minorHAnsi" w:cstheme="minorHAnsi"/>
          <w:color w:val="000000" w:themeColor="text1"/>
          <w:sz w:val="24"/>
          <w:szCs w:val="24"/>
        </w:rPr>
        <w:t xml:space="preserve"> se va verifica in SF modalitatea de corelare  a activitatilor propuse cu planul de actiuni preconizat respectiv:</w:t>
      </w:r>
    </w:p>
    <w:p w:rsidR="00E318AD" w:rsidRPr="00E318AD" w:rsidRDefault="00E318AD" w:rsidP="00E318AD">
      <w:pPr>
        <w:numPr>
          <w:ilvl w:val="0"/>
          <w:numId w:val="25"/>
        </w:numPr>
        <w:autoSpaceDE w:val="0"/>
        <w:autoSpaceDN w:val="0"/>
        <w:adjustRightInd w:val="0"/>
        <w:spacing w:after="0" w:line="240" w:lineRule="auto"/>
        <w:contextualSpacing/>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Coerenta activitatilor propuse pentru realizarea actiunilor proiectului</w:t>
      </w:r>
    </w:p>
    <w:p w:rsidR="00E318AD" w:rsidRPr="00E318AD" w:rsidRDefault="00E318AD" w:rsidP="00E318AD">
      <w:pPr>
        <w:numPr>
          <w:ilvl w:val="0"/>
          <w:numId w:val="25"/>
        </w:numPr>
        <w:autoSpaceDE w:val="0"/>
        <w:autoSpaceDN w:val="0"/>
        <w:adjustRightInd w:val="0"/>
        <w:spacing w:after="0" w:line="240" w:lineRule="auto"/>
        <w:contextualSpacing/>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Corelarea activitatilor cu planul de actiuni</w:t>
      </w:r>
    </w:p>
    <w:p w:rsidR="00E318AD" w:rsidRPr="00E318AD" w:rsidRDefault="00E318AD" w:rsidP="00E318AD">
      <w:pPr>
        <w:numPr>
          <w:ilvl w:val="0"/>
          <w:numId w:val="25"/>
        </w:numPr>
        <w:contextualSpacing/>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 xml:space="preserve">Esalonarea activitatilor din punct de vedere al alocarii de timp si resurse  </w:t>
      </w:r>
    </w:p>
    <w:p w:rsidR="00E318AD" w:rsidRPr="00E318AD" w:rsidRDefault="00E318AD" w:rsidP="00E318AD">
      <w:pPr>
        <w:shd w:val="clear" w:color="auto" w:fill="FFFFFF"/>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 xml:space="preserve">3 – </w:t>
      </w:r>
      <w:r w:rsidRPr="00E318AD">
        <w:rPr>
          <w:rFonts w:asciiTheme="minorHAnsi" w:eastAsiaTheme="minorHAnsi" w:hAnsiTheme="minorHAnsi" w:cstheme="minorHAnsi"/>
          <w:i/>
          <w:color w:val="000000" w:themeColor="text1"/>
          <w:sz w:val="24"/>
          <w:szCs w:val="24"/>
        </w:rPr>
        <w:t>Pentru Criteriul de selectie nr. 3</w:t>
      </w:r>
      <w:r w:rsidRPr="00E318AD">
        <w:rPr>
          <w:rFonts w:asciiTheme="minorHAnsi" w:eastAsiaTheme="minorHAnsi" w:hAnsiTheme="minorHAnsi" w:cstheme="minorHAnsi"/>
          <w:color w:val="000000" w:themeColor="text1"/>
          <w:sz w:val="24"/>
          <w:szCs w:val="24"/>
        </w:rPr>
        <w:t xml:space="preserve"> se va verifica in SF daca sunt prezentate informatii cu privire la :</w:t>
      </w:r>
    </w:p>
    <w:p w:rsidR="00E318AD" w:rsidRPr="00E318AD" w:rsidRDefault="00E318AD" w:rsidP="00E318AD">
      <w:pPr>
        <w:shd w:val="clear" w:color="auto" w:fill="FFFFFF"/>
        <w:spacing w:after="0" w:line="240" w:lineRule="auto"/>
        <w:ind w:firstLine="708"/>
        <w:jc w:val="both"/>
        <w:rPr>
          <w:rFonts w:asciiTheme="minorHAnsi" w:eastAsia="Times New Roman" w:hAnsiTheme="minorHAnsi" w:cstheme="minorHAnsi"/>
          <w:color w:val="000000" w:themeColor="text1"/>
          <w:sz w:val="24"/>
          <w:szCs w:val="24"/>
          <w:lang w:val="en-US"/>
        </w:rPr>
      </w:pPr>
      <w:r w:rsidRPr="00E318AD">
        <w:rPr>
          <w:rFonts w:asciiTheme="minorHAnsi" w:eastAsiaTheme="minorHAnsi" w:hAnsiTheme="minorHAnsi" w:cstheme="minorHAnsi"/>
          <w:color w:val="000000" w:themeColor="text1"/>
          <w:sz w:val="24"/>
          <w:szCs w:val="24"/>
        </w:rPr>
        <w:t xml:space="preserve">- </w:t>
      </w:r>
      <w:r w:rsidRPr="00E318AD">
        <w:rPr>
          <w:rFonts w:asciiTheme="minorHAnsi" w:eastAsia="Times New Roman" w:hAnsiTheme="minorHAnsi" w:cstheme="minorHAnsi"/>
          <w:color w:val="000000" w:themeColor="text1"/>
          <w:sz w:val="24"/>
          <w:szCs w:val="24"/>
          <w:lang w:val="en-US"/>
        </w:rPr>
        <w:t xml:space="preserve">impactul social şi cultural, egalitatea de şanse, </w:t>
      </w:r>
      <w:bookmarkStart w:id="4" w:name="do|ax4|alA|pt4|sp4.4.|lib"/>
      <w:bookmarkEnd w:id="4"/>
      <w:r w:rsidRPr="00E318AD">
        <w:rPr>
          <w:rFonts w:asciiTheme="minorHAnsi" w:eastAsia="Times New Roman" w:hAnsiTheme="minorHAnsi" w:cstheme="minorHAnsi"/>
          <w:color w:val="000000" w:themeColor="text1"/>
          <w:sz w:val="24"/>
          <w:szCs w:val="24"/>
          <w:lang w:val="en-US"/>
        </w:rPr>
        <w:t xml:space="preserve">estimări privind forţa de muncă ocupată prin realizarea investiţiei: în faza de realizare, în faza de operare; </w:t>
      </w:r>
      <w:bookmarkStart w:id="5" w:name="do|ax4|alA|pt4|sp4.4.|lic"/>
      <w:bookmarkEnd w:id="5"/>
      <w:r w:rsidRPr="00E318AD">
        <w:rPr>
          <w:rFonts w:asciiTheme="minorHAnsi" w:eastAsia="Times New Roman" w:hAnsiTheme="minorHAnsi" w:cstheme="minorHAnsi"/>
          <w:color w:val="000000" w:themeColor="text1"/>
          <w:sz w:val="24"/>
          <w:szCs w:val="24"/>
          <w:lang w:val="en-US"/>
        </w:rPr>
        <w:t xml:space="preserve">impactul asupra factorilor de mediu, inclusiv impactul asupra biodiversităţii şi a siturilor protejate, după caz; </w:t>
      </w:r>
      <w:bookmarkStart w:id="6" w:name="do|ax4|alA|pt4|sp4.4.|lid"/>
      <w:bookmarkEnd w:id="6"/>
      <w:r w:rsidRPr="00E318AD">
        <w:rPr>
          <w:rFonts w:asciiTheme="minorHAnsi" w:eastAsia="Times New Roman" w:hAnsiTheme="minorHAnsi" w:cstheme="minorHAnsi"/>
          <w:color w:val="000000" w:themeColor="text1"/>
          <w:sz w:val="24"/>
          <w:szCs w:val="24"/>
          <w:lang w:val="en-US"/>
        </w:rPr>
        <w:t>impactul obiectivului de investiţie raportat la contextul natural şi antropic în care acesta se integrează, după caz</w:t>
      </w:r>
    </w:p>
    <w:p w:rsidR="00E318AD" w:rsidRPr="00E318AD" w:rsidRDefault="00E318AD" w:rsidP="00E318AD">
      <w:pPr>
        <w:autoSpaceDE w:val="0"/>
        <w:autoSpaceDN w:val="0"/>
        <w:adjustRightInd w:val="0"/>
        <w:spacing w:after="0" w:line="240" w:lineRule="auto"/>
        <w:jc w:val="both"/>
        <w:rPr>
          <w:rFonts w:asciiTheme="minorHAnsi" w:eastAsia="Times New Roman" w:hAnsiTheme="minorHAnsi" w:cstheme="minorHAnsi"/>
          <w:color w:val="000000" w:themeColor="text1"/>
          <w:sz w:val="24"/>
          <w:szCs w:val="24"/>
          <w:lang w:val="en-US"/>
        </w:rPr>
      </w:pPr>
      <w:r w:rsidRPr="00E318AD">
        <w:rPr>
          <w:rFonts w:asciiTheme="minorHAnsi" w:eastAsia="Times New Roman" w:hAnsiTheme="minorHAnsi" w:cstheme="minorHAnsi"/>
          <w:color w:val="000000" w:themeColor="text1"/>
          <w:sz w:val="24"/>
          <w:szCs w:val="24"/>
          <w:lang w:val="en-US"/>
        </w:rPr>
        <w:tab/>
        <w:t>- sustenabilitatea financiară</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imes New Roman" w:hAnsiTheme="minorHAnsi" w:cstheme="minorHAnsi"/>
          <w:color w:val="000000" w:themeColor="text1"/>
          <w:sz w:val="24"/>
          <w:szCs w:val="24"/>
          <w:lang w:val="en-US"/>
        </w:rPr>
        <w:t xml:space="preserve">4 - </w:t>
      </w:r>
      <w:r w:rsidRPr="00E318AD">
        <w:rPr>
          <w:rFonts w:asciiTheme="minorHAnsi" w:eastAsiaTheme="minorHAnsi" w:hAnsiTheme="minorHAnsi" w:cstheme="minorHAnsi"/>
          <w:i/>
          <w:color w:val="000000" w:themeColor="text1"/>
          <w:sz w:val="24"/>
          <w:szCs w:val="24"/>
        </w:rPr>
        <w:t xml:space="preserve">Pentru criteriul de selectie nr. 4 </w:t>
      </w:r>
      <w:r w:rsidRPr="00E318AD">
        <w:rPr>
          <w:rFonts w:asciiTheme="minorHAnsi" w:eastAsiaTheme="minorHAnsi" w:hAnsiTheme="minorHAnsi" w:cstheme="minorHAnsi"/>
          <w:color w:val="000000" w:themeColor="text1"/>
          <w:sz w:val="24"/>
          <w:szCs w:val="24"/>
        </w:rPr>
        <w:t>se verifica in SF daca proiectul prevede actiuni de investitii/utilizare a surselor de energie regenerabile si neconventionale.</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 xml:space="preserve">5 – </w:t>
      </w:r>
      <w:r w:rsidRPr="00E318AD">
        <w:rPr>
          <w:rFonts w:asciiTheme="minorHAnsi" w:eastAsiaTheme="minorHAnsi" w:hAnsiTheme="minorHAnsi" w:cstheme="minorHAnsi"/>
          <w:i/>
          <w:color w:val="000000" w:themeColor="text1"/>
          <w:sz w:val="24"/>
          <w:szCs w:val="24"/>
        </w:rPr>
        <w:t>Pentru criteriul de selectie nr. 5</w:t>
      </w:r>
      <w:r w:rsidRPr="00E318AD">
        <w:rPr>
          <w:rFonts w:asciiTheme="minorHAnsi" w:eastAsiaTheme="minorHAnsi" w:hAnsiTheme="minorHAnsi" w:cstheme="minorHAnsi"/>
          <w:color w:val="000000" w:themeColor="text1"/>
          <w:sz w:val="24"/>
          <w:szCs w:val="24"/>
        </w:rPr>
        <w:t xml:space="preserve"> se verifica in SF, daca:</w:t>
      </w:r>
    </w:p>
    <w:p w:rsidR="00E318AD" w:rsidRPr="00E318AD" w:rsidRDefault="00E318AD" w:rsidP="00E318AD">
      <w:pPr>
        <w:numPr>
          <w:ilvl w:val="0"/>
          <w:numId w:val="25"/>
        </w:numPr>
        <w:autoSpaceDE w:val="0"/>
        <w:autoSpaceDN w:val="0"/>
        <w:adjustRightInd w:val="0"/>
        <w:spacing w:after="0" w:line="240" w:lineRule="auto"/>
        <w:ind w:left="851"/>
        <w:contextualSpacing/>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Sunt prezentate analiza vulnerabilităţilor cauzate de factori de risc ce pot afecta investiţia,  analiza de riscuri, măsuri de prevenire/diminuare a riscurilor</w:t>
      </w:r>
    </w:p>
    <w:p w:rsidR="00E318AD" w:rsidRPr="00E318AD" w:rsidRDefault="00E318AD" w:rsidP="00E318AD">
      <w:pPr>
        <w:numPr>
          <w:ilvl w:val="0"/>
          <w:numId w:val="25"/>
        </w:numPr>
        <w:autoSpaceDE w:val="0"/>
        <w:autoSpaceDN w:val="0"/>
        <w:adjustRightInd w:val="0"/>
        <w:spacing w:after="0" w:line="240" w:lineRule="auto"/>
        <w:ind w:left="851"/>
        <w:contextualSpacing/>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Prezentarea modalitatilor de monitorizare interna si controlul implementarii proiectului</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 xml:space="preserve">6 – </w:t>
      </w:r>
      <w:r w:rsidRPr="00E318AD">
        <w:rPr>
          <w:rFonts w:asciiTheme="minorHAnsi" w:eastAsiaTheme="minorHAnsi" w:hAnsiTheme="minorHAnsi" w:cstheme="minorHAnsi"/>
          <w:i/>
          <w:color w:val="000000" w:themeColor="text1"/>
          <w:sz w:val="24"/>
          <w:szCs w:val="24"/>
        </w:rPr>
        <w:t>Pentru criteriul de selectie nr. 6</w:t>
      </w:r>
      <w:r w:rsidRPr="00E318AD">
        <w:rPr>
          <w:rFonts w:asciiTheme="minorHAnsi" w:eastAsiaTheme="minorHAnsi" w:hAnsiTheme="minorHAnsi" w:cstheme="minorHAnsi"/>
          <w:color w:val="000000" w:themeColor="text1"/>
          <w:sz w:val="24"/>
          <w:szCs w:val="24"/>
        </w:rPr>
        <w:t xml:space="preserve"> se va verifica in Cererea de finantare si SF: </w:t>
      </w:r>
    </w:p>
    <w:p w:rsidR="00E318AD" w:rsidRPr="00E318AD" w:rsidRDefault="00E318AD" w:rsidP="00E318AD">
      <w:pPr>
        <w:numPr>
          <w:ilvl w:val="0"/>
          <w:numId w:val="25"/>
        </w:numPr>
        <w:autoSpaceDE w:val="0"/>
        <w:autoSpaceDN w:val="0"/>
        <w:adjustRightInd w:val="0"/>
        <w:spacing w:after="0" w:line="240" w:lineRule="auto"/>
        <w:ind w:left="851"/>
        <w:contextualSpacing/>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Gradul de realism al bugetului (detaliere si justificare cheltuieli si costuri estimative ale investiţiei, repartizare corecta a cheltuielilor in liniile bugetare;</w:t>
      </w:r>
    </w:p>
    <w:p w:rsidR="00E318AD" w:rsidRPr="00E318AD" w:rsidRDefault="00E318AD" w:rsidP="00E318AD">
      <w:pPr>
        <w:numPr>
          <w:ilvl w:val="0"/>
          <w:numId w:val="25"/>
        </w:numPr>
        <w:autoSpaceDE w:val="0"/>
        <w:autoSpaceDN w:val="0"/>
        <w:adjustRightInd w:val="0"/>
        <w:spacing w:after="0" w:line="240" w:lineRule="auto"/>
        <w:ind w:left="851"/>
        <w:contextualSpacing/>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Corelarea graficului orientativ de realizare a investitiei cu planificarea financiara (plan de activitati, grafic de rambursare, flux de numerar)</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7 - Pentru criteriul de selectie nr. 7 punctajul se aloca in functie de forta de munca ocupata la investitia realizata prin proiect, in faza de operare, conform SF.</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Pentru aceasta masura pragul minim este de 40 puncte.</w:t>
      </w: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p>
    <w:p w:rsidR="00E318AD" w:rsidRPr="00E318AD" w:rsidRDefault="00E318AD" w:rsidP="00E318A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E318AD">
        <w:rPr>
          <w:rFonts w:asciiTheme="minorHAnsi" w:eastAsiaTheme="minorHAnsi" w:hAnsiTheme="minorHAnsi" w:cstheme="minorHAnsi"/>
          <w:color w:val="000000" w:themeColor="text1"/>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rsidR="00612C7E" w:rsidRPr="00E318AD" w:rsidRDefault="00612C7E">
      <w:pPr>
        <w:rPr>
          <w:rFonts w:asciiTheme="minorHAnsi" w:hAnsiTheme="minorHAnsi" w:cstheme="minorHAnsi"/>
          <w:sz w:val="24"/>
          <w:szCs w:val="24"/>
        </w:rPr>
      </w:pPr>
    </w:p>
    <w:p w:rsidR="00612C7E" w:rsidRDefault="00612C7E">
      <w:pPr>
        <w:rPr>
          <w:rFonts w:asciiTheme="minorHAnsi" w:hAnsiTheme="minorHAnsi" w:cstheme="minorHAnsi"/>
          <w:sz w:val="24"/>
          <w:szCs w:val="24"/>
        </w:rPr>
      </w:pPr>
    </w:p>
    <w:p w:rsidR="007A1E19" w:rsidRPr="00E318AD" w:rsidRDefault="007A1E19">
      <w:pPr>
        <w:rPr>
          <w:rFonts w:asciiTheme="minorHAnsi" w:hAnsiTheme="minorHAnsi" w:cstheme="minorHAnsi"/>
          <w:sz w:val="24"/>
          <w:szCs w:val="24"/>
        </w:rPr>
      </w:pPr>
    </w:p>
    <w:p w:rsidR="008679FF" w:rsidRDefault="008679FF"/>
    <w:p w:rsidR="004D195B" w:rsidRDefault="004D195B"/>
    <w:p w:rsidR="008679FF" w:rsidRPr="008679FF" w:rsidRDefault="008679FF" w:rsidP="008679FF">
      <w:pPr>
        <w:shd w:val="clear" w:color="auto" w:fill="D9D9D9"/>
        <w:spacing w:before="120" w:after="120" w:line="240" w:lineRule="auto"/>
        <w:jc w:val="both"/>
        <w:rPr>
          <w:b/>
          <w:sz w:val="24"/>
        </w:rPr>
      </w:pPr>
      <w:r w:rsidRPr="008679FF">
        <w:rPr>
          <w:b/>
          <w:sz w:val="24"/>
          <w:lang w:val="en-US"/>
        </w:rPr>
        <w:lastRenderedPageBreak/>
        <w:t>SECTIUNEA A. METODOLOGIE</w:t>
      </w:r>
      <w:r w:rsidRPr="008679FF">
        <w:rPr>
          <w:b/>
          <w:sz w:val="24"/>
        </w:rPr>
        <w:t xml:space="preserve"> DE APLICAT PENTRU VERIFICAREA </w:t>
      </w:r>
      <w:r w:rsidRPr="008679FF">
        <w:rPr>
          <w:rFonts w:cs="Calibri"/>
          <w:b/>
          <w:sz w:val="24"/>
          <w:szCs w:val="24"/>
          <w:lang w:val="en-US"/>
        </w:rPr>
        <w:t>CONDIŢIILOR</w:t>
      </w:r>
      <w:r w:rsidRPr="008679FF">
        <w:rPr>
          <w:b/>
          <w:sz w:val="24"/>
        </w:rPr>
        <w:t xml:space="preserve"> DE ELIGIBILITATE</w:t>
      </w:r>
    </w:p>
    <w:p w:rsidR="008679FF" w:rsidRPr="008679FF" w:rsidRDefault="008679FF" w:rsidP="008679FF">
      <w:pPr>
        <w:spacing w:before="120" w:after="120" w:line="240" w:lineRule="auto"/>
        <w:rPr>
          <w:b/>
          <w:sz w:val="24"/>
        </w:rPr>
      </w:pPr>
      <w:r w:rsidRPr="008679FF">
        <w:rPr>
          <w:b/>
          <w:sz w:val="24"/>
        </w:rPr>
        <w:t>A.Verificarea eligibilitatii solicitantului</w:t>
      </w:r>
    </w:p>
    <w:p w:rsidR="008679FF" w:rsidRPr="008679FF" w:rsidRDefault="008679FF" w:rsidP="008679FF">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5494"/>
      </w:tblGrid>
      <w:tr w:rsidR="008679FF" w:rsidRPr="008679FF" w:rsidTr="00EC4E60">
        <w:tc>
          <w:tcPr>
            <w:tcW w:w="2072" w:type="pct"/>
            <w:tcBorders>
              <w:top w:val="single" w:sz="4" w:space="0" w:color="auto"/>
              <w:left w:val="single" w:sz="4" w:space="0" w:color="auto"/>
              <w:bottom w:val="single" w:sz="4" w:space="0" w:color="auto"/>
              <w:right w:val="single" w:sz="4" w:space="0" w:color="auto"/>
            </w:tcBorders>
            <w:shd w:val="clear" w:color="auto" w:fill="D9D9D9"/>
          </w:tcPr>
          <w:p w:rsidR="008679FF" w:rsidRPr="008679FF" w:rsidRDefault="008679FF" w:rsidP="008679FF">
            <w:pPr>
              <w:spacing w:before="120" w:after="120" w:line="240" w:lineRule="auto"/>
              <w:rPr>
                <w:rFonts w:cs="Calibri"/>
                <w:b/>
                <w:sz w:val="24"/>
                <w:szCs w:val="24"/>
              </w:rPr>
            </w:pPr>
            <w:r w:rsidRPr="008679FF">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8679FF" w:rsidRPr="008679FF" w:rsidRDefault="008679FF" w:rsidP="008679FF">
            <w:pPr>
              <w:spacing w:before="120" w:after="120" w:line="240" w:lineRule="auto"/>
              <w:rPr>
                <w:rFonts w:cs="Calibri"/>
                <w:b/>
                <w:sz w:val="24"/>
                <w:szCs w:val="24"/>
              </w:rPr>
            </w:pPr>
            <w:r w:rsidRPr="008679FF">
              <w:rPr>
                <w:rFonts w:cs="Calibri"/>
                <w:b/>
                <w:sz w:val="24"/>
                <w:szCs w:val="24"/>
                <w:lang w:val="pt-BR"/>
              </w:rPr>
              <w:t>PUNCTE DE VERIFICAT IN DOCUMENTE</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hideMark/>
          </w:tcPr>
          <w:p w:rsidR="008679FF" w:rsidRPr="008679FF" w:rsidRDefault="008679FF" w:rsidP="008679FF">
            <w:pPr>
              <w:spacing w:before="120" w:after="120" w:line="240" w:lineRule="auto"/>
              <w:rPr>
                <w:sz w:val="24"/>
              </w:rPr>
            </w:pPr>
            <w:r w:rsidRPr="008679FF">
              <w:rPr>
                <w:b/>
                <w:sz w:val="24"/>
              </w:rPr>
              <w:t>1. Cererea de Finanţare se află în sistem</w:t>
            </w:r>
            <w:r w:rsidRPr="008679FF">
              <w:rPr>
                <w:sz w:val="24"/>
              </w:rPr>
              <w:t xml:space="preserve"> (solicitantul a mai depus aceeaşi cerere de finanţare în cadrul aceleaşi sesiuni continue)</w:t>
            </w:r>
            <w:r w:rsidRPr="008679FF">
              <w:rPr>
                <w:b/>
                <w:sz w:val="24"/>
              </w:rPr>
              <w:t>?</w:t>
            </w:r>
          </w:p>
        </w:tc>
        <w:tc>
          <w:tcPr>
            <w:tcW w:w="2928"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ind w:left="257" w:hanging="180"/>
              <w:rPr>
                <w:sz w:val="24"/>
              </w:rPr>
            </w:pPr>
            <w:r w:rsidRPr="008679FF">
              <w:rPr>
                <w:sz w:val="24"/>
              </w:rPr>
              <w:t>Verificarea se face în Registrul electronic al cererilor de finanțare, pe câmpul CUI.</w:t>
            </w:r>
          </w:p>
          <w:p w:rsidR="008679FF" w:rsidRPr="008679FF" w:rsidRDefault="008679FF" w:rsidP="008679FF">
            <w:pPr>
              <w:spacing w:before="120" w:after="120" w:line="240" w:lineRule="auto"/>
              <w:ind w:left="257" w:hanging="180"/>
              <w:rPr>
                <w:sz w:val="24"/>
                <w:lang w:val="en-US"/>
              </w:rPr>
            </w:pPr>
            <w:r w:rsidRPr="008679FF">
              <w:rPr>
                <w:sz w:val="24"/>
                <w:lang w:val="en-US"/>
              </w:rPr>
              <w:t xml:space="preserve">se va bifa „NU” - pentru cerere de finanțare care nu figurează cu statut completat în Registrul electronic </w:t>
            </w:r>
          </w:p>
          <w:p w:rsidR="008679FF" w:rsidRPr="008679FF" w:rsidRDefault="008679FF" w:rsidP="008679FF">
            <w:pPr>
              <w:spacing w:before="120" w:after="120" w:line="240" w:lineRule="auto"/>
              <w:ind w:left="257" w:hanging="180"/>
              <w:rPr>
                <w:sz w:val="24"/>
                <w:lang w:val="en-US"/>
              </w:rPr>
            </w:pPr>
            <w:r w:rsidRPr="008679FF">
              <w:rPr>
                <w:sz w:val="24"/>
                <w:lang w:val="en-US"/>
              </w:rPr>
              <w:t>se va bifa „DA” – cererea a mai fost depusă, dacă solicitantul figurează cu cod CF/ status proiect. Dacă în registru același proiect este înregistrat în cadrul altei măsuri din PNDR, dar statutul este retras/ neconform/ neeligibil, acesta poate fi depus la GAL. Dacă solicitantul are mai mult de o cerere de finantare (mai există o cerere neretrasă), atunci cererea este respinsă de la verificare.</w:t>
            </w:r>
          </w:p>
          <w:p w:rsidR="008679FF" w:rsidRPr="008679FF" w:rsidRDefault="008679FF" w:rsidP="008679FF">
            <w:pPr>
              <w:spacing w:before="120" w:after="120" w:line="240" w:lineRule="auto"/>
              <w:ind w:left="257" w:hanging="180"/>
              <w:rPr>
                <w:sz w:val="24"/>
              </w:rPr>
            </w:pPr>
            <w:r w:rsidRPr="008679FF">
              <w:rPr>
                <w:sz w:val="24"/>
              </w:rPr>
              <w:t>Statutul unei cereri de finanțare în Registrul electronic poate fi:</w:t>
            </w:r>
          </w:p>
          <w:p w:rsidR="008679FF" w:rsidRPr="008679FF" w:rsidRDefault="008679FF" w:rsidP="008679FF">
            <w:pPr>
              <w:spacing w:before="120" w:after="120" w:line="240" w:lineRule="auto"/>
              <w:ind w:left="257" w:hanging="180"/>
              <w:rPr>
                <w:sz w:val="24"/>
              </w:rPr>
            </w:pPr>
            <w:r w:rsidRPr="008679FF">
              <w:rPr>
                <w:sz w:val="24"/>
              </w:rPr>
              <w:t>Rt = retrasă, solicitantul poate redepune cererea de finantare;</w:t>
            </w:r>
          </w:p>
          <w:p w:rsidR="008679FF" w:rsidRPr="008679FF" w:rsidRDefault="008679FF" w:rsidP="008679FF">
            <w:pPr>
              <w:spacing w:before="120" w:after="120" w:line="240" w:lineRule="auto"/>
              <w:ind w:left="257" w:hanging="180"/>
              <w:rPr>
                <w:sz w:val="24"/>
              </w:rPr>
            </w:pPr>
            <w:r w:rsidRPr="008679FF">
              <w:rPr>
                <w:sz w:val="24"/>
              </w:rPr>
              <w:t>Ne = neeligibil, solicitantul poate redepune cererea de finantare;</w:t>
            </w:r>
          </w:p>
          <w:p w:rsidR="008679FF" w:rsidRPr="008679FF" w:rsidRDefault="008679FF" w:rsidP="008679FF">
            <w:pPr>
              <w:spacing w:before="120" w:after="120" w:line="240" w:lineRule="auto"/>
              <w:ind w:left="257" w:hanging="180"/>
              <w:rPr>
                <w:sz w:val="24"/>
              </w:rPr>
            </w:pPr>
            <w:r w:rsidRPr="008679FF">
              <w:rPr>
                <w:sz w:val="24"/>
              </w:rPr>
              <w:t xml:space="preserve">Nc = neconforma , solicitantul  poate redepune cererea de finantare; </w:t>
            </w:r>
          </w:p>
          <w:p w:rsidR="008679FF" w:rsidRPr="008679FF" w:rsidRDefault="008679FF" w:rsidP="008679FF">
            <w:pPr>
              <w:spacing w:before="120" w:after="120" w:line="240" w:lineRule="auto"/>
              <w:ind w:left="257" w:hanging="180"/>
              <w:rPr>
                <w:sz w:val="24"/>
              </w:rPr>
            </w:pPr>
            <w:r w:rsidRPr="008679FF">
              <w:rPr>
                <w:sz w:val="24"/>
              </w:rPr>
              <w:t>Dacă în Registrul electronic statutul nu este completat, atunci este o cerere de finanţare al cărei proces de evaluare nu este finalizat.</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rPr>
                <w:sz w:val="24"/>
              </w:rPr>
            </w:pPr>
            <w:r w:rsidRPr="008679FF">
              <w:rPr>
                <w:b/>
                <w:sz w:val="24"/>
              </w:rPr>
              <w:t>2.</w:t>
            </w:r>
            <w:r w:rsidRPr="008679FF">
              <w:rPr>
                <w:sz w:val="24"/>
              </w:rPr>
              <w:t xml:space="preserve"> Solicitantul este înregistrat în Registrul debitorilor AFIR atât pentru Programul SAPARD, cât și pentru FEADR?</w:t>
            </w:r>
          </w:p>
          <w:p w:rsidR="008679FF" w:rsidRPr="008679FF" w:rsidRDefault="008679FF" w:rsidP="008679FF">
            <w:pPr>
              <w:spacing w:before="120" w:after="120" w:line="240" w:lineRule="auto"/>
              <w:rPr>
                <w:sz w:val="24"/>
              </w:rPr>
            </w:pPr>
          </w:p>
          <w:p w:rsidR="008679FF" w:rsidRPr="008679FF" w:rsidRDefault="008679FF" w:rsidP="008679FF">
            <w:pPr>
              <w:spacing w:before="120" w:after="120" w:line="240" w:lineRule="auto"/>
              <w:rPr>
                <w:sz w:val="24"/>
                <w:shd w:val="clear" w:color="auto" w:fill="FFFF00"/>
              </w:rPr>
            </w:pPr>
            <w:r w:rsidRPr="008679FF">
              <w:rPr>
                <w:sz w:val="24"/>
              </w:rPr>
              <w:t>Documente verificate :</w:t>
            </w:r>
          </w:p>
          <w:p w:rsidR="008679FF" w:rsidRPr="008679FF" w:rsidRDefault="008679FF" w:rsidP="008679FF">
            <w:pPr>
              <w:spacing w:before="120" w:after="120" w:line="240" w:lineRule="auto"/>
              <w:rPr>
                <w:sz w:val="24"/>
              </w:rPr>
            </w:pPr>
            <w:r w:rsidRPr="008679FF">
              <w:rPr>
                <w:sz w:val="24"/>
              </w:rPr>
              <w:t>Declaraţia pe propria răspundere a solicitantului din secțiunea F din cererea de finanțare.</w:t>
            </w:r>
          </w:p>
          <w:p w:rsidR="008679FF" w:rsidRPr="008679FF" w:rsidRDefault="008679FF" w:rsidP="008679FF">
            <w:pPr>
              <w:spacing w:before="120" w:after="120" w:line="240" w:lineRule="auto"/>
              <w:rPr>
                <w:sz w:val="24"/>
              </w:rPr>
            </w:pPr>
          </w:p>
          <w:p w:rsidR="008679FF" w:rsidRPr="008679FF" w:rsidRDefault="008679FF" w:rsidP="008679FF">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rPr>
                <w:sz w:val="24"/>
              </w:rPr>
            </w:pPr>
            <w:r w:rsidRPr="008679FF">
              <w:rPr>
                <w:sz w:val="24"/>
              </w:rPr>
              <w:t xml:space="preserve">Expertul verifică dacă solicitantul este înscris cu debite  în Registrul debitorilor pentru SAPARD şi FEADR, aflat pe link-ul </w:t>
            </w:r>
            <w:hyperlink r:id="rId10" w:history="1">
              <w:r w:rsidRPr="008679FF">
                <w:rPr>
                  <w:color w:val="0000FF"/>
                  <w:sz w:val="24"/>
                  <w:u w:val="single"/>
                </w:rPr>
                <w:t>\\alpaca\Debite</w:t>
              </w:r>
            </w:hyperlink>
          </w:p>
          <w:p w:rsidR="008679FF" w:rsidRPr="008679FF" w:rsidRDefault="008679FF" w:rsidP="008679FF">
            <w:pPr>
              <w:spacing w:before="120" w:after="120" w:line="240" w:lineRule="auto"/>
              <w:rPr>
                <w:sz w:val="24"/>
              </w:rPr>
            </w:pPr>
            <w:r w:rsidRPr="008679FF">
              <w:rPr>
                <w:sz w:val="24"/>
              </w:rPr>
              <w:t xml:space="preserve">Dacă solicitantul este înscris cu debite în Registrul debitorilor, expertul va tipări şi anexa pagina privind debitul, </w:t>
            </w:r>
            <w:r w:rsidRPr="008679FF">
              <w:rPr>
                <w:sz w:val="24"/>
                <w:lang w:val="sv-SE"/>
              </w:rPr>
              <w:t>inclusiv a dobânzilor şi a majorarilor de întarziere ale</w:t>
            </w:r>
            <w:r w:rsidRPr="008679FF">
              <w:rPr>
                <w:sz w:val="24"/>
              </w:rPr>
              <w:t xml:space="preserve"> solicitantului,</w:t>
            </w:r>
            <w:r w:rsidRPr="008679FF">
              <w:rPr>
                <w:sz w:val="24"/>
                <w:lang w:val="it-IT"/>
              </w:rPr>
              <w:t xml:space="preserve"> va bifa caseta “DA”,</w:t>
            </w:r>
            <w:r w:rsidRPr="008679FF">
              <w:rPr>
                <w:sz w:val="24"/>
              </w:rPr>
              <w:t xml:space="preserve"> va menţiona în caseta de observaţii, şi, dacă este cazul selectării pentru finanţare a proiectului, va relua această verificare în etapa de evaluare a documentelor în vederea semnării contractului. </w:t>
            </w:r>
          </w:p>
          <w:p w:rsidR="008679FF" w:rsidRPr="008679FF" w:rsidRDefault="008679FF" w:rsidP="008679FF">
            <w:pPr>
              <w:spacing w:before="120" w:after="120" w:line="240" w:lineRule="auto"/>
              <w:rPr>
                <w:sz w:val="24"/>
              </w:rPr>
            </w:pPr>
            <w:r w:rsidRPr="008679FF">
              <w:rPr>
                <w:sz w:val="24"/>
              </w:rPr>
              <w:t>În cazul în care solicitantul nu este înscris cu debite în Registrul debitorilor, expertul bifează NU.</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hideMark/>
          </w:tcPr>
          <w:p w:rsidR="008679FF" w:rsidRPr="008679FF" w:rsidRDefault="008679FF" w:rsidP="008679FF">
            <w:pPr>
              <w:spacing w:before="120" w:after="120" w:line="240" w:lineRule="auto"/>
              <w:rPr>
                <w:sz w:val="24"/>
              </w:rPr>
            </w:pPr>
            <w:r w:rsidRPr="008679FF">
              <w:rPr>
                <w:sz w:val="24"/>
              </w:rPr>
              <w:lastRenderedPageBreak/>
              <w:t xml:space="preserve">3. </w:t>
            </w:r>
            <w:r w:rsidRPr="008679FF">
              <w:rPr>
                <w:color w:val="000000"/>
                <w:sz w:val="24"/>
              </w:rPr>
              <w:t>Solicitantul are un proiect selectat pentru finanţare în aceeaşi sesiune continu</w:t>
            </w:r>
            <w:r w:rsidRPr="008679FF">
              <w:rPr>
                <w:color w:val="000000"/>
                <w:sz w:val="24"/>
                <w:lang w:val="en-GB"/>
              </w:rPr>
              <w:t>ă</w:t>
            </w:r>
            <w:r w:rsidRPr="008679FF">
              <w:rPr>
                <w:color w:val="000000"/>
                <w:sz w:val="24"/>
              </w:rPr>
              <w:t xml:space="preserve">,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8679FF" w:rsidRPr="008679FF" w:rsidRDefault="000238E6" w:rsidP="008679FF">
            <w:pPr>
              <w:spacing w:before="120" w:after="120" w:line="240" w:lineRule="auto"/>
              <w:rPr>
                <w:sz w:val="24"/>
              </w:rPr>
            </w:pPr>
            <w:r>
              <w:rPr>
                <w:sz w:val="24"/>
              </w:rPr>
              <w:t>Se verifica bifarea „Nu este cazul”</w:t>
            </w:r>
            <w:r w:rsidR="008679FF" w:rsidRPr="008679FF">
              <w:rPr>
                <w:sz w:val="24"/>
              </w:rPr>
              <w:t xml:space="preserve"> </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rPr>
                <w:spacing w:val="-4"/>
                <w:sz w:val="24"/>
              </w:rPr>
            </w:pPr>
            <w:r w:rsidRPr="008679FF">
              <w:rPr>
                <w:b/>
                <w:sz w:val="24"/>
              </w:rPr>
              <w:t xml:space="preserve">4. </w:t>
            </w:r>
            <w:r w:rsidRPr="008679FF">
              <w:rPr>
                <w:spacing w:val="-4"/>
                <w:sz w:val="24"/>
              </w:rPr>
              <w:t>Solicitantul şi-a însuşit în totalitate angajamentele asumate în Declaraţia pe proprie răspundere, secțiunea (F) din CF?</w:t>
            </w:r>
          </w:p>
          <w:p w:rsidR="008679FF" w:rsidRPr="008679FF" w:rsidRDefault="008679FF" w:rsidP="008679FF">
            <w:pPr>
              <w:spacing w:before="120" w:after="120" w:line="240" w:lineRule="auto"/>
              <w:rPr>
                <w:spacing w:val="-4"/>
                <w:sz w:val="24"/>
              </w:rPr>
            </w:pPr>
          </w:p>
          <w:p w:rsidR="008679FF" w:rsidRPr="008679FF" w:rsidRDefault="008679FF" w:rsidP="008679FF">
            <w:pPr>
              <w:spacing w:before="120" w:after="120" w:line="240" w:lineRule="auto"/>
              <w:rPr>
                <w:sz w:val="24"/>
              </w:rPr>
            </w:pPr>
            <w:r w:rsidRPr="008679FF">
              <w:rPr>
                <w:sz w:val="24"/>
              </w:rPr>
              <w:t>Documente verificate :</w:t>
            </w:r>
          </w:p>
          <w:p w:rsidR="008679FF" w:rsidRPr="008679FF" w:rsidRDefault="008679FF" w:rsidP="008679FF">
            <w:pPr>
              <w:spacing w:before="120" w:after="120" w:line="240" w:lineRule="auto"/>
              <w:rPr>
                <w:b/>
                <w:i/>
                <w:sz w:val="24"/>
              </w:rPr>
            </w:pPr>
            <w:r w:rsidRPr="008679FF">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8679FF" w:rsidRPr="008679FF" w:rsidRDefault="008679FF" w:rsidP="008679FF">
            <w:pPr>
              <w:spacing w:before="120" w:after="120" w:line="240" w:lineRule="auto"/>
              <w:rPr>
                <w:sz w:val="24"/>
              </w:rPr>
            </w:pPr>
            <w:r w:rsidRPr="008679FF">
              <w:rPr>
                <w:sz w:val="24"/>
              </w:rPr>
              <w:t xml:space="preserve">Expertul verifică în Declaraţia pe proprie răspundere din secțiunea F din Cererea de finanțare dacă aceasta este  datată, semnată și, după caz, ștampilată. </w:t>
            </w:r>
          </w:p>
          <w:p w:rsidR="008679FF" w:rsidRPr="008679FF" w:rsidRDefault="008679FF" w:rsidP="008679FF">
            <w:pPr>
              <w:spacing w:before="120" w:after="120" w:line="240" w:lineRule="auto"/>
              <w:rPr>
                <w:sz w:val="24"/>
              </w:rPr>
            </w:pPr>
            <w:r w:rsidRPr="008679FF">
              <w:rPr>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8679FF" w:rsidRPr="008679FF" w:rsidRDefault="008679FF" w:rsidP="008679FF">
            <w:pPr>
              <w:spacing w:before="120" w:after="120" w:line="240" w:lineRule="auto"/>
              <w:rPr>
                <w:sz w:val="24"/>
              </w:rPr>
            </w:pPr>
            <w:r w:rsidRPr="008679FF">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8679FF" w:rsidRPr="008679FF" w:rsidRDefault="008679FF" w:rsidP="008679FF">
            <w:pPr>
              <w:spacing w:before="120" w:after="120" w:line="240" w:lineRule="auto"/>
              <w:rPr>
                <w:sz w:val="24"/>
              </w:rPr>
            </w:pPr>
            <w:r w:rsidRPr="008679FF">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8679FF" w:rsidRPr="008679FF" w:rsidRDefault="008679FF" w:rsidP="008679FF">
            <w:pPr>
              <w:spacing w:before="120" w:after="120" w:line="240" w:lineRule="auto"/>
              <w:rPr>
                <w:sz w:val="24"/>
              </w:rPr>
            </w:pPr>
            <w:r w:rsidRPr="008679FF">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hideMark/>
          </w:tcPr>
          <w:p w:rsidR="008679FF" w:rsidRPr="008679FF" w:rsidRDefault="008679FF" w:rsidP="008679FF">
            <w:pPr>
              <w:spacing w:before="120" w:after="120" w:line="240" w:lineRule="auto"/>
              <w:rPr>
                <w:sz w:val="24"/>
              </w:rPr>
            </w:pPr>
            <w:r w:rsidRPr="008679FF">
              <w:rPr>
                <w:sz w:val="24"/>
              </w:rPr>
              <w:t xml:space="preserve">5 Solicitantul are în implementare proiecte în cadrul uneia dintre măsurile 141, 112,  411-141, 411-112 aferente PNDR 2007 – 2013 sau are proiect depus submăsura 6.1 sau 6.3 şi nu i s-a acordat încă cea de-a doua </w:t>
            </w:r>
            <w:r w:rsidRPr="008679FF">
              <w:rPr>
                <w:sz w:val="24"/>
              </w:rPr>
              <w:lastRenderedPageBreak/>
              <w:t>tranşă de plată?</w:t>
            </w:r>
          </w:p>
        </w:tc>
        <w:tc>
          <w:tcPr>
            <w:tcW w:w="2928" w:type="pct"/>
            <w:tcBorders>
              <w:top w:val="single" w:sz="4" w:space="0" w:color="auto"/>
              <w:left w:val="single" w:sz="4" w:space="0" w:color="auto"/>
              <w:bottom w:val="single" w:sz="4" w:space="0" w:color="auto"/>
              <w:right w:val="single" w:sz="4" w:space="0" w:color="auto"/>
            </w:tcBorders>
          </w:tcPr>
          <w:p w:rsidR="008679FF" w:rsidRPr="008679FF" w:rsidRDefault="0045454D" w:rsidP="008679FF">
            <w:pPr>
              <w:spacing w:before="120" w:after="120" w:line="240" w:lineRule="auto"/>
              <w:rPr>
                <w:sz w:val="24"/>
                <w:lang w:val="it-IT"/>
              </w:rPr>
            </w:pPr>
            <w:r>
              <w:rPr>
                <w:sz w:val="24"/>
                <w:lang w:val="it-IT"/>
              </w:rPr>
              <w:lastRenderedPageBreak/>
              <w:t>Doar pentru proiectele cu obiective care se incadreaza in prevederile art.17, alin. 1, lit. A,b – Nu este cazul</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shd w:val="clear" w:color="auto" w:fill="auto"/>
          </w:tcPr>
          <w:p w:rsidR="008679FF" w:rsidRPr="008679FF" w:rsidRDefault="008679FF" w:rsidP="008679FF">
            <w:pPr>
              <w:spacing w:before="120" w:after="120" w:line="240" w:lineRule="auto"/>
            </w:pPr>
            <w:r w:rsidRPr="008679FF">
              <w:rPr>
                <w:b/>
                <w:sz w:val="24"/>
              </w:rPr>
              <w:lastRenderedPageBreak/>
              <w:t>6 Solicitantul nu trebuie să fie în dificultate, în conformitate cu legislația în vigoare</w:t>
            </w:r>
          </w:p>
          <w:p w:rsidR="008679FF" w:rsidRPr="008679FF" w:rsidRDefault="008679FF" w:rsidP="008679FF">
            <w:pPr>
              <w:spacing w:before="120" w:after="120" w:line="240" w:lineRule="auto"/>
              <w:rPr>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rsidR="008679FF" w:rsidRPr="008679FF" w:rsidRDefault="008679FF" w:rsidP="008679FF">
            <w:pPr>
              <w:spacing w:before="120" w:after="120" w:line="240" w:lineRule="auto"/>
              <w:rPr>
                <w:b/>
                <w:sz w:val="24"/>
              </w:rPr>
            </w:pPr>
            <w:r w:rsidRPr="008679FF">
              <w:rPr>
                <w:b/>
                <w:sz w:val="24"/>
              </w:rPr>
              <w:t>Expertul verifică</w:t>
            </w:r>
            <w:r w:rsidRPr="008679FF">
              <w:rPr>
                <w:sz w:val="24"/>
              </w:rPr>
              <w:t xml:space="preserve"> </w:t>
            </w:r>
            <w:r w:rsidRPr="008679FF">
              <w:rPr>
                <w:b/>
                <w:sz w:val="24"/>
              </w:rPr>
              <w:t xml:space="preserve">Situaţiile financiare (bilant </w:t>
            </w:r>
            <w:r w:rsidRPr="008679FF">
              <w:rPr>
                <w:sz w:val="24"/>
              </w:rPr>
              <w:t>–formularul 10</w:t>
            </w:r>
            <w:r w:rsidRPr="008679FF">
              <w:rPr>
                <w:b/>
                <w:sz w:val="24"/>
              </w:rPr>
              <w:t xml:space="preserve">, cont de profit și </w:t>
            </w:r>
            <w:r w:rsidRPr="008679FF">
              <w:rPr>
                <w:sz w:val="24"/>
              </w:rPr>
              <w:t>pierderi – formularul 20</w:t>
            </w:r>
            <w:r w:rsidRPr="008679FF">
              <w:rPr>
                <w:b/>
                <w:sz w:val="24"/>
              </w:rPr>
              <w:t>, formularele 30 și 40) și Declaraţia cu privire la neîncadrarea în categoria firme în dificultate</w:t>
            </w:r>
          </w:p>
          <w:p w:rsidR="008679FF" w:rsidRPr="008679FF" w:rsidRDefault="008679FF" w:rsidP="008679FF">
            <w:pPr>
              <w:spacing w:before="120" w:after="120" w:line="240" w:lineRule="auto"/>
              <w:rPr>
                <w:color w:val="000000"/>
                <w:sz w:val="24"/>
                <w:lang w:val="en-US"/>
              </w:rPr>
            </w:pPr>
            <w:r w:rsidRPr="008679FF">
              <w:rPr>
                <w:color w:val="000000"/>
                <w:sz w:val="24"/>
                <w:lang w:val="en-US"/>
              </w:rPr>
              <w:t xml:space="preserve">Declaratia referitoare la neîncadrarea in intreprindere in dificultate va fi data de toti solicitantii cu exceptia PFA, </w:t>
            </w:r>
            <w:r w:rsidRPr="008679FF">
              <w:rPr>
                <w:sz w:val="24"/>
                <w:lang w:val="en-US"/>
              </w:rPr>
              <w:t>intreprinderilor individuale, intreprinderilor familiale</w:t>
            </w:r>
            <w:r w:rsidRPr="008679FF">
              <w:rPr>
                <w:color w:val="000000"/>
                <w:sz w:val="24"/>
                <w:lang w:val="en-US"/>
              </w:rPr>
              <w:t xml:space="preserve"> si societatilor IMM</w:t>
            </w:r>
            <w:r w:rsidRPr="008679FF">
              <w:rPr>
                <w:i/>
                <w:color w:val="000000"/>
                <w:sz w:val="24"/>
                <w:lang w:val="en-US"/>
              </w:rPr>
              <w:t xml:space="preserve"> </w:t>
            </w:r>
            <w:r w:rsidRPr="008679FF">
              <w:rPr>
                <w:color w:val="000000"/>
                <w:sz w:val="24"/>
                <w:lang w:val="en-US"/>
              </w:rPr>
              <w:t xml:space="preserve">cu o vechime mai mica de 3 ani fiscali**, </w:t>
            </w:r>
          </w:p>
          <w:p w:rsidR="008679FF" w:rsidRPr="008679FF" w:rsidRDefault="008679FF" w:rsidP="008679FF">
            <w:pPr>
              <w:spacing w:before="120" w:after="120" w:line="240" w:lineRule="auto"/>
              <w:rPr>
                <w:i/>
                <w:color w:val="0000FF"/>
                <w:sz w:val="24"/>
                <w:u w:val="single"/>
                <w:lang w:val="en-US"/>
              </w:rPr>
            </w:pPr>
            <w:r w:rsidRPr="008679FF">
              <w:rPr>
                <w:i/>
                <w:color w:val="000000"/>
                <w:sz w:val="24"/>
                <w:lang w:val="en-US"/>
              </w:rPr>
              <w:t xml:space="preserve">**Daca intreprinderea are o vechime mai mică de 3 ani dar </w:t>
            </w:r>
            <w:r w:rsidRPr="008679FF">
              <w:rPr>
                <w:i/>
                <w:sz w:val="24"/>
                <w:lang w:val="en-US"/>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8679FF">
              <w:rPr>
                <w:i/>
                <w:color w:val="000000"/>
                <w:sz w:val="24"/>
                <w:lang w:val="en-US"/>
              </w:rPr>
              <w:t xml:space="preserve"> Verificarea este identica cu  metodologia de la pct c) si d) din formularul firma in dificultate, expertul mentioneaza si la observatii constatarile verificate pe site si anexeaza pagina printata in urma verificarii daca sunt mentiuni</w:t>
            </w:r>
            <w:r w:rsidRPr="008679FF">
              <w:rPr>
                <w:i/>
                <w:color w:val="0000FF"/>
                <w:sz w:val="24"/>
                <w:u w:val="single"/>
                <w:lang w:val="en-US"/>
              </w:rPr>
              <w:t>.</w:t>
            </w:r>
          </w:p>
          <w:p w:rsidR="008679FF" w:rsidRPr="008679FF" w:rsidRDefault="008679FF" w:rsidP="008679FF">
            <w:pPr>
              <w:spacing w:before="120" w:after="120" w:line="240" w:lineRule="auto"/>
              <w:rPr>
                <w:color w:val="0000FF"/>
                <w:sz w:val="24"/>
                <w:u w:val="single"/>
                <w:lang w:val="en-US"/>
              </w:rPr>
            </w:pPr>
            <w:r w:rsidRPr="008679FF">
              <w:rPr>
                <w:sz w:val="24"/>
                <w:lang w:val="en-US"/>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8679FF">
                <w:rPr>
                  <w:color w:val="0000FF"/>
                  <w:sz w:val="24"/>
                  <w:u w:val="single"/>
                  <w:lang w:val="en-US"/>
                </w:rPr>
                <w:t>https://portal.onrc.ro/ONRCPortalWeb/ONRCPortal.portal</w:t>
              </w:r>
            </w:hyperlink>
          </w:p>
          <w:p w:rsidR="008679FF" w:rsidRPr="008679FF" w:rsidRDefault="008679FF" w:rsidP="008679FF">
            <w:pPr>
              <w:spacing w:before="120" w:after="120" w:line="240" w:lineRule="auto"/>
              <w:rPr>
                <w:color w:val="000000"/>
                <w:sz w:val="24"/>
                <w:lang w:val="en-US"/>
              </w:rPr>
            </w:pPr>
            <w:r w:rsidRPr="008679FF">
              <w:rPr>
                <w:color w:val="000000"/>
                <w:sz w:val="24"/>
                <w:lang w:val="en-US"/>
              </w:rPr>
              <w:t xml:space="preserve">Expertul verifică </w:t>
            </w:r>
            <w:r w:rsidRPr="008679FF">
              <w:rPr>
                <w:b/>
                <w:sz w:val="24"/>
                <w:lang w:val="en-US"/>
              </w:rPr>
              <w:t xml:space="preserve">Declaratia referitoare la firma in dificultate, </w:t>
            </w:r>
            <w:r w:rsidRPr="008679FF">
              <w:rPr>
                <w:sz w:val="24"/>
                <w:lang w:val="en-US"/>
              </w:rPr>
              <w:t>daca este semnată  datată, stampilată  de persoana autorizata sa reprezinte intreprinderea</w:t>
            </w:r>
            <w:r w:rsidRPr="008679FF">
              <w:rPr>
                <w:b/>
                <w:sz w:val="24"/>
                <w:lang w:val="en-US"/>
              </w:rPr>
              <w:t>.</w:t>
            </w:r>
            <w:r w:rsidRPr="008679FF">
              <w:rPr>
                <w:sz w:val="24"/>
                <w:lang w:val="en-US"/>
              </w:rPr>
              <w:t xml:space="preserve"> (se verifica datele de identificare ale solicitantului si ale intreprinderii cu informatiile din Certificatul Constatator de la ORC si informatiile din CF)</w:t>
            </w:r>
          </w:p>
          <w:p w:rsidR="008679FF" w:rsidRPr="008679FF" w:rsidRDefault="008679FF" w:rsidP="008679FF">
            <w:pPr>
              <w:spacing w:before="120" w:after="120" w:line="240" w:lineRule="auto"/>
              <w:rPr>
                <w:color w:val="000000"/>
                <w:sz w:val="24"/>
                <w:lang w:val="en-US"/>
              </w:rPr>
            </w:pPr>
            <w:r w:rsidRPr="008679FF">
              <w:rPr>
                <w:color w:val="000000"/>
                <w:sz w:val="24"/>
                <w:lang w:val="en-US"/>
              </w:rPr>
              <w:t>In situatia in care in Certificatul din Oficiul Registrului Comertului se mentioneaza ca firma este in proces de reorganizare judiciara sau faliment, atunci solicitantul este incadrat in categoria firmelor in dificultate.</w:t>
            </w:r>
          </w:p>
          <w:p w:rsidR="008679FF" w:rsidRPr="008679FF" w:rsidRDefault="008679FF" w:rsidP="008679FF">
            <w:pPr>
              <w:spacing w:before="120" w:after="120" w:line="240" w:lineRule="auto"/>
              <w:rPr>
                <w:sz w:val="24"/>
                <w:lang w:val="en-US"/>
              </w:rPr>
            </w:pPr>
            <w:r w:rsidRPr="008679FF">
              <w:rPr>
                <w:color w:val="0000FF"/>
                <w:sz w:val="24"/>
                <w:u w:val="single"/>
                <w:lang w:val="en-US"/>
              </w:rPr>
              <w:t>S</w:t>
            </w:r>
            <w:r w:rsidRPr="008679FF">
              <w:rPr>
                <w:sz w:val="24"/>
                <w:lang w:val="en-US"/>
              </w:rPr>
              <w:t xml:space="preserve">e consultă pagina web a Consiliului Concurentei </w:t>
            </w:r>
            <w:r w:rsidRPr="008679FF">
              <w:rPr>
                <w:color w:val="0000FF"/>
                <w:sz w:val="24"/>
                <w:u w:val="single"/>
                <w:lang w:val="en-US"/>
              </w:rPr>
              <w:t>http://www.renascc.eu</w:t>
            </w:r>
            <w:r w:rsidRPr="008679FF">
              <w:rPr>
                <w:sz w:val="24"/>
                <w:lang w:val="en-US"/>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w:t>
            </w:r>
            <w:r w:rsidRPr="008679FF">
              <w:rPr>
                <w:sz w:val="24"/>
                <w:lang w:val="en-US"/>
              </w:rPr>
              <w:lastRenderedPageBreak/>
              <w:t>funcțională).</w:t>
            </w:r>
          </w:p>
          <w:p w:rsidR="008679FF" w:rsidRPr="008679FF" w:rsidRDefault="008679FF" w:rsidP="008679FF">
            <w:pPr>
              <w:spacing w:before="120" w:after="120" w:line="240" w:lineRule="auto"/>
              <w:rPr>
                <w:sz w:val="24"/>
                <w:lang w:val="en-US"/>
              </w:rPr>
            </w:pPr>
            <w:r w:rsidRPr="008679FF">
              <w:rPr>
                <w:sz w:val="24"/>
                <w:lang w:val="en-US"/>
              </w:rPr>
              <w:t xml:space="preserve">Daca expertul constata ca datele (sau calculul) din declaratia prezentata au fost preluate de solicitant eronat din Situatiile financiare, expertul reglementeaza erorile de preluare prin solicitarea de informații suplimentare E3.4L.  </w:t>
            </w:r>
          </w:p>
          <w:p w:rsidR="008679FF" w:rsidRPr="008679FF" w:rsidRDefault="008679FF" w:rsidP="008679FF">
            <w:pPr>
              <w:spacing w:before="120" w:after="120" w:line="240" w:lineRule="auto"/>
              <w:rPr>
                <w:sz w:val="24"/>
                <w:lang w:val="en-US"/>
              </w:rPr>
            </w:pPr>
            <w:r w:rsidRPr="008679FF">
              <w:rPr>
                <w:color w:val="000000"/>
                <w:sz w:val="24"/>
                <w:lang w:val="en-US"/>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8679FF">
              <w:rPr>
                <w:sz w:val="24"/>
                <w:lang w:val="en-US"/>
              </w:rPr>
              <w:t xml:space="preserve">consultă pagina web a Consiliului Concurentei </w:t>
            </w:r>
            <w:r w:rsidRPr="008679FF">
              <w:rPr>
                <w:color w:val="0000FF"/>
                <w:sz w:val="24"/>
                <w:u w:val="single"/>
                <w:lang w:val="en-US"/>
              </w:rPr>
              <w:t>http://www.renascc.eu</w:t>
            </w:r>
            <w:r w:rsidRPr="008679FF">
              <w:rPr>
                <w:sz w:val="24"/>
                <w:lang w:val="en-US"/>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8679FF" w:rsidRPr="008679FF" w:rsidRDefault="008679FF" w:rsidP="008679FF">
            <w:pPr>
              <w:spacing w:before="120" w:after="120" w:line="240" w:lineRule="auto"/>
              <w:rPr>
                <w:sz w:val="24"/>
              </w:rPr>
            </w:pPr>
            <w:r w:rsidRPr="008679FF">
              <w:rPr>
                <w:sz w:val="24"/>
              </w:rPr>
              <w:t>Dacă în urma verificării efectuate în conformitate cu precizările din coloana “puncte de verificat”, expertul constată că solicitantul nu se regăseşte în situaţia de “intreprindere în dificultate” bifează coloana nu.</w:t>
            </w:r>
          </w:p>
          <w:p w:rsidR="008679FF" w:rsidRPr="008679FF" w:rsidRDefault="008679FF" w:rsidP="008679FF">
            <w:pPr>
              <w:spacing w:before="120" w:after="120" w:line="240" w:lineRule="auto"/>
              <w:rPr>
                <w:color w:val="000000"/>
                <w:sz w:val="24"/>
              </w:rPr>
            </w:pPr>
            <w:r w:rsidRPr="008679FF">
              <w:rPr>
                <w:sz w:val="24"/>
              </w:rPr>
              <w:t xml:space="preserve"> În caz contrar se va bifa “da”, iar cererea de finanţare va fi declarată neeligibilă. </w:t>
            </w:r>
          </w:p>
          <w:p w:rsidR="008679FF" w:rsidRPr="008679FF" w:rsidRDefault="008679FF" w:rsidP="008679FF">
            <w:pPr>
              <w:spacing w:before="120" w:after="120" w:line="240" w:lineRule="auto"/>
              <w:rPr>
                <w:sz w:val="24"/>
              </w:rPr>
            </w:pPr>
            <w:r w:rsidRPr="008679FF">
              <w:rPr>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rsidR="008679FF" w:rsidRPr="008679FF" w:rsidRDefault="008679FF" w:rsidP="008679FF">
            <w:pPr>
              <w:spacing w:before="120" w:after="120" w:line="240" w:lineRule="auto"/>
              <w:rPr>
                <w:color w:val="000000"/>
                <w:sz w:val="24"/>
              </w:rPr>
            </w:pPr>
            <w:r w:rsidRPr="008679FF">
              <w:rPr>
                <w:b/>
                <w:sz w:val="24"/>
              </w:rPr>
              <w:t>Atentie!</w:t>
            </w:r>
            <w:r w:rsidRPr="008679FF">
              <w:rPr>
                <w:sz w:val="24"/>
              </w:rPr>
              <w:t xml:space="preserve"> Expertul verifica atat datele cat si calculul folosind situaţiile financiare </w:t>
            </w:r>
            <w:r w:rsidRPr="008679FF">
              <w:rPr>
                <w:color w:val="000000"/>
                <w:sz w:val="24"/>
              </w:rPr>
              <w:t>conform algoritmului de verificare.</w:t>
            </w:r>
          </w:p>
          <w:p w:rsidR="008679FF" w:rsidRPr="008679FF" w:rsidRDefault="008679FF" w:rsidP="008679FF">
            <w:pPr>
              <w:spacing w:before="120" w:after="120" w:line="240" w:lineRule="auto"/>
              <w:rPr>
                <w:sz w:val="24"/>
              </w:rPr>
            </w:pPr>
            <w:r w:rsidRPr="008679FF">
              <w:rPr>
                <w:sz w:val="24"/>
              </w:rPr>
              <w:t>Expertul verifica</w:t>
            </w:r>
            <w:r w:rsidRPr="008679FF">
              <w:rPr>
                <w:b/>
                <w:sz w:val="24"/>
              </w:rPr>
              <w:t xml:space="preserve"> </w:t>
            </w:r>
            <w:r w:rsidRPr="008679FF">
              <w:rPr>
                <w:sz w:val="24"/>
              </w:rPr>
              <w:t xml:space="preserve">dacă intreprinderea se afla conform definitiei „intreprindere in dificultate” în </w:t>
            </w:r>
            <w:r w:rsidRPr="008679FF">
              <w:rPr>
                <w:b/>
                <w:sz w:val="24"/>
              </w:rPr>
              <w:t>cel putin una</w:t>
            </w:r>
            <w:r w:rsidRPr="008679FF">
              <w:rPr>
                <w:sz w:val="24"/>
              </w:rPr>
              <w:t xml:space="preserve"> din situatiile din Metodologia de Verificare numerotate de la a) la e).</w:t>
            </w:r>
          </w:p>
          <w:p w:rsidR="008679FF" w:rsidRPr="008679FF" w:rsidRDefault="008679FF" w:rsidP="008679FF">
            <w:pPr>
              <w:spacing w:before="120" w:after="120" w:line="240" w:lineRule="auto"/>
              <w:rPr>
                <w:sz w:val="24"/>
              </w:rPr>
            </w:pPr>
            <w:r w:rsidRPr="008679FF">
              <w:rPr>
                <w:sz w:val="24"/>
              </w:rPr>
              <w:t>Metodologia este conforma cu prevederile din „</w:t>
            </w:r>
            <w:r w:rsidRPr="008679FF">
              <w:rPr>
                <w:i/>
                <w:sz w:val="24"/>
              </w:rPr>
              <w:t>Orientările privind ajutoarele de stat pentru salvarea și restructurarea întreprinderilor nefinanciare aflate în dificultate</w:t>
            </w:r>
            <w:r w:rsidRPr="008679FF">
              <w:rPr>
                <w:color w:val="1F497D"/>
                <w:sz w:val="24"/>
              </w:rPr>
              <w:t xml:space="preserve"> </w:t>
            </w:r>
            <w:r w:rsidRPr="008679FF">
              <w:rPr>
                <w:i/>
                <w:sz w:val="24"/>
              </w:rPr>
              <w:t>C249/31.07.2014”, precum si cu regulamentul  (UE) 651 /2014</w:t>
            </w:r>
            <w:r w:rsidRPr="008679FF">
              <w:rPr>
                <w:sz w:val="24"/>
              </w:rPr>
              <w:t>.</w:t>
            </w:r>
          </w:p>
          <w:p w:rsidR="008679FF" w:rsidRPr="008679FF" w:rsidRDefault="008679FF" w:rsidP="008679FF">
            <w:pPr>
              <w:spacing w:before="120" w:after="120" w:line="240" w:lineRule="auto"/>
              <w:rPr>
                <w:sz w:val="24"/>
              </w:rPr>
            </w:pPr>
            <w:r w:rsidRPr="008679FF">
              <w:rPr>
                <w:sz w:val="24"/>
              </w:rPr>
              <w:t xml:space="preserve">În toate cazurile prezentate, N reprezintă anul anterior depunerii cererii de finantare, cu exercitiu financiar complet, (conform cu </w:t>
            </w:r>
            <w:r w:rsidRPr="008679FF">
              <w:rPr>
                <w:i/>
                <w:sz w:val="24"/>
              </w:rPr>
              <w:t xml:space="preserve">Normele de închidere </w:t>
            </w:r>
            <w:r w:rsidRPr="008679FF">
              <w:rPr>
                <w:i/>
                <w:sz w:val="24"/>
              </w:rPr>
              <w:lastRenderedPageBreak/>
              <w:t>a exercițiului financiar</w:t>
            </w:r>
            <w:r w:rsidRPr="008679FF">
              <w:rPr>
                <w:sz w:val="24"/>
              </w:rPr>
              <w:t>), aprobate şi depuse la administraţiile fiscale din raza teritorială unde întreprinderea are domiciliul fiscal.</w:t>
            </w:r>
          </w:p>
          <w:p w:rsidR="008679FF" w:rsidRPr="008679FF" w:rsidRDefault="008679FF" w:rsidP="008679FF">
            <w:pPr>
              <w:spacing w:before="120" w:after="120" w:line="240" w:lineRule="auto"/>
              <w:rPr>
                <w:sz w:val="24"/>
                <w:lang w:val="en-US"/>
              </w:rPr>
            </w:pPr>
            <w:r w:rsidRPr="008679FF">
              <w:rPr>
                <w:b/>
                <w:sz w:val="24"/>
                <w:lang w:val="en-US"/>
              </w:rPr>
              <w:t>Pierderi de capital</w:t>
            </w:r>
            <w:r w:rsidRPr="008679FF">
              <w:rPr>
                <w:sz w:val="24"/>
                <w:lang w:val="en-US"/>
              </w:rPr>
              <w:t xml:space="preserve"> (rezultatul negativ obtinut  in urma deducerii pierderilor) = ( Prime de capital + Rezerve din reevaluare + Rezerve )+ (Rezultatul reportat + Rezultatul exercițiului financiar) </w:t>
            </w:r>
          </w:p>
          <w:p w:rsidR="008679FF" w:rsidRPr="008679FF" w:rsidRDefault="008679FF" w:rsidP="008679FF">
            <w:pPr>
              <w:spacing w:before="120" w:after="120" w:line="240" w:lineRule="auto"/>
              <w:rPr>
                <w:sz w:val="24"/>
              </w:rPr>
            </w:pPr>
            <w:r w:rsidRPr="008679FF">
              <w:rPr>
                <w:b/>
                <w:sz w:val="24"/>
              </w:rPr>
              <w:t xml:space="preserve">Rezultatul acumulat </w:t>
            </w:r>
            <w:r w:rsidRPr="008679FF">
              <w:rPr>
                <w:sz w:val="24"/>
              </w:rPr>
              <w:t>= (+/ –) Rezultatul reportat (Profit</w:t>
            </w:r>
            <w:r w:rsidRPr="008679FF">
              <w:rPr>
                <w:sz w:val="24"/>
                <w:vertAlign w:val="superscript"/>
              </w:rPr>
              <w:t>*</w:t>
            </w:r>
            <w:r w:rsidRPr="008679FF">
              <w:rPr>
                <w:sz w:val="24"/>
              </w:rPr>
              <w:t xml:space="preserve"> sau Pierdere** reportată) </w:t>
            </w:r>
            <w:r w:rsidRPr="008679FF">
              <w:rPr>
                <w:b/>
                <w:sz w:val="24"/>
              </w:rPr>
              <w:t>+</w:t>
            </w:r>
            <w:r w:rsidRPr="008679FF">
              <w:rPr>
                <w:sz w:val="24"/>
              </w:rPr>
              <w:t xml:space="preserve"> (+/-) Rezultatul exercițiului financiar (Profit</w:t>
            </w:r>
            <w:r w:rsidRPr="008679FF">
              <w:rPr>
                <w:sz w:val="24"/>
                <w:vertAlign w:val="superscript"/>
              </w:rPr>
              <w:t>*</w:t>
            </w:r>
            <w:r w:rsidRPr="008679FF">
              <w:rPr>
                <w:sz w:val="24"/>
              </w:rPr>
              <w:t xml:space="preserve"> sau Pierdere** exercițiu financiar)</w:t>
            </w:r>
          </w:p>
          <w:p w:rsidR="008679FF" w:rsidRPr="008679FF" w:rsidRDefault="008679FF" w:rsidP="008679FF">
            <w:pPr>
              <w:spacing w:before="120" w:after="120" w:line="240" w:lineRule="auto"/>
              <w:rPr>
                <w:sz w:val="24"/>
              </w:rPr>
            </w:pPr>
            <w:r w:rsidRPr="008679FF">
              <w:t>Intreprinderea care nu inregistreaza pierderi acumulate,</w:t>
            </w:r>
            <w:r w:rsidRPr="008679FF">
              <w:rPr>
                <w:sz w:val="24"/>
              </w:rPr>
              <w:t xml:space="preserve"> nu este in dificultate,</w:t>
            </w:r>
            <w:r w:rsidRPr="008679FF">
              <w:t xml:space="preserve"> respectiv cand, Pierderea de capital (rezultatul obtinut  in urma deducerii pierderilor) &gt; 0.</w:t>
            </w:r>
            <w:r w:rsidRPr="008679FF">
              <w:rPr>
                <w:sz w:val="24"/>
              </w:rPr>
              <w:t xml:space="preserve"> </w:t>
            </w:r>
          </w:p>
          <w:p w:rsidR="008679FF" w:rsidRPr="008679FF" w:rsidRDefault="008679FF" w:rsidP="008679FF">
            <w:pPr>
              <w:spacing w:before="120" w:after="120" w:line="240" w:lineRule="auto"/>
              <w:rPr>
                <w:sz w:val="24"/>
                <w:lang w:val="en-US"/>
              </w:rPr>
            </w:pPr>
            <w:r w:rsidRPr="008679FF">
              <w:rPr>
                <w:b/>
                <w:sz w:val="24"/>
                <w:lang w:val="en-US"/>
              </w:rPr>
              <w:t xml:space="preserve">Intreprinderea NU este în dificultate </w:t>
            </w:r>
            <w:r w:rsidRPr="008679FF">
              <w:rPr>
                <w:sz w:val="24"/>
                <w:lang w:val="en-US"/>
              </w:rPr>
              <w:t xml:space="preserve">daca </w:t>
            </w:r>
            <w:r w:rsidRPr="008679FF">
              <w:rPr>
                <w:b/>
                <w:sz w:val="24"/>
                <w:lang w:val="en-US"/>
              </w:rPr>
              <w:t xml:space="preserve"> </w:t>
            </w:r>
            <w:r w:rsidRPr="008679FF">
              <w:rPr>
                <w:sz w:val="24"/>
                <w:lang w:val="en-US"/>
              </w:rPr>
              <w:t>Pierderile de capital (rezultatul negativ obtinut  in urma deducerii pierderilor) in valoare absoluta ≤    50% x Capital social subscris și vărsat  7</w:t>
            </w:r>
          </w:p>
          <w:p w:rsidR="008679FF" w:rsidRPr="008679FF" w:rsidRDefault="008679FF" w:rsidP="008679FF">
            <w:pPr>
              <w:spacing w:before="120" w:after="120" w:line="240" w:lineRule="auto"/>
              <w:rPr>
                <w:sz w:val="24"/>
              </w:rPr>
            </w:pPr>
            <w:r w:rsidRPr="008679FF">
              <w:rPr>
                <w:b/>
                <w:sz w:val="24"/>
              </w:rPr>
              <w:t xml:space="preserve">Intreprinderea  este în dificultate  </w:t>
            </w:r>
            <w:r w:rsidRPr="008679FF">
              <w:rPr>
                <w:sz w:val="24"/>
              </w:rPr>
              <w:t>daca</w:t>
            </w:r>
            <w:r w:rsidRPr="008679FF">
              <w:rPr>
                <w:b/>
                <w:sz w:val="24"/>
              </w:rPr>
              <w:t xml:space="preserve"> </w:t>
            </w:r>
          </w:p>
          <w:p w:rsidR="008679FF" w:rsidRPr="008679FF" w:rsidRDefault="008679FF" w:rsidP="008679FF">
            <w:pPr>
              <w:spacing w:before="120" w:after="120" w:line="240" w:lineRule="auto"/>
              <w:rPr>
                <w:sz w:val="24"/>
                <w:lang w:val="it-IT"/>
              </w:rPr>
            </w:pPr>
            <w:r w:rsidRPr="008679FF">
              <w:rPr>
                <w:sz w:val="24"/>
              </w:rPr>
              <w:t>Pierderile de capital (rezultatul negativ obtinut  in urma deducerii pierderilor) in valoare absoluta  &gt;  50% x Capital social subscris și vărsat</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shd w:val="clear" w:color="auto" w:fill="auto"/>
            <w:hideMark/>
          </w:tcPr>
          <w:p w:rsidR="008679FF" w:rsidRPr="008679FF" w:rsidRDefault="008679FF" w:rsidP="008679FF">
            <w:pPr>
              <w:spacing w:before="120" w:after="120" w:line="240" w:lineRule="auto"/>
              <w:rPr>
                <w:sz w:val="24"/>
                <w:lang w:val="en-US"/>
              </w:rPr>
            </w:pPr>
            <w:r w:rsidRPr="008679FF">
              <w:rPr>
                <w:sz w:val="24"/>
                <w:lang w:val="en-US"/>
              </w:rPr>
              <w:lastRenderedPageBreak/>
              <w:t>7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rsidR="008679FF" w:rsidRPr="008679FF" w:rsidRDefault="008679FF" w:rsidP="008679FF">
            <w:pPr>
              <w:spacing w:before="120" w:after="120" w:line="240" w:lineRule="auto"/>
              <w:rPr>
                <w:i/>
                <w:sz w:val="24"/>
              </w:rPr>
            </w:pPr>
            <w:r w:rsidRPr="008679FF">
              <w:rPr>
                <w:i/>
                <w:sz w:val="24"/>
                <w:lang w:val="en-US"/>
              </w:rPr>
              <w:t>Doc. verificat:  Declaraţia F,</w:t>
            </w:r>
            <w:r w:rsidRPr="008679FF">
              <w:rPr>
                <w:i/>
                <w:color w:val="000000"/>
                <w:sz w:val="24"/>
                <w:lang w:val="en-US"/>
              </w:rPr>
              <w:t xml:space="preserve">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rsidR="008679FF" w:rsidRPr="008679FF" w:rsidRDefault="0045454D" w:rsidP="0045454D">
            <w:pPr>
              <w:spacing w:before="120" w:after="120" w:line="240" w:lineRule="auto"/>
              <w:rPr>
                <w:sz w:val="24"/>
              </w:rPr>
            </w:pPr>
            <w:r>
              <w:rPr>
                <w:sz w:val="24"/>
                <w:lang w:val="it-IT"/>
              </w:rPr>
              <w:t>Doar pentru proiectele cu obiective care se incadreaza in prevederile art.17, alin. 1, lit. b (schema GBER) – Nu este cazul</w:t>
            </w:r>
            <w:r w:rsidRPr="008679FF">
              <w:rPr>
                <w:sz w:val="24"/>
                <w:lang w:val="en-US"/>
              </w:rPr>
              <w:t xml:space="preserve"> </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hideMark/>
          </w:tcPr>
          <w:p w:rsidR="008679FF" w:rsidRPr="008679FF" w:rsidRDefault="008679FF" w:rsidP="008679FF">
            <w:pPr>
              <w:spacing w:before="120" w:after="120" w:line="240" w:lineRule="auto"/>
              <w:rPr>
                <w:sz w:val="24"/>
                <w:lang w:val="en-US"/>
              </w:rPr>
            </w:pPr>
            <w:r w:rsidRPr="008679FF">
              <w:rPr>
                <w:sz w:val="24"/>
                <w:lang w:val="en-US"/>
              </w:rPr>
              <w:t xml:space="preserve">8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w:t>
            </w:r>
            <w:r w:rsidRPr="008679FF">
              <w:rPr>
                <w:sz w:val="24"/>
                <w:lang w:val="en-US"/>
              </w:rPr>
              <w:lastRenderedPageBreak/>
              <w:t>sociale de sănătate.</w:t>
            </w:r>
          </w:p>
          <w:p w:rsidR="008679FF" w:rsidRPr="008679FF" w:rsidRDefault="008679FF" w:rsidP="008679FF">
            <w:pPr>
              <w:spacing w:before="120" w:after="120" w:line="240" w:lineRule="auto"/>
              <w:rPr>
                <w:sz w:val="24"/>
                <w:lang w:val="en-US"/>
              </w:rPr>
            </w:pPr>
            <w:r w:rsidRPr="008679FF">
              <w:rPr>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rsidR="008679FF" w:rsidRPr="008679FF" w:rsidRDefault="000376FA" w:rsidP="008679FF">
            <w:pPr>
              <w:spacing w:before="120" w:after="120" w:line="240" w:lineRule="auto"/>
              <w:rPr>
                <w:sz w:val="24"/>
              </w:rPr>
            </w:pPr>
            <w:r w:rsidRPr="000376FA">
              <w:rPr>
                <w:color w:val="000000"/>
                <w:sz w:val="24"/>
                <w:lang w:val="en-US"/>
              </w:rPr>
              <w:lastRenderedPageBreak/>
              <w:t>Doar pentru proiectele cu obiective care se incadreaza in prevederile art.17, alin. 1, lit. b (schema GBER) – Nu este cazul</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hideMark/>
          </w:tcPr>
          <w:p w:rsidR="008679FF" w:rsidRPr="008679FF" w:rsidRDefault="008679FF" w:rsidP="008679FF">
            <w:pPr>
              <w:spacing w:before="120" w:after="120" w:line="240" w:lineRule="auto"/>
              <w:rPr>
                <w:sz w:val="24"/>
                <w:lang w:val="en-US"/>
              </w:rPr>
            </w:pPr>
            <w:r w:rsidRPr="008679FF">
              <w:rPr>
                <w:sz w:val="24"/>
                <w:lang w:val="en-US"/>
              </w:rPr>
              <w:lastRenderedPageBreak/>
              <w:t>9 Intreprinderea face subiectul unui ordin de recuperare încă neexecutat în urma unei decizii anterioare a Comisiei sau a unui alt furnizor de ajutor de stat sau de minimis privind declararea unui ajutor ca fiind ilegal şi incompatibil cu piaţa comună ?.</w:t>
            </w:r>
          </w:p>
          <w:p w:rsidR="008679FF" w:rsidRPr="008679FF" w:rsidRDefault="008679FF" w:rsidP="008679FF">
            <w:pPr>
              <w:spacing w:before="120" w:after="120" w:line="240" w:lineRule="auto"/>
              <w:rPr>
                <w:sz w:val="24"/>
                <w:lang w:val="en-US"/>
              </w:rPr>
            </w:pPr>
            <w:r w:rsidRPr="008679FF">
              <w:rPr>
                <w:sz w:val="24"/>
                <w:lang w:val="en-US"/>
              </w:rPr>
              <w:t xml:space="preserve">sau </w:t>
            </w:r>
          </w:p>
          <w:p w:rsidR="008679FF" w:rsidRPr="008679FF" w:rsidRDefault="008679FF" w:rsidP="008679FF">
            <w:pPr>
              <w:spacing w:before="120" w:after="120" w:line="240" w:lineRule="auto"/>
              <w:rPr>
                <w:i/>
                <w:color w:val="000000"/>
                <w:sz w:val="24"/>
                <w:lang w:val="en-US"/>
              </w:rPr>
            </w:pPr>
            <w:r w:rsidRPr="008679FF">
              <w:rPr>
                <w:sz w:val="24"/>
                <w:lang w:val="en-US"/>
              </w:rPr>
              <w:t>in cazul în care a facut obiectul unei astfel de decizii, aceasta a fost deja executata si ajutorul a fost integral recuperat, inclusiv dobanda de recuperare aferenta?</w:t>
            </w:r>
          </w:p>
          <w:p w:rsidR="008679FF" w:rsidRPr="008679FF" w:rsidRDefault="008679FF" w:rsidP="008679FF">
            <w:pPr>
              <w:spacing w:before="120" w:after="120" w:line="240" w:lineRule="auto"/>
              <w:rPr>
                <w:i/>
                <w:sz w:val="24"/>
                <w:lang w:val="en-US"/>
              </w:rPr>
            </w:pPr>
            <w:r w:rsidRPr="008679FF">
              <w:rPr>
                <w:i/>
                <w:sz w:val="24"/>
                <w:lang w:val="en-US"/>
              </w:rPr>
              <w:t>Doc. verificat:  Declaraţia F  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rsidR="008679FF" w:rsidRPr="008679FF" w:rsidRDefault="000376FA" w:rsidP="008679FF">
            <w:pPr>
              <w:spacing w:before="120" w:after="120" w:line="240" w:lineRule="auto"/>
              <w:rPr>
                <w:sz w:val="24"/>
                <w:lang w:val="en-US"/>
              </w:rPr>
            </w:pPr>
            <w:r>
              <w:rPr>
                <w:sz w:val="24"/>
                <w:lang w:val="it-IT"/>
              </w:rPr>
              <w:t>Doar pentru proiectele cu obiective care se incadreaza in prevederile art.17, alin. 1, lit. b (schema GBER) – Nu este cazul</w:t>
            </w:r>
          </w:p>
        </w:tc>
      </w:tr>
      <w:tr w:rsidR="008679FF" w:rsidRPr="008679FF" w:rsidTr="00EC4E60">
        <w:tc>
          <w:tcPr>
            <w:tcW w:w="2072" w:type="pct"/>
            <w:tcBorders>
              <w:top w:val="single" w:sz="4" w:space="0" w:color="auto"/>
              <w:left w:val="single" w:sz="4" w:space="0" w:color="auto"/>
              <w:bottom w:val="single" w:sz="4" w:space="0" w:color="auto"/>
              <w:right w:val="single" w:sz="4" w:space="0" w:color="auto"/>
            </w:tcBorders>
            <w:hideMark/>
          </w:tcPr>
          <w:p w:rsidR="008679FF" w:rsidRPr="008679FF" w:rsidRDefault="008679FF" w:rsidP="008679FF">
            <w:pPr>
              <w:spacing w:before="120" w:after="120" w:line="240" w:lineRule="auto"/>
              <w:rPr>
                <w:sz w:val="24"/>
              </w:rPr>
            </w:pPr>
            <w:r w:rsidRPr="008679FF">
              <w:rPr>
                <w:sz w:val="24"/>
              </w:rPr>
              <w:t xml:space="preserve">10.1 Solicitantul  a închis aceeași activitate sau o activitate similară în Spațiul Economic European în cei doi ani care au precedat depunerea cererii sale pentru acordarea de ajutoare regionale de investiții </w:t>
            </w:r>
          </w:p>
          <w:p w:rsidR="008679FF" w:rsidRPr="008679FF" w:rsidRDefault="008679FF" w:rsidP="008679FF">
            <w:pPr>
              <w:spacing w:before="120" w:after="120" w:line="240" w:lineRule="auto"/>
              <w:rPr>
                <w:sz w:val="24"/>
              </w:rPr>
            </w:pPr>
            <w:r w:rsidRPr="008679FF">
              <w:rPr>
                <w:sz w:val="24"/>
              </w:rPr>
              <w:t>sau</w:t>
            </w:r>
          </w:p>
          <w:p w:rsidR="008679FF" w:rsidRPr="008679FF" w:rsidRDefault="008679FF" w:rsidP="008679FF">
            <w:pPr>
              <w:spacing w:before="120" w:after="120" w:line="240" w:lineRule="auto"/>
              <w:rPr>
                <w:b/>
                <w:sz w:val="24"/>
              </w:rPr>
            </w:pPr>
            <w:r w:rsidRPr="008679FF">
              <w:rPr>
                <w:sz w:val="24"/>
              </w:rPr>
              <w:t>10.2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rsidR="008679FF" w:rsidRPr="008679FF" w:rsidRDefault="000376FA" w:rsidP="008679FF">
            <w:pPr>
              <w:spacing w:before="120" w:after="120" w:line="240" w:lineRule="auto"/>
              <w:rPr>
                <w:sz w:val="24"/>
              </w:rPr>
            </w:pPr>
            <w:r>
              <w:rPr>
                <w:sz w:val="24"/>
                <w:lang w:val="it-IT"/>
              </w:rPr>
              <w:t>Doar pentru proiectele cu obiective care se incadreaza in prevederile art.17, alin. 1, lit. b (schema GBER) – Nu este cazul</w:t>
            </w:r>
          </w:p>
        </w:tc>
      </w:tr>
    </w:tbl>
    <w:p w:rsidR="008679FF" w:rsidRDefault="008679FF" w:rsidP="008679FF">
      <w:pPr>
        <w:spacing w:before="120" w:after="120" w:line="240" w:lineRule="auto"/>
        <w:rPr>
          <w:b/>
          <w:sz w:val="24"/>
          <w:u w:val="single"/>
        </w:rPr>
      </w:pPr>
    </w:p>
    <w:p w:rsidR="00652970" w:rsidRDefault="00652970" w:rsidP="008679FF">
      <w:pPr>
        <w:spacing w:before="120" w:after="120" w:line="240" w:lineRule="auto"/>
        <w:rPr>
          <w:b/>
          <w:sz w:val="24"/>
          <w:u w:val="single"/>
        </w:rPr>
      </w:pPr>
    </w:p>
    <w:p w:rsidR="00652970" w:rsidRDefault="00652970" w:rsidP="008679FF">
      <w:pPr>
        <w:spacing w:before="120" w:after="120" w:line="240" w:lineRule="auto"/>
        <w:rPr>
          <w:b/>
          <w:sz w:val="24"/>
          <w:u w:val="single"/>
        </w:rPr>
      </w:pPr>
    </w:p>
    <w:p w:rsidR="00652970" w:rsidRDefault="00652970" w:rsidP="008679FF">
      <w:pPr>
        <w:spacing w:before="120" w:after="120" w:line="240" w:lineRule="auto"/>
        <w:rPr>
          <w:b/>
          <w:sz w:val="24"/>
          <w:u w:val="single"/>
        </w:rPr>
      </w:pPr>
    </w:p>
    <w:p w:rsidR="00652970" w:rsidRPr="008679FF" w:rsidRDefault="00652970" w:rsidP="008679FF">
      <w:pPr>
        <w:spacing w:before="120" w:after="120" w:line="240" w:lineRule="auto"/>
        <w:rPr>
          <w:b/>
          <w:sz w:val="24"/>
          <w:u w:val="single"/>
        </w:rPr>
      </w:pPr>
    </w:p>
    <w:p w:rsidR="008679FF" w:rsidRPr="008679FF" w:rsidRDefault="008679FF" w:rsidP="008679FF">
      <w:pPr>
        <w:spacing w:before="120" w:after="120" w:line="240" w:lineRule="auto"/>
        <w:rPr>
          <w:b/>
          <w:sz w:val="24"/>
          <w:u w:val="single"/>
        </w:rPr>
      </w:pPr>
    </w:p>
    <w:p w:rsidR="008679FF" w:rsidRPr="008679FF" w:rsidRDefault="008679FF" w:rsidP="008679FF">
      <w:pPr>
        <w:shd w:val="clear" w:color="auto" w:fill="D9D9D9"/>
        <w:spacing w:before="120" w:after="120" w:line="240" w:lineRule="auto"/>
        <w:rPr>
          <w:b/>
          <w:sz w:val="24"/>
        </w:rPr>
      </w:pPr>
      <w:r w:rsidRPr="008679FF">
        <w:rPr>
          <w:b/>
          <w:sz w:val="24"/>
          <w:u w:val="single"/>
        </w:rPr>
        <w:lastRenderedPageBreak/>
        <w:t>B.Verificarea conditiilor de eligibilitate</w:t>
      </w:r>
    </w:p>
    <w:p w:rsidR="008679FF" w:rsidRPr="008679FF" w:rsidRDefault="008679FF" w:rsidP="008679FF">
      <w:pPr>
        <w:spacing w:before="120" w:after="120" w:line="240" w:lineRule="auto"/>
        <w:rPr>
          <w:sz w:val="24"/>
          <w:u w:val="single"/>
        </w:rPr>
      </w:pPr>
      <w:r w:rsidRPr="008679FF">
        <w:rPr>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8679FF" w:rsidRPr="008679FF" w:rsidTr="00EC4E60">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sz w:val="24"/>
              </w:rPr>
            </w:pPr>
            <w:r w:rsidRPr="008679FF">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b/>
                <w:sz w:val="24"/>
                <w:lang w:val="pt-BR"/>
              </w:rPr>
            </w:pPr>
            <w:r w:rsidRPr="008679FF">
              <w:rPr>
                <w:b/>
                <w:sz w:val="24"/>
                <w:lang w:val="pt-BR"/>
              </w:rPr>
              <w:t>PUNCTE DE VERIFICAT ÎN CADRUL DOCUMENTELOR  PREZENTATE</w:t>
            </w:r>
          </w:p>
        </w:tc>
      </w:tr>
      <w:tr w:rsidR="008679FF" w:rsidRPr="008679FF" w:rsidTr="00EC4E60">
        <w:trPr>
          <w:trHeight w:val="64"/>
        </w:trPr>
        <w:tc>
          <w:tcPr>
            <w:tcW w:w="4930" w:type="dxa"/>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rPr>
                <w:b/>
                <w:sz w:val="24"/>
              </w:rPr>
            </w:pPr>
            <w:r w:rsidRPr="008679FF">
              <w:rPr>
                <w:b/>
                <w:sz w:val="24"/>
              </w:rPr>
              <w:t>Fișa măsurii din SDL</w:t>
            </w:r>
          </w:p>
          <w:p w:rsidR="008679FF" w:rsidRPr="008679FF" w:rsidRDefault="008679FF" w:rsidP="008679FF">
            <w:pPr>
              <w:spacing w:before="120" w:after="120" w:line="240" w:lineRule="auto"/>
              <w:rPr>
                <w:b/>
                <w:sz w:val="24"/>
              </w:rPr>
            </w:pPr>
          </w:p>
          <w:p w:rsidR="008679FF" w:rsidRPr="008679FF" w:rsidRDefault="00EF1522" w:rsidP="008679FF">
            <w:pPr>
              <w:spacing w:before="120" w:after="120" w:line="240" w:lineRule="auto"/>
            </w:pPr>
            <w:r>
              <w:rPr>
                <w:b/>
                <w:sz w:val="24"/>
              </w:rPr>
              <w:t>Documente care atesta forma de organizare a solicitantului</w:t>
            </w:r>
          </w:p>
          <w:p w:rsidR="008679FF" w:rsidRPr="008679FF" w:rsidRDefault="008679FF" w:rsidP="008679FF">
            <w:pPr>
              <w:spacing w:before="120" w:after="120" w:line="240" w:lineRule="auto"/>
              <w:rPr>
                <w:b/>
              </w:rPr>
            </w:pPr>
          </w:p>
          <w:p w:rsidR="008679FF" w:rsidRPr="008679FF" w:rsidRDefault="008679FF" w:rsidP="008679FF">
            <w:pPr>
              <w:spacing w:before="120" w:after="120" w:line="240" w:lineRule="auto"/>
              <w:rPr>
                <w:b/>
                <w:sz w:val="24"/>
              </w:rPr>
            </w:pPr>
          </w:p>
          <w:p w:rsidR="008679FF" w:rsidRPr="008679FF" w:rsidRDefault="008679FF" w:rsidP="008679FF">
            <w:pPr>
              <w:spacing w:before="120" w:after="120" w:line="240" w:lineRule="auto"/>
              <w:rPr>
                <w:b/>
                <w:sz w:val="24"/>
              </w:rPr>
            </w:pPr>
          </w:p>
          <w:p w:rsidR="008679FF" w:rsidRPr="008679FF" w:rsidRDefault="008679FF" w:rsidP="008679FF">
            <w:pPr>
              <w:spacing w:before="120" w:after="120" w:line="240" w:lineRule="auto"/>
              <w:rPr>
                <w:b/>
                <w:sz w:val="24"/>
              </w:rPr>
            </w:pPr>
          </w:p>
          <w:p w:rsidR="008679FF" w:rsidRPr="008679FF" w:rsidRDefault="008679FF" w:rsidP="008679FF">
            <w:pPr>
              <w:spacing w:before="120" w:after="120" w:line="240" w:lineRule="auto"/>
              <w:rPr>
                <w:b/>
                <w:sz w:val="24"/>
              </w:rPr>
            </w:pPr>
            <w:r w:rsidRPr="008679FF">
              <w:rPr>
                <w:b/>
                <w:sz w:val="24"/>
              </w:rPr>
              <w:t>Pentru proiectele cu investiții conform art. 19, alin. (1), lit. b):</w:t>
            </w:r>
          </w:p>
          <w:p w:rsidR="008679FF" w:rsidRPr="008679FF" w:rsidRDefault="008679FF" w:rsidP="008679FF">
            <w:pPr>
              <w:spacing w:before="120" w:after="120" w:line="240" w:lineRule="auto"/>
              <w:rPr>
                <w:sz w:val="24"/>
              </w:rPr>
            </w:pPr>
            <w:r w:rsidRPr="008679FF">
              <w:rPr>
                <w:sz w:val="24"/>
              </w:rPr>
              <w:t>Declaratie încadrare în IMM-uri</w:t>
            </w:r>
          </w:p>
          <w:p w:rsidR="008679FF" w:rsidRPr="008679FF" w:rsidRDefault="008679FF" w:rsidP="008679FF">
            <w:pPr>
              <w:spacing w:before="120" w:after="120" w:line="240" w:lineRule="auto"/>
              <w:rPr>
                <w:sz w:val="24"/>
              </w:rPr>
            </w:pPr>
            <w:r w:rsidRPr="008679FF">
              <w:rPr>
                <w:sz w:val="24"/>
              </w:rPr>
              <w:t>Situatiile financiare</w:t>
            </w:r>
          </w:p>
          <w:p w:rsidR="008679FF" w:rsidRPr="008679FF" w:rsidRDefault="008679FF" w:rsidP="008679FF">
            <w:pPr>
              <w:spacing w:before="120" w:after="120" w:line="240" w:lineRule="auto"/>
              <w:rPr>
                <w:sz w:val="24"/>
              </w:rPr>
            </w:pPr>
            <w:r w:rsidRPr="008679FF">
              <w:rPr>
                <w:sz w:val="24"/>
              </w:rPr>
              <w:t xml:space="preserve">Declaratie pe propria raspundere privind ajutoarele minimis </w:t>
            </w:r>
          </w:p>
          <w:p w:rsidR="008679FF" w:rsidRPr="008679FF" w:rsidRDefault="008679FF" w:rsidP="008679FF">
            <w:pPr>
              <w:spacing w:before="120" w:after="120" w:line="240" w:lineRule="auto"/>
              <w:rPr>
                <w:sz w:val="24"/>
              </w:rPr>
            </w:pPr>
            <w:r w:rsidRPr="008679FF">
              <w:rPr>
                <w:sz w:val="24"/>
              </w:rPr>
              <w:t>Registrele electronice al cererilor de finantare, Bazele de date AFIR cu proiectele contractate pe schema de minimis (M312, M313, M413.312, M413.313, sM 6.2, sM6.4,  sM7.6) Registrul C 1.13</w:t>
            </w:r>
          </w:p>
          <w:p w:rsidR="008679FF" w:rsidRPr="008679FF" w:rsidRDefault="008679FF" w:rsidP="008679FF">
            <w:pPr>
              <w:spacing w:before="120" w:after="120" w:line="240" w:lineRule="auto"/>
              <w:rPr>
                <w:sz w:val="24"/>
              </w:rPr>
            </w:pPr>
            <w:r w:rsidRPr="008679FF">
              <w:rPr>
                <w:sz w:val="24"/>
              </w:rPr>
              <w:t>Baza de date REGAS a Consiliului Concurentei</w:t>
            </w:r>
          </w:p>
          <w:p w:rsidR="008679FF" w:rsidRPr="008679FF" w:rsidRDefault="008679FF" w:rsidP="008679FF">
            <w:pPr>
              <w:spacing w:before="120" w:after="120" w:line="240" w:lineRule="auto"/>
              <w:rPr>
                <w:sz w:val="24"/>
              </w:rPr>
            </w:pPr>
          </w:p>
          <w:p w:rsidR="008679FF" w:rsidRPr="008679FF" w:rsidRDefault="008679FF" w:rsidP="008679FF">
            <w:pPr>
              <w:spacing w:before="120" w:after="120" w:line="240" w:lineRule="auto"/>
              <w:rPr>
                <w:b/>
                <w:sz w:val="24"/>
              </w:rPr>
            </w:pPr>
          </w:p>
          <w:p w:rsidR="008679FF" w:rsidRPr="008679FF" w:rsidRDefault="008679FF" w:rsidP="008679FF">
            <w:pPr>
              <w:spacing w:before="120" w:after="120" w:line="240" w:lineRule="auto"/>
              <w:rPr>
                <w:b/>
                <w:sz w:val="24"/>
              </w:rPr>
            </w:pPr>
          </w:p>
          <w:p w:rsidR="008679FF" w:rsidRPr="008679FF" w:rsidRDefault="008679FF" w:rsidP="008679FF">
            <w:pPr>
              <w:spacing w:before="120" w:after="120" w:line="240" w:lineRule="auto"/>
              <w:rPr>
                <w:b/>
                <w:sz w:val="24"/>
              </w:rPr>
            </w:pPr>
          </w:p>
          <w:p w:rsidR="008679FF" w:rsidRPr="008679FF" w:rsidRDefault="008679FF" w:rsidP="008679FF">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ind w:left="113"/>
            </w:pPr>
            <w:r w:rsidRPr="008679FF">
              <w:rPr>
                <w:sz w:val="24"/>
              </w:rPr>
              <w:t>Se verifică tipurile de beneficiari eligibili confom Fișei măsurii din SDL.</w:t>
            </w:r>
          </w:p>
          <w:p w:rsidR="008679FF" w:rsidRPr="008679FF" w:rsidRDefault="008679FF" w:rsidP="008679FF">
            <w:pPr>
              <w:spacing w:before="120" w:after="120" w:line="240" w:lineRule="auto"/>
              <w:ind w:left="113"/>
            </w:pPr>
            <w:r w:rsidRPr="008679FF">
              <w:rPr>
                <w:sz w:val="24"/>
              </w:rPr>
              <w:t>În funcție de tipul de beneficiar eligibil, expertul face următoarele verificări:</w:t>
            </w:r>
          </w:p>
          <w:p w:rsidR="008679FF" w:rsidRPr="008679FF" w:rsidRDefault="008679FF" w:rsidP="008679FF">
            <w:pPr>
              <w:spacing w:before="120" w:after="120" w:line="240" w:lineRule="auto"/>
              <w:ind w:left="113"/>
            </w:pPr>
            <w:r w:rsidRPr="008679FF">
              <w:rPr>
                <w:sz w:val="24"/>
              </w:rPr>
              <w:t>Se va verifica în RECOM concordanţa informaţilor menţionate în paragraful B1 din cererea de finanţare cu cele menţionate  în Certificatul constatator: numele solicitantului, adresa, cod unic de înregistrare/nr. de înmatriculare.</w:t>
            </w:r>
          </w:p>
          <w:p w:rsidR="008679FF" w:rsidRPr="008679FF" w:rsidRDefault="008679FF" w:rsidP="008679FF">
            <w:pPr>
              <w:spacing w:before="120" w:after="120" w:line="240" w:lineRule="auto"/>
              <w:ind w:left="113"/>
            </w:pPr>
            <w:r w:rsidRPr="008679FF">
              <w:rPr>
                <w:sz w:val="24"/>
              </w:rPr>
              <w:t xml:space="preserve">Se verifică dacă </w:t>
            </w:r>
            <w:r w:rsidRPr="008679FF">
              <w:rPr>
                <w:b/>
                <w:sz w:val="24"/>
              </w:rPr>
              <w:t xml:space="preserve">Certificatul constatator emis de Oficiul Registrului Comerţului </w:t>
            </w:r>
            <w:r w:rsidRPr="008679FF">
              <w:rPr>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8679FF" w:rsidRPr="008679FF" w:rsidRDefault="008679FF" w:rsidP="008679FF">
            <w:pPr>
              <w:spacing w:before="120" w:after="120" w:line="240" w:lineRule="auto"/>
              <w:ind w:left="113"/>
            </w:pPr>
            <w:r w:rsidRPr="008679FF">
              <w:rPr>
                <w:sz w:val="24"/>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w:t>
            </w:r>
            <w:r w:rsidRPr="008679FF">
              <w:rPr>
                <w:sz w:val="24"/>
                <w:lang w:val="en-US"/>
              </w:rPr>
              <w:t xml:space="preserve">În cazul în care solicitantul nu a semnat </w:t>
            </w:r>
            <w:r w:rsidRPr="008679FF">
              <w:rPr>
                <w:sz w:val="24"/>
              </w:rPr>
              <w:t>Declaraţia pe propria răspundere F</w:t>
            </w:r>
            <w:r w:rsidRPr="008679FF">
              <w:rPr>
                <w:sz w:val="24"/>
                <w:lang w:val="en-US"/>
              </w:rPr>
              <w:t xml:space="preserve"> se vor solicita informatii suplimentare.</w:t>
            </w:r>
          </w:p>
          <w:p w:rsidR="008679FF" w:rsidRPr="008679FF" w:rsidRDefault="008679FF" w:rsidP="008679FF">
            <w:pPr>
              <w:spacing w:before="120" w:after="120" w:line="240" w:lineRule="auto"/>
              <w:ind w:left="113"/>
              <w:rPr>
                <w:sz w:val="24"/>
              </w:rPr>
            </w:pPr>
            <w:r w:rsidRPr="008679FF">
              <w:rPr>
                <w:sz w:val="24"/>
              </w:rPr>
              <w:t>Pentru Societatea cooperativă agricolă (</w:t>
            </w:r>
            <w:r w:rsidRPr="008679FF">
              <w:rPr>
                <w:i/>
                <w:sz w:val="24"/>
              </w:rPr>
              <w:t xml:space="preserve">înfiinţată în baza Legii nr. </w:t>
            </w:r>
            <w:r w:rsidRPr="008679FF">
              <w:rPr>
                <w:sz w:val="24"/>
              </w:rPr>
              <w:t>1/2005), Cooperativa agricolă (</w:t>
            </w:r>
            <w:r w:rsidRPr="008679FF">
              <w:rPr>
                <w:i/>
                <w:sz w:val="24"/>
              </w:rPr>
              <w:t>înfiinţată în baza Legii nr. 566/ 2004)</w:t>
            </w:r>
            <w:r w:rsidRPr="008679FF">
              <w:rPr>
                <w:sz w:val="24"/>
              </w:rPr>
              <w:t xml:space="preserve"> cu modificările și completările ulterioare și Composesoratele, obștile și alte forme asociative de proprietate asupra terenurilor (menţionate în </w:t>
            </w:r>
            <w:r w:rsidRPr="008679FF">
              <w:rPr>
                <w:i/>
                <w:sz w:val="24"/>
              </w:rPr>
              <w:t>Legea nr. 1/2000 pentru reconstituirea dreptului de proprietate asupra terenurilor agricole şi celor forestiere</w:t>
            </w:r>
            <w:r w:rsidRPr="008679FF">
              <w:rPr>
                <w:sz w:val="24"/>
              </w:rPr>
              <w:t xml:space="preserve">, cu modificările și completările ulterioare), se va verifica dacă solicitantul are prevazut în </w:t>
            </w:r>
            <w:r w:rsidRPr="008679FF">
              <w:rPr>
                <w:b/>
                <w:sz w:val="24"/>
              </w:rPr>
              <w:lastRenderedPageBreak/>
              <w:t>Hotărârea judecătorească</w:t>
            </w:r>
            <w:r w:rsidRPr="008679FF">
              <w:rPr>
                <w:sz w:val="24"/>
              </w:rPr>
              <w:t xml:space="preserve"> şi/sau </w:t>
            </w:r>
            <w:r w:rsidRPr="008679FF">
              <w:rPr>
                <w:b/>
                <w:sz w:val="24"/>
              </w:rPr>
              <w:t>Statut</w:t>
            </w:r>
            <w:r w:rsidRPr="008679FF">
              <w:rPr>
                <w:sz w:val="24"/>
              </w:rPr>
              <w:t>, gradul si tipul/ forma de: cooperativa agricola/ societate cooperativa agricolă, respectiv se încadrează în categoria de fermier, conform OUG 3/2015.</w:t>
            </w:r>
          </w:p>
          <w:p w:rsidR="008679FF" w:rsidRPr="008679FF" w:rsidRDefault="008679FF" w:rsidP="008679FF">
            <w:pPr>
              <w:spacing w:before="120" w:after="120" w:line="240" w:lineRule="auto"/>
              <w:ind w:left="113"/>
              <w:rPr>
                <w:b/>
              </w:rPr>
            </w:pPr>
            <w:r w:rsidRPr="008679FF">
              <w:rPr>
                <w:sz w:val="24"/>
              </w:rPr>
              <w:t xml:space="preserve">În cazul solicitanţilor Grupuri de producători se verifică pe site-ul </w:t>
            </w:r>
            <w:hyperlink r:id="rId12" w:history="1">
              <w:r w:rsidRPr="008679FF">
                <w:rPr>
                  <w:color w:val="0000FF"/>
                  <w:sz w:val="24"/>
                  <w:u w:val="single"/>
                </w:rPr>
                <w:t>www.madr.ro</w:t>
              </w:r>
            </w:hyperlink>
            <w:r w:rsidRPr="008679FF">
              <w:rPr>
                <w:sz w:val="24"/>
              </w:rPr>
              <w:t xml:space="preserve">, în secţiunea </w:t>
            </w:r>
            <w:hyperlink r:id="rId13" w:history="1">
              <w:r w:rsidRPr="008679FF">
                <w:rPr>
                  <w:color w:val="0000FF"/>
                  <w:sz w:val="24"/>
                  <w:u w:val="single"/>
                </w:rPr>
                <w:t>Dezvoltare Rurala</w:t>
              </w:r>
            </w:hyperlink>
            <w:r w:rsidRPr="008679FF">
              <w:rPr>
                <w:sz w:val="24"/>
              </w:rPr>
              <w:t>&gt;&gt;</w:t>
            </w:r>
            <w:hyperlink r:id="rId14" w:history="1">
              <w:r w:rsidRPr="008679FF">
                <w:rPr>
                  <w:color w:val="0000FF"/>
                  <w:sz w:val="24"/>
                  <w:u w:val="single"/>
                </w:rPr>
                <w:t>Grupurile de producatori recunoscute</w:t>
              </w:r>
            </w:hyperlink>
            <w:r w:rsidRPr="008679FF">
              <w:rPr>
                <w:sz w:val="24"/>
              </w:rPr>
              <w:t xml:space="preserve">, dacă acesta are </w:t>
            </w:r>
            <w:r w:rsidRPr="008679FF">
              <w:rPr>
                <w:b/>
                <w:sz w:val="24"/>
              </w:rPr>
              <w:t xml:space="preserve">Aviz de recunoaştere pentru grupurile de producători emis de MADR </w:t>
            </w:r>
            <w:r w:rsidRPr="008679FF">
              <w:rPr>
                <w:sz w:val="24"/>
                <w:lang w:val="en-US"/>
              </w:rPr>
              <w:t>şi se tipăreşte pagina cu rezultatul verificării</w:t>
            </w:r>
            <w:r w:rsidRPr="008679FF">
              <w:rPr>
                <w:sz w:val="24"/>
              </w:rPr>
              <w:t>)</w:t>
            </w:r>
            <w:r w:rsidRPr="008679FF">
              <w:rPr>
                <w:b/>
                <w:sz w:val="24"/>
              </w:rPr>
              <w:t>.</w:t>
            </w:r>
          </w:p>
          <w:p w:rsidR="008679FF" w:rsidRPr="008679FF" w:rsidRDefault="008679FF" w:rsidP="008679FF">
            <w:pPr>
              <w:spacing w:before="120" w:after="120" w:line="240" w:lineRule="auto"/>
              <w:ind w:left="113"/>
              <w:rPr>
                <w:b/>
              </w:rPr>
            </w:pPr>
          </w:p>
          <w:p w:rsidR="008679FF" w:rsidRPr="008679FF" w:rsidRDefault="008679FF" w:rsidP="008679FF">
            <w:pPr>
              <w:spacing w:before="120" w:after="120" w:line="240" w:lineRule="auto"/>
              <w:ind w:left="113"/>
              <w:rPr>
                <w:b/>
                <w:lang w:val="en-US"/>
              </w:rPr>
            </w:pPr>
            <w:r w:rsidRPr="008679FF">
              <w:rPr>
                <w:b/>
                <w:sz w:val="24"/>
              </w:rPr>
              <w:t xml:space="preserve">În cazul institutelor de cercetare-dezvoltare </w:t>
            </w:r>
            <w:r w:rsidRPr="008679FF">
              <w:rPr>
                <w:b/>
                <w:sz w:val="24"/>
                <w:lang w:val="en-US"/>
              </w:rPr>
              <w:t xml:space="preserve">precum și a centrelor, staţiunilor şi unităților de cercetare-dezvoltare şi didactice din domeniul agricol, </w:t>
            </w:r>
            <w:r w:rsidRPr="008679FF">
              <w:rPr>
                <w:sz w:val="24"/>
                <w:lang w:val="en-US"/>
              </w:rPr>
              <w:t>inclusiv universităţi având în subordine stațiuni de cercetare-dezvoltare si didactice se verifică</w:t>
            </w:r>
            <w:r w:rsidRPr="008679FF">
              <w:rPr>
                <w:b/>
                <w:sz w:val="24"/>
                <w:lang w:val="en-US"/>
              </w:rPr>
              <w:t xml:space="preserve"> concordanţa cu informaţiile menţionate în secţiunea B1 din cererea de finanţare.</w:t>
            </w:r>
          </w:p>
          <w:p w:rsidR="008679FF" w:rsidRPr="008679FF" w:rsidRDefault="008679FF" w:rsidP="008679FF">
            <w:pPr>
              <w:spacing w:before="120" w:after="120" w:line="240" w:lineRule="auto"/>
              <w:ind w:left="113"/>
              <w:rPr>
                <w:b/>
                <w:lang w:val="en-US"/>
              </w:rPr>
            </w:pPr>
          </w:p>
          <w:p w:rsidR="008679FF" w:rsidRPr="008679FF" w:rsidRDefault="008679FF" w:rsidP="008679FF">
            <w:pPr>
              <w:spacing w:before="120" w:after="120" w:line="240" w:lineRule="auto"/>
              <w:ind w:left="113"/>
              <w:rPr>
                <w:sz w:val="24"/>
              </w:rPr>
            </w:pPr>
            <w:r w:rsidRPr="008679FF">
              <w:rPr>
                <w:b/>
                <w:sz w:val="24"/>
              </w:rPr>
              <w:t>Pentru proiectele cu investiții conform art. 19, alin. (1), lit. b):</w:t>
            </w:r>
          </w:p>
          <w:p w:rsidR="008679FF" w:rsidRPr="008679FF" w:rsidRDefault="008679FF" w:rsidP="008679FF">
            <w:pPr>
              <w:spacing w:before="120" w:after="120" w:line="240" w:lineRule="auto"/>
              <w:ind w:left="113"/>
              <w:rPr>
                <w:sz w:val="24"/>
              </w:rPr>
            </w:pPr>
            <w:r w:rsidRPr="008679FF">
              <w:rPr>
                <w:sz w:val="24"/>
              </w:rPr>
              <w:t>Se verifică în serviciu RECOM online dacă solicitantul se incadreaza in categoria solicitantilor eligibili:</w:t>
            </w:r>
          </w:p>
          <w:p w:rsidR="008679FF" w:rsidRPr="008679FF" w:rsidRDefault="008679FF" w:rsidP="008679FF">
            <w:pPr>
              <w:spacing w:before="120" w:after="120" w:line="240" w:lineRule="auto"/>
              <w:ind w:left="113"/>
              <w:rPr>
                <w:sz w:val="24"/>
              </w:rPr>
            </w:pPr>
            <w:r w:rsidRPr="008679FF">
              <w:rPr>
                <w:sz w:val="24"/>
              </w:rPr>
              <w:t>1.Solicitantul este inregistrat ca PFA/II/IF conform OUG nr. 44/16 aprilie 2008 sau persoana juridica conform Legii nr. 31/1990; Legii 15/1990;</w:t>
            </w:r>
            <w:r w:rsidRPr="008679FF">
              <w:rPr>
                <w:i/>
                <w:sz w:val="24"/>
              </w:rPr>
              <w:t xml:space="preserve"> </w:t>
            </w:r>
            <w:r w:rsidRPr="008679FF">
              <w:rPr>
                <w:sz w:val="24"/>
              </w:rPr>
              <w:t>Legii nr. 36/1991; Legii nr.1/2005; Legii nr. 566/2004., Legea nr. 160/1998 cu modificările și completările ulterioare aferente actelor normative menționate.</w:t>
            </w:r>
          </w:p>
          <w:p w:rsidR="008679FF" w:rsidRPr="008679FF" w:rsidRDefault="008679FF" w:rsidP="008679FF">
            <w:pPr>
              <w:spacing w:before="120" w:after="120" w:line="240" w:lineRule="auto"/>
              <w:ind w:left="113"/>
              <w:rPr>
                <w:sz w:val="24"/>
                <w:lang w:val="pt-BR"/>
              </w:rPr>
            </w:pPr>
            <w:r w:rsidRPr="008679FF">
              <w:rPr>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8679FF" w:rsidRPr="008679FF" w:rsidRDefault="008679FF" w:rsidP="008679FF">
            <w:pPr>
              <w:spacing w:before="120" w:after="120" w:line="240" w:lineRule="auto"/>
              <w:ind w:left="113"/>
              <w:rPr>
                <w:sz w:val="24"/>
                <w:lang w:val="pt-BR"/>
              </w:rPr>
            </w:pPr>
            <w:r w:rsidRPr="008679FF">
              <w:rPr>
                <w:sz w:val="24"/>
              </w:rPr>
              <w:t>2. Capitalul social sa fie 100% privat;</w:t>
            </w:r>
          </w:p>
          <w:p w:rsidR="008679FF" w:rsidRPr="008679FF" w:rsidRDefault="008679FF" w:rsidP="008679FF">
            <w:pPr>
              <w:spacing w:before="120" w:after="120" w:line="240" w:lineRule="auto"/>
              <w:ind w:left="113"/>
            </w:pPr>
            <w:r w:rsidRPr="008679FF">
              <w:rPr>
                <w:b/>
                <w:sz w:val="24"/>
              </w:rPr>
              <w:t>3. La secțiunea ”</w:t>
            </w:r>
            <w:r w:rsidRPr="008679FF">
              <w:rPr>
                <w:b/>
                <w:i/>
                <w:sz w:val="24"/>
              </w:rPr>
              <w:t>Domenii de activitate</w:t>
            </w:r>
            <w:r w:rsidRPr="008679FF">
              <w:rPr>
                <w:b/>
                <w:sz w:val="24"/>
              </w:rPr>
              <w:t xml:space="preserve">” din Certificatul constatator emis de Oficiul Registrului Comerţului este precizat codul </w:t>
            </w:r>
            <w:r w:rsidRPr="008679FF">
              <w:rPr>
                <w:b/>
                <w:sz w:val="24"/>
              </w:rPr>
              <w:lastRenderedPageBreak/>
              <w:t xml:space="preserve">CAEN conform activităţii pentru care se solicită finanţare. Sunt eligibile proiectele care propun activităţi aferente </w:t>
            </w:r>
            <w:r w:rsidRPr="008679FF">
              <w:rPr>
                <w:sz w:val="24"/>
              </w:rPr>
              <w:t>unuia sau</w:t>
            </w:r>
            <w:r w:rsidRPr="008679FF">
              <w:rPr>
                <w:b/>
                <w:sz w:val="24"/>
              </w:rPr>
              <w:t xml:space="preserve"> </w:t>
            </w:r>
            <w:r w:rsidRPr="008679FF">
              <w:rPr>
                <w:sz w:val="24"/>
              </w:rPr>
              <w:t xml:space="preserve">mai multor coduri CAEN </w:t>
            </w:r>
            <w:r w:rsidRPr="008679FF">
              <w:rPr>
                <w:sz w:val="24"/>
                <w:lang w:val="fr-FR"/>
              </w:rPr>
              <w:t xml:space="preserve">incluse in Anexa7/8 </w:t>
            </w:r>
            <w:r w:rsidRPr="008679FF">
              <w:rPr>
                <w:sz w:val="24"/>
              </w:rPr>
              <w:t xml:space="preserve"> </w:t>
            </w:r>
            <w:r w:rsidRPr="008679FF">
              <w:rPr>
                <w:b/>
                <w:sz w:val="24"/>
              </w:rPr>
              <w:t xml:space="preserve">– maximum 5 coduri, în situația în care aceste activități se </w:t>
            </w:r>
            <w:r w:rsidRPr="008679FF">
              <w:rPr>
                <w:sz w:val="24"/>
              </w:rPr>
              <w:t>completează, dezvoltă sau se optimizează reciproc</w:t>
            </w:r>
            <w:r w:rsidRPr="008679FF">
              <w:rPr>
                <w:b/>
                <w:sz w:val="24"/>
              </w:rPr>
              <w:t>.</w:t>
            </w:r>
          </w:p>
          <w:p w:rsidR="008679FF" w:rsidRPr="008679FF" w:rsidRDefault="008679FF" w:rsidP="008679FF">
            <w:pPr>
              <w:spacing w:before="120" w:after="120" w:line="240" w:lineRule="auto"/>
              <w:ind w:left="113"/>
            </w:pPr>
            <w:r w:rsidRPr="008679FF">
              <w:rPr>
                <w:b/>
                <w:sz w:val="24"/>
              </w:rPr>
              <w:t xml:space="preserve"> </w:t>
            </w:r>
            <w:r w:rsidRPr="008679FF">
              <w:rPr>
                <w:sz w:val="24"/>
                <w:lang w:val="fr-FR"/>
              </w:rPr>
              <w:t xml:space="preserve">Atenție! </w:t>
            </w:r>
            <w:r w:rsidRPr="008679FF">
              <w:rPr>
                <w:b/>
                <w:sz w:val="24"/>
                <w:lang w:val="fr-FR"/>
              </w:rPr>
              <w:t xml:space="preserve">In cazul in care prin proiect sunt propuse activitati aferente mai multor coduri CAEN, cu intensități diferite (conform fișei măsurii), </w:t>
            </w:r>
            <w:r w:rsidRPr="008679FF">
              <w:rPr>
                <w:sz w:val="24"/>
                <w:lang w:val="fr-FR"/>
              </w:rPr>
              <w:t>proiectul va primi intensitatea cea mai mica.</w:t>
            </w:r>
          </w:p>
          <w:p w:rsidR="008679FF" w:rsidRPr="008679FF" w:rsidRDefault="008679FF" w:rsidP="008679FF">
            <w:pPr>
              <w:spacing w:before="120" w:after="120" w:line="240" w:lineRule="auto"/>
              <w:ind w:left="113"/>
              <w:rPr>
                <w:sz w:val="24"/>
              </w:rPr>
            </w:pPr>
          </w:p>
          <w:p w:rsidR="008679FF" w:rsidRPr="008679FF" w:rsidRDefault="008679FF" w:rsidP="008679FF">
            <w:pPr>
              <w:spacing w:before="120" w:after="120" w:line="240" w:lineRule="auto"/>
              <w:ind w:left="113"/>
              <w:rPr>
                <w:sz w:val="24"/>
              </w:rPr>
            </w:pPr>
            <w:r w:rsidRPr="008679FF">
              <w:rPr>
                <w:sz w:val="24"/>
              </w:rPr>
              <w:t>4. Solicitantul nu se află în proces de lichidare, fuziune, divizare, reorganizare judiciară sau faliment, conform Legii 31/1990, republicată și Legii 85/2006, republicată.</w:t>
            </w:r>
          </w:p>
          <w:p w:rsidR="008679FF" w:rsidRPr="008679FF" w:rsidRDefault="008679FF" w:rsidP="008679FF">
            <w:pPr>
              <w:spacing w:before="120" w:after="120" w:line="240" w:lineRule="auto"/>
              <w:ind w:left="113"/>
              <w:rPr>
                <w:sz w:val="24"/>
              </w:rPr>
            </w:pPr>
            <w:r w:rsidRPr="008679FF">
              <w:rPr>
                <w:sz w:val="24"/>
                <w:lang w:val="pt-BR"/>
              </w:rPr>
              <w:t>5.Solicitantul nu este inscris in Buletinul Procedurilor de Insolventa.</w:t>
            </w:r>
          </w:p>
          <w:p w:rsidR="008679FF" w:rsidRPr="008679FF" w:rsidRDefault="008679FF" w:rsidP="008679FF">
            <w:pPr>
              <w:spacing w:before="120" w:after="120" w:line="240" w:lineRule="auto"/>
              <w:ind w:left="113"/>
              <w:rPr>
                <w:sz w:val="24"/>
              </w:rPr>
            </w:pPr>
            <w:r w:rsidRPr="008679FF">
              <w:rPr>
                <w:sz w:val="24"/>
              </w:rPr>
              <w:t>6.Incadrarea solicitantului in statutul de microîntreprindere și întreprindere mică, cf. Legii nr. 346/2004.</w:t>
            </w:r>
          </w:p>
          <w:p w:rsidR="008679FF" w:rsidRPr="008679FF" w:rsidRDefault="008679FF" w:rsidP="008679FF">
            <w:pPr>
              <w:spacing w:before="120" w:after="120" w:line="240" w:lineRule="auto"/>
              <w:ind w:left="113"/>
              <w:rPr>
                <w:sz w:val="24"/>
              </w:rPr>
            </w:pPr>
            <w:r w:rsidRPr="008679FF">
              <w:rPr>
                <w:sz w:val="24"/>
              </w:rPr>
              <w:t>Situatiile financiare:</w:t>
            </w:r>
          </w:p>
          <w:p w:rsidR="008679FF" w:rsidRPr="008679FF" w:rsidRDefault="008679FF" w:rsidP="008679FF">
            <w:pPr>
              <w:spacing w:before="120" w:after="120" w:line="240" w:lineRule="auto"/>
              <w:ind w:left="113"/>
              <w:rPr>
                <w:sz w:val="24"/>
              </w:rPr>
            </w:pPr>
            <w:r w:rsidRPr="008679FF">
              <w:rPr>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8679FF">
              <w:rPr>
                <w:i/>
                <w:sz w:val="24"/>
              </w:rPr>
              <w:t>,</w:t>
            </w:r>
            <w:r w:rsidRPr="008679FF">
              <w:rPr>
                <w:sz w:val="24"/>
              </w:rPr>
              <w:t xml:space="preserve"> din Declaraţia privind veniturile realizate (formularul 200 insotit de Anexele la Formular).</w:t>
            </w:r>
          </w:p>
          <w:p w:rsidR="008679FF" w:rsidRPr="008679FF" w:rsidRDefault="008679FF" w:rsidP="008679FF">
            <w:pPr>
              <w:spacing w:before="120" w:after="120" w:line="240" w:lineRule="auto"/>
              <w:ind w:left="113"/>
              <w:rPr>
                <w:sz w:val="24"/>
              </w:rPr>
            </w:pPr>
          </w:p>
          <w:p w:rsidR="008679FF" w:rsidRPr="008679FF" w:rsidRDefault="008679FF" w:rsidP="008679FF">
            <w:pPr>
              <w:spacing w:before="120" w:after="120" w:line="240" w:lineRule="auto"/>
              <w:ind w:left="113"/>
              <w:rPr>
                <w:sz w:val="24"/>
              </w:rPr>
            </w:pPr>
            <w:r w:rsidRPr="008679FF">
              <w:rPr>
                <w:sz w:val="24"/>
              </w:rPr>
              <w:t xml:space="preserve">Nu se va lua in calcul </w:t>
            </w:r>
            <w:r w:rsidRPr="008679FF">
              <w:rPr>
                <w:b/>
                <w:sz w:val="24"/>
              </w:rPr>
              <w:t>anul infiintarii</w:t>
            </w:r>
            <w:r w:rsidRPr="008679FF">
              <w:rPr>
                <w:sz w:val="24"/>
              </w:rPr>
              <w:t xml:space="preserve"> in care rezultatul poate fi negativ, situatie in care conditia pentru verificarea rezultatului financiar se va considera indeplinita.</w:t>
            </w:r>
          </w:p>
          <w:p w:rsidR="008679FF" w:rsidRPr="008679FF" w:rsidRDefault="008679FF" w:rsidP="008679FF">
            <w:pPr>
              <w:spacing w:before="120" w:after="120" w:line="240" w:lineRule="auto"/>
              <w:ind w:left="113"/>
              <w:rPr>
                <w:sz w:val="24"/>
              </w:rPr>
            </w:pPr>
          </w:p>
          <w:p w:rsidR="008679FF" w:rsidRPr="008679FF" w:rsidRDefault="008679FF" w:rsidP="008679FF">
            <w:pPr>
              <w:spacing w:before="120" w:after="120" w:line="240" w:lineRule="auto"/>
              <w:ind w:left="113"/>
              <w:rPr>
                <w:b/>
                <w:sz w:val="24"/>
              </w:rPr>
            </w:pPr>
            <w:r w:rsidRPr="008679FF">
              <w:rPr>
                <w:sz w:val="24"/>
              </w:rPr>
              <w:t xml:space="preserve">In cazul in care solicitantii au depus formularul 221, fiind o activitate impozitata, se considera ca aceasta este generatoare de venit. </w:t>
            </w:r>
            <w:r w:rsidRPr="008679FF">
              <w:rPr>
                <w:b/>
                <w:sz w:val="24"/>
              </w:rPr>
              <w:t>Nu este cazul sa se verifice pierderile.</w:t>
            </w:r>
          </w:p>
          <w:p w:rsidR="008679FF" w:rsidRPr="008679FF" w:rsidRDefault="008679FF" w:rsidP="008679FF">
            <w:pPr>
              <w:spacing w:before="120" w:after="120" w:line="240" w:lineRule="auto"/>
              <w:ind w:left="113"/>
              <w:rPr>
                <w:sz w:val="24"/>
              </w:rPr>
            </w:pPr>
            <w:r w:rsidRPr="008679FF">
              <w:rPr>
                <w:b/>
                <w:sz w:val="24"/>
              </w:rPr>
              <w:t xml:space="preserve">Declaraţia de inactivitate </w:t>
            </w:r>
            <w:r w:rsidRPr="008679FF">
              <w:rPr>
                <w:sz w:val="24"/>
              </w:rPr>
              <w:t xml:space="preserve">înregistrată la </w:t>
            </w:r>
            <w:r w:rsidRPr="008679FF">
              <w:rPr>
                <w:sz w:val="24"/>
              </w:rPr>
              <w:lastRenderedPageBreak/>
              <w:t>Administraţia Financiară, în</w:t>
            </w:r>
            <w:r w:rsidRPr="008679FF">
              <w:rPr>
                <w:b/>
                <w:sz w:val="24"/>
              </w:rPr>
              <w:t xml:space="preserve"> </w:t>
            </w:r>
            <w:r w:rsidRPr="008679FF">
              <w:rPr>
                <w:sz w:val="24"/>
              </w:rPr>
              <w:t>cazul solicitanţilor care nu au desfăşurat activitate anterior depunerii proiectului.</w:t>
            </w:r>
          </w:p>
          <w:p w:rsidR="008679FF" w:rsidRPr="008679FF" w:rsidRDefault="008679FF" w:rsidP="008679FF">
            <w:pPr>
              <w:spacing w:before="120" w:after="120" w:line="240" w:lineRule="auto"/>
              <w:ind w:left="113"/>
              <w:rPr>
                <w:sz w:val="24"/>
              </w:rPr>
            </w:pPr>
            <w:r w:rsidRPr="008679FF">
              <w:rPr>
                <w:b/>
                <w:sz w:val="24"/>
              </w:rPr>
              <w:t xml:space="preserve"> </w:t>
            </w:r>
            <w:r w:rsidRPr="008679FF">
              <w:rPr>
                <w:sz w:val="24"/>
              </w:rPr>
              <w:t xml:space="preserve">Declaratie incadrare IMM </w:t>
            </w:r>
          </w:p>
          <w:p w:rsidR="008679FF" w:rsidRPr="008679FF" w:rsidRDefault="008679FF" w:rsidP="008679FF">
            <w:pPr>
              <w:spacing w:before="120" w:after="120" w:line="240" w:lineRule="auto"/>
              <w:ind w:left="113"/>
              <w:rPr>
                <w:sz w:val="24"/>
              </w:rPr>
            </w:pPr>
            <w:r w:rsidRPr="008679FF">
              <w:rPr>
                <w:sz w:val="24"/>
              </w:rPr>
              <w:t xml:space="preserve">Expertul verifica Doc. 10 </w:t>
            </w:r>
            <w:r w:rsidRPr="008679FF">
              <w:rPr>
                <w:i/>
                <w:sz w:val="24"/>
              </w:rPr>
              <w:t>Declaratie incadrare in  categoria microintreprindere-intreprindere mica</w:t>
            </w:r>
            <w:r w:rsidRPr="008679FF">
              <w:rPr>
                <w:sz w:val="24"/>
              </w:rPr>
              <w:t xml:space="preserve"> cf. Legii nr. 346/2004, daca:</w:t>
            </w:r>
          </w:p>
          <w:p w:rsidR="008679FF" w:rsidRPr="008679FF" w:rsidRDefault="008679FF" w:rsidP="008679FF">
            <w:pPr>
              <w:spacing w:before="120" w:after="120" w:line="240" w:lineRule="auto"/>
              <w:ind w:left="113"/>
              <w:rPr>
                <w:sz w:val="24"/>
              </w:rPr>
            </w:pPr>
            <w:r w:rsidRPr="008679FF">
              <w:rPr>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8679FF" w:rsidRPr="008679FF" w:rsidRDefault="008679FF" w:rsidP="008679FF">
            <w:pPr>
              <w:spacing w:before="120" w:after="120" w:line="240" w:lineRule="auto"/>
              <w:ind w:left="113"/>
              <w:rPr>
                <w:sz w:val="24"/>
              </w:rPr>
            </w:pPr>
            <w:r w:rsidRPr="008679FF">
              <w:rPr>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8679FF" w:rsidRPr="008679FF" w:rsidRDefault="008679FF" w:rsidP="008679FF">
            <w:pPr>
              <w:spacing w:before="120" w:after="120" w:line="240" w:lineRule="auto"/>
              <w:ind w:left="113"/>
              <w:rPr>
                <w:sz w:val="24"/>
              </w:rPr>
            </w:pPr>
          </w:p>
          <w:p w:rsidR="008679FF" w:rsidRPr="008679FF" w:rsidRDefault="008679FF" w:rsidP="008679FF">
            <w:pPr>
              <w:spacing w:before="120" w:after="120" w:line="240" w:lineRule="auto"/>
              <w:ind w:left="113"/>
              <w:rPr>
                <w:i/>
                <w:sz w:val="24"/>
              </w:rPr>
            </w:pPr>
            <w:r w:rsidRPr="008679FF">
              <w:rPr>
                <w:b/>
                <w:sz w:val="24"/>
              </w:rPr>
              <w:t>Notă</w:t>
            </w:r>
            <w:r w:rsidRPr="008679FF">
              <w:rPr>
                <w:i/>
                <w:sz w:val="24"/>
              </w:rPr>
              <w:t>: În situația în care aceste documente nu au fost depuse conform Cererii de Finanțare la Secțiunea ”Alte documente”, expertul le va solicita prin formularul E3.4</w:t>
            </w:r>
          </w:p>
          <w:p w:rsidR="008679FF" w:rsidRPr="008679FF" w:rsidRDefault="008679FF" w:rsidP="008679FF">
            <w:pPr>
              <w:spacing w:before="120" w:after="120" w:line="240" w:lineRule="auto"/>
              <w:ind w:left="113"/>
              <w:rPr>
                <w:sz w:val="24"/>
              </w:rPr>
            </w:pPr>
          </w:p>
          <w:p w:rsidR="008679FF" w:rsidRPr="008679FF" w:rsidRDefault="008679FF" w:rsidP="008679FF">
            <w:pPr>
              <w:spacing w:before="120" w:after="120" w:line="240" w:lineRule="auto"/>
              <w:ind w:left="113"/>
              <w:rPr>
                <w:sz w:val="24"/>
              </w:rPr>
            </w:pPr>
            <w:r w:rsidRPr="008679FF">
              <w:rPr>
                <w:sz w:val="24"/>
              </w:rPr>
              <w:t xml:space="preserve">b) </w:t>
            </w:r>
            <w:r w:rsidRPr="008679FF">
              <w:rPr>
                <w:b/>
                <w:sz w:val="24"/>
              </w:rPr>
              <w:t>solicitantul se incadreaza in categoria microintreprinderilor/intreprinderilor mici</w:t>
            </w:r>
            <w:r w:rsidRPr="008679FF">
              <w:rPr>
                <w:sz w:val="24"/>
              </w:rPr>
              <w:t xml:space="preserve"> (până la 9 salariati, o cifra de afaceri anuală netă sau active totale de până la 2 milioane euro pentru microintreprindere si între 10 şi 49 de salariaţi,</w:t>
            </w:r>
            <w:r w:rsidRPr="008679FF">
              <w:rPr>
                <w:b/>
                <w:sz w:val="24"/>
              </w:rPr>
              <w:t xml:space="preserve"> </w:t>
            </w:r>
            <w:r w:rsidRPr="008679FF">
              <w:rPr>
                <w:sz w:val="24"/>
              </w:rPr>
              <w:t xml:space="preserve">cifră de afaceri anuală netă sau active totale de până la 10 milioane euro, echivalent în lei, pentru intreprindere mică). </w:t>
            </w:r>
          </w:p>
          <w:p w:rsidR="008679FF" w:rsidRPr="008679FF" w:rsidRDefault="008679FF" w:rsidP="008679FF">
            <w:pPr>
              <w:spacing w:before="120" w:after="120" w:line="240" w:lineRule="auto"/>
              <w:ind w:left="113"/>
              <w:rPr>
                <w:sz w:val="24"/>
              </w:rPr>
            </w:pPr>
            <w:r w:rsidRPr="008679FF">
              <w:rPr>
                <w:sz w:val="24"/>
              </w:rPr>
              <w:t>Pentru verificarea cifrei de afaceri din contul de profit și pierdere conversia se face la cursul BNR din data de 31 decembrie, anul pentru care a fost întocmit bilanțul</w:t>
            </w:r>
          </w:p>
          <w:p w:rsidR="008679FF" w:rsidRPr="008679FF" w:rsidRDefault="008679FF" w:rsidP="008679FF">
            <w:pPr>
              <w:spacing w:before="120" w:after="120" w:line="240" w:lineRule="auto"/>
              <w:ind w:left="113"/>
              <w:rPr>
                <w:b/>
                <w:sz w:val="24"/>
              </w:rPr>
            </w:pPr>
            <w:r w:rsidRPr="008679FF">
              <w:rPr>
                <w:b/>
                <w:sz w:val="24"/>
              </w:rPr>
              <w:t>Pentru întreprinderile autonome:</w:t>
            </w:r>
          </w:p>
          <w:p w:rsidR="008679FF" w:rsidRPr="008679FF" w:rsidRDefault="008679FF" w:rsidP="008679FF">
            <w:pPr>
              <w:spacing w:before="120" w:after="120" w:line="240" w:lineRule="auto"/>
              <w:ind w:left="113"/>
              <w:rPr>
                <w:sz w:val="24"/>
              </w:rPr>
            </w:pPr>
            <w:r w:rsidRPr="008679FF">
              <w:rPr>
                <w:b/>
                <w:sz w:val="24"/>
              </w:rPr>
              <w:t>-</w:t>
            </w:r>
            <w:r w:rsidRPr="008679FF">
              <w:rPr>
                <w:sz w:val="24"/>
              </w:rPr>
              <w:t xml:space="preserve"> se verifică în aplicația RECOM online structura acționariatului în amonte și aval, pentru verificarea tipului de întreprindere autonomă conform informațiilor prezentate în </w:t>
            </w:r>
            <w:r w:rsidRPr="008679FF">
              <w:rPr>
                <w:sz w:val="24"/>
              </w:rPr>
              <w:lastRenderedPageBreak/>
              <w:t>Doc. 10</w:t>
            </w:r>
          </w:p>
          <w:p w:rsidR="008679FF" w:rsidRPr="008679FF" w:rsidRDefault="008679FF" w:rsidP="008679FF">
            <w:pPr>
              <w:spacing w:before="120" w:after="120" w:line="240" w:lineRule="auto"/>
              <w:ind w:left="113"/>
              <w:rPr>
                <w:sz w:val="24"/>
              </w:rPr>
            </w:pPr>
            <w:r w:rsidRPr="008679FF">
              <w:rPr>
                <w:sz w:val="24"/>
              </w:rPr>
              <w:t xml:space="preserve">- se verifică dacă datele din Doc. 10 corespund cu datele din Doc. 2 </w:t>
            </w:r>
            <w:r w:rsidRPr="008679FF">
              <w:rPr>
                <w:i/>
                <w:sz w:val="24"/>
              </w:rPr>
              <w:t>Situaţiile financiare / bilanţ – formularul 10 si formularul 30</w:t>
            </w:r>
            <w:r w:rsidRPr="008679FF">
              <w:rPr>
                <w:sz w:val="24"/>
              </w:rPr>
              <w:t xml:space="preserve"> informatii referitoare la numarul mediu de salariati, cifra de afaceri și active totale</w:t>
            </w:r>
          </w:p>
          <w:p w:rsidR="008679FF" w:rsidRPr="008679FF" w:rsidRDefault="008679FF" w:rsidP="008679FF">
            <w:pPr>
              <w:spacing w:before="120" w:after="120" w:line="240" w:lineRule="auto"/>
              <w:ind w:left="113"/>
              <w:rPr>
                <w:sz w:val="24"/>
              </w:rPr>
            </w:pPr>
            <w:r w:rsidRPr="008679FF">
              <w:rPr>
                <w:sz w:val="24"/>
              </w:rPr>
              <w:t xml:space="preserve">Pentru verificarea </w:t>
            </w:r>
            <w:r w:rsidRPr="008679FF">
              <w:rPr>
                <w:b/>
                <w:sz w:val="24"/>
              </w:rPr>
              <w:t>cifrei de afacer</w:t>
            </w:r>
            <w:r w:rsidRPr="008679FF">
              <w:rPr>
                <w:sz w:val="24"/>
              </w:rPr>
              <w:t xml:space="preserve">i </w:t>
            </w:r>
            <w:r w:rsidRPr="008679FF">
              <w:rPr>
                <w:b/>
                <w:sz w:val="24"/>
              </w:rPr>
              <w:t>și a activelor totale</w:t>
            </w:r>
            <w:r w:rsidRPr="008679FF">
              <w:rPr>
                <w:sz w:val="24"/>
              </w:rPr>
              <w:t xml:space="preserve"> din contul de profit si pierdere, conversia se face la cursul BNR din 31 decembrie, anul pentru care s-a intocmit bilantul. </w:t>
            </w:r>
          </w:p>
          <w:p w:rsidR="008679FF" w:rsidRPr="008679FF" w:rsidRDefault="008679FF" w:rsidP="008679FF">
            <w:pPr>
              <w:spacing w:before="120" w:after="120" w:line="240" w:lineRule="auto"/>
              <w:ind w:left="113"/>
              <w:rPr>
                <w:sz w:val="24"/>
              </w:rPr>
            </w:pPr>
            <w:r w:rsidRPr="008679FF">
              <w:rPr>
                <w:sz w:val="24"/>
              </w:rPr>
              <w:t xml:space="preserve">Pentru întreprinderile autonome nou înființate verificarea se face doar pe baza informațiilor prezentate de solicitant în Doc. 10 </w:t>
            </w:r>
          </w:p>
          <w:p w:rsidR="008679FF" w:rsidRPr="008679FF" w:rsidRDefault="008679FF" w:rsidP="008679FF">
            <w:pPr>
              <w:spacing w:before="120" w:after="120" w:line="240" w:lineRule="auto"/>
              <w:ind w:left="113"/>
              <w:rPr>
                <w:b/>
                <w:sz w:val="24"/>
              </w:rPr>
            </w:pPr>
          </w:p>
          <w:p w:rsidR="008679FF" w:rsidRPr="008679FF" w:rsidRDefault="008679FF" w:rsidP="008679FF">
            <w:pPr>
              <w:spacing w:before="120" w:after="120" w:line="240" w:lineRule="auto"/>
              <w:ind w:left="113"/>
              <w:rPr>
                <w:sz w:val="24"/>
              </w:rPr>
            </w:pPr>
            <w:r w:rsidRPr="008679FF">
              <w:rPr>
                <w:b/>
                <w:sz w:val="24"/>
              </w:rPr>
              <w:t>Pentru</w:t>
            </w:r>
            <w:r w:rsidRPr="008679FF">
              <w:rPr>
                <w:sz w:val="24"/>
              </w:rPr>
              <w:t xml:space="preserve"> </w:t>
            </w:r>
            <w:r w:rsidRPr="008679FF">
              <w:rPr>
                <w:b/>
                <w:sz w:val="24"/>
              </w:rPr>
              <w:t>intreprinderile partenere și/sau legate:</w:t>
            </w:r>
            <w:r w:rsidRPr="008679FF">
              <w:rPr>
                <w:sz w:val="24"/>
              </w:rPr>
              <w:t xml:space="preserve"> </w:t>
            </w:r>
          </w:p>
          <w:p w:rsidR="008679FF" w:rsidRPr="008679FF" w:rsidRDefault="008679FF" w:rsidP="008679FF">
            <w:pPr>
              <w:spacing w:before="120" w:after="120" w:line="240" w:lineRule="auto"/>
              <w:ind w:left="113"/>
              <w:rPr>
                <w:sz w:val="24"/>
              </w:rPr>
            </w:pPr>
            <w:r w:rsidRPr="008679FF">
              <w:rPr>
                <w:sz w:val="24"/>
              </w:rPr>
              <w:t>- se verifică în aplicația RECOM online structura acționariatului în amonte și aval pentru verificarea tipului de întreprindere conform informațiilor prezentate în Doc. 10 (partenere și/sau legate)</w:t>
            </w:r>
          </w:p>
          <w:p w:rsidR="008679FF" w:rsidRPr="008679FF" w:rsidRDefault="008679FF" w:rsidP="008679FF">
            <w:pPr>
              <w:spacing w:before="120" w:after="120" w:line="240" w:lineRule="auto"/>
              <w:ind w:left="113"/>
              <w:rPr>
                <w:sz w:val="24"/>
              </w:rPr>
            </w:pPr>
            <w:r w:rsidRPr="008679FF">
              <w:rPr>
                <w:sz w:val="24"/>
              </w:rPr>
              <w:t xml:space="preserve">- se verifica numarul mediu de salariati și  cifra de afaceri/active totale în Doc 10 - Cap I. și daca persoana imputernicita sa reprezinte intreprinderea, a completat si semnat Cap II- </w:t>
            </w:r>
            <w:r w:rsidRPr="008679FF">
              <w:rPr>
                <w:i/>
                <w:sz w:val="24"/>
              </w:rPr>
              <w:t>Calculul pentru intreprinderi partenere sau legate</w:t>
            </w:r>
            <w:r w:rsidRPr="008679FF">
              <w:rPr>
                <w:sz w:val="24"/>
              </w:rPr>
              <w:t>.</w:t>
            </w:r>
          </w:p>
          <w:p w:rsidR="008679FF" w:rsidRPr="008679FF" w:rsidRDefault="008679FF" w:rsidP="008679FF">
            <w:pPr>
              <w:spacing w:before="120" w:after="120" w:line="240" w:lineRule="auto"/>
              <w:ind w:left="113"/>
              <w:rPr>
                <w:sz w:val="24"/>
              </w:rPr>
            </w:pPr>
            <w:r w:rsidRPr="008679FF">
              <w:rPr>
                <w:sz w:val="24"/>
              </w:rPr>
              <w:t xml:space="preserve">Verificarea precizarilor din Doc.10 cu privire la societatea partenera și/sau legata, se va face prin </w:t>
            </w:r>
            <w:r w:rsidRPr="008679FF">
              <w:rPr>
                <w:b/>
                <w:sz w:val="24"/>
              </w:rPr>
              <w:t>verificarea solicitantului si actionarilor / asociatilor</w:t>
            </w:r>
            <w:r w:rsidRPr="008679FF">
              <w:rPr>
                <w:sz w:val="24"/>
              </w:rPr>
              <w:t xml:space="preserve"> în baza de date a serviciului online RECOM. </w:t>
            </w:r>
          </w:p>
          <w:p w:rsidR="008679FF" w:rsidRPr="008679FF" w:rsidRDefault="008679FF" w:rsidP="008679FF">
            <w:pPr>
              <w:spacing w:before="120" w:after="120" w:line="240" w:lineRule="auto"/>
              <w:ind w:left="113"/>
              <w:rPr>
                <w:sz w:val="24"/>
              </w:rPr>
            </w:pPr>
            <w:r w:rsidRPr="008679FF">
              <w:rPr>
                <w:sz w:val="24"/>
              </w:rPr>
              <w:t xml:space="preserve">Această verificare se realizează </w:t>
            </w:r>
            <w:r w:rsidRPr="008679FF">
              <w:rPr>
                <w:b/>
                <w:sz w:val="24"/>
              </w:rPr>
              <w:t>în amonte şi aval</w:t>
            </w:r>
            <w:r w:rsidRPr="008679FF">
              <w:rPr>
                <w:sz w:val="24"/>
              </w:rPr>
              <w:t>, dacă solicitantul are in structura capitalului alte persoane juridice sau asociati / actionari sau dacă se regaseşte ca asociat/acţionar în structura capitalului social al  altor  persoane juridice.</w:t>
            </w:r>
          </w:p>
          <w:p w:rsidR="008679FF" w:rsidRPr="008679FF" w:rsidRDefault="008679FF" w:rsidP="008679FF">
            <w:pPr>
              <w:spacing w:before="120" w:after="120" w:line="240" w:lineRule="auto"/>
              <w:ind w:left="113"/>
              <w:rPr>
                <w:sz w:val="24"/>
              </w:rPr>
            </w:pPr>
            <w:r w:rsidRPr="008679FF">
              <w:rPr>
                <w:b/>
                <w:sz w:val="24"/>
              </w:rPr>
              <w:t>Partenere</w:t>
            </w:r>
            <w:r w:rsidRPr="008679FF">
              <w:rPr>
                <w:sz w:val="24"/>
              </w:rPr>
              <w:t>:</w:t>
            </w:r>
          </w:p>
          <w:p w:rsidR="008679FF" w:rsidRPr="008679FF" w:rsidRDefault="008679FF" w:rsidP="008679FF">
            <w:pPr>
              <w:spacing w:before="120" w:after="120" w:line="240" w:lineRule="auto"/>
              <w:ind w:left="113"/>
              <w:rPr>
                <w:sz w:val="24"/>
              </w:rPr>
            </w:pPr>
            <w:r w:rsidRPr="008679FF">
              <w:rPr>
                <w:sz w:val="24"/>
              </w:rPr>
              <w:t xml:space="preserve">Se verifică dacă în structura lui există entități </w:t>
            </w:r>
            <w:r w:rsidRPr="008679FF">
              <w:rPr>
                <w:b/>
                <w:sz w:val="24"/>
              </w:rPr>
              <w:t>persoane juridice</w:t>
            </w:r>
            <w:r w:rsidRPr="008679FF">
              <w:rPr>
                <w:sz w:val="24"/>
              </w:rPr>
              <w:t xml:space="preserve"> care dețin mai mult de 25 % sau solicitantul deține mai mult de 25% din capitalul altei/altor persoane juridice.</w:t>
            </w:r>
          </w:p>
          <w:p w:rsidR="008679FF" w:rsidRPr="008679FF" w:rsidRDefault="008679FF" w:rsidP="008679FF">
            <w:pPr>
              <w:spacing w:before="120" w:after="120" w:line="240" w:lineRule="auto"/>
              <w:ind w:left="113"/>
              <w:rPr>
                <w:i/>
                <w:u w:val="single"/>
              </w:rPr>
            </w:pPr>
            <w:r w:rsidRPr="008679FF">
              <w:rPr>
                <w:sz w:val="24"/>
              </w:rPr>
              <w:lastRenderedPageBreak/>
              <w:t xml:space="preserve">Dacă DA, se verifică calculul efectuat în Doc. 10, pe baza situațiilor financiare ( informații care se regăsesc pe </w:t>
            </w:r>
            <w:r w:rsidRPr="008679FF">
              <w:rPr>
                <w:sz w:val="24"/>
                <w:u w:val="single"/>
              </w:rPr>
              <w:t xml:space="preserve">portalul </w:t>
            </w:r>
            <w:r w:rsidRPr="008679FF">
              <w:rPr>
                <w:i/>
                <w:sz w:val="24"/>
                <w:u w:val="single"/>
              </w:rPr>
              <w:t>m.finante.ro</w:t>
            </w:r>
            <w:r w:rsidRPr="008679FF">
              <w:rPr>
                <w:sz w:val="24"/>
                <w:u w:val="single"/>
              </w:rPr>
              <w:t xml:space="preserve"> , Secțiunea </w:t>
            </w:r>
            <w:r w:rsidRPr="008679FF">
              <w:rPr>
                <w:i/>
                <w:sz w:val="24"/>
                <w:u w:val="single"/>
              </w:rPr>
              <w:t>Informații</w:t>
            </w:r>
            <w:r w:rsidRPr="008679FF">
              <w:rPr>
                <w:sz w:val="24"/>
                <w:u w:val="single"/>
              </w:rPr>
              <w:t xml:space="preserve"> </w:t>
            </w:r>
            <w:r w:rsidRPr="008679FF">
              <w:rPr>
                <w:i/>
                <w:sz w:val="24"/>
                <w:u w:val="single"/>
              </w:rPr>
              <w:t>fiscale și bilanțuri).</w:t>
            </w:r>
          </w:p>
          <w:p w:rsidR="008679FF" w:rsidRPr="008679FF" w:rsidRDefault="008679FF" w:rsidP="008679FF">
            <w:pPr>
              <w:spacing w:before="120" w:after="120" w:line="240" w:lineRule="auto"/>
              <w:ind w:left="113"/>
              <w:rPr>
                <w:b/>
                <w:u w:val="single"/>
              </w:rPr>
            </w:pPr>
            <w:r w:rsidRPr="008679FF">
              <w:rPr>
                <w:b/>
                <w:sz w:val="24"/>
                <w:u w:val="single"/>
              </w:rPr>
              <w:t>Legate:</w:t>
            </w:r>
          </w:p>
          <w:p w:rsidR="008679FF" w:rsidRPr="008679FF" w:rsidRDefault="008679FF" w:rsidP="008679FF">
            <w:pPr>
              <w:spacing w:before="120" w:after="120" w:line="240" w:lineRule="auto"/>
              <w:ind w:left="113"/>
              <w:rPr>
                <w:u w:val="single"/>
              </w:rPr>
            </w:pPr>
            <w:r w:rsidRPr="008679FF">
              <w:rPr>
                <w:sz w:val="24"/>
                <w:u w:val="single"/>
              </w:rPr>
              <w:t xml:space="preserve">Dacă se constată că sunt îndeplinite condițiile de întreprindere legată prin intermediul altor </w:t>
            </w:r>
            <w:r w:rsidRPr="008679FF">
              <w:rPr>
                <w:b/>
                <w:sz w:val="24"/>
                <w:u w:val="single"/>
              </w:rPr>
              <w:t>persoane juridice</w:t>
            </w:r>
            <w:r w:rsidRPr="008679FF">
              <w:rPr>
                <w:sz w:val="24"/>
                <w:u w:val="single"/>
              </w:rPr>
              <w:t xml:space="preserve"> atfel cum sunt definite în art. 4 </w:t>
            </w:r>
            <w:r w:rsidRPr="008679FF">
              <w:rPr>
                <w:sz w:val="24"/>
                <w:u w:val="single"/>
                <w:vertAlign w:val="superscript"/>
              </w:rPr>
              <w:t xml:space="preserve">4, </w:t>
            </w:r>
            <w:r w:rsidRPr="008679FF">
              <w:rPr>
                <w:sz w:val="24"/>
                <w:u w:val="single"/>
              </w:rPr>
              <w:t>din Legea nr. 346/2004, expertul</w:t>
            </w:r>
            <w:r w:rsidRPr="008679FF">
              <w:rPr>
                <w:sz w:val="24"/>
                <w:u w:val="single"/>
                <w:vertAlign w:val="superscript"/>
              </w:rPr>
              <w:t xml:space="preserve"> </w:t>
            </w:r>
            <w:r w:rsidRPr="008679FF">
              <w:rPr>
                <w:sz w:val="24"/>
                <w:u w:val="single"/>
              </w:rPr>
              <w:t xml:space="preserve"> verifică datele menționate în Doc. 10 în baza informațiilor </w:t>
            </w:r>
            <w:r w:rsidRPr="008679FF">
              <w:rPr>
                <w:sz w:val="24"/>
              </w:rPr>
              <w:t xml:space="preserve">care se regăsesc pe </w:t>
            </w:r>
            <w:r w:rsidRPr="008679FF">
              <w:rPr>
                <w:sz w:val="24"/>
                <w:u w:val="single"/>
              </w:rPr>
              <w:t xml:space="preserve">portalul </w:t>
            </w:r>
            <w:r w:rsidRPr="008679FF">
              <w:rPr>
                <w:i/>
                <w:sz w:val="24"/>
                <w:u w:val="single"/>
              </w:rPr>
              <w:t>m.finante.ro</w:t>
            </w:r>
            <w:r w:rsidRPr="008679FF">
              <w:rPr>
                <w:sz w:val="24"/>
                <w:u w:val="single"/>
              </w:rPr>
              <w:t xml:space="preserve">, Secțiunea </w:t>
            </w:r>
            <w:r w:rsidRPr="008679FF">
              <w:rPr>
                <w:i/>
                <w:sz w:val="24"/>
                <w:u w:val="single"/>
              </w:rPr>
              <w:t>Informații</w:t>
            </w:r>
            <w:r w:rsidRPr="008679FF">
              <w:rPr>
                <w:sz w:val="24"/>
                <w:u w:val="single"/>
              </w:rPr>
              <w:t xml:space="preserve"> </w:t>
            </w:r>
            <w:r w:rsidRPr="008679FF">
              <w:rPr>
                <w:i/>
                <w:sz w:val="24"/>
                <w:u w:val="single"/>
              </w:rPr>
              <w:t>fiscale și bilanțuri.</w:t>
            </w:r>
          </w:p>
          <w:p w:rsidR="008679FF" w:rsidRPr="008679FF" w:rsidRDefault="008679FF" w:rsidP="008679FF">
            <w:pPr>
              <w:spacing w:before="120" w:after="120" w:line="240" w:lineRule="auto"/>
              <w:ind w:left="113"/>
              <w:rPr>
                <w:sz w:val="24"/>
              </w:rPr>
            </w:pPr>
            <w:r w:rsidRPr="008679FF">
              <w:rPr>
                <w:sz w:val="24"/>
              </w:rPr>
              <w:t xml:space="preserve">În situația în care în urma verificărilor expertul constată că informațiile din Doc.10 nu sunt conforme cu informațiile furnizate prin RECOM și pe </w:t>
            </w:r>
            <w:r w:rsidRPr="008679FF">
              <w:rPr>
                <w:i/>
                <w:sz w:val="24"/>
              </w:rPr>
              <w:t>m.finanțe.ro</w:t>
            </w:r>
            <w:r w:rsidRPr="008679FF">
              <w:rPr>
                <w:sz w:val="24"/>
              </w:rPr>
              <w:t>, va solicita prin formularul E 3.4, redepunerea Doc. 10 cu rectificarea informațiilor.</w:t>
            </w:r>
          </w:p>
          <w:p w:rsidR="008679FF" w:rsidRPr="008679FF" w:rsidRDefault="008679FF" w:rsidP="008679FF">
            <w:pPr>
              <w:spacing w:before="120" w:after="120" w:line="240" w:lineRule="auto"/>
              <w:ind w:left="113"/>
              <w:rPr>
                <w:b/>
                <w:sz w:val="24"/>
              </w:rPr>
            </w:pPr>
            <w:bookmarkStart w:id="7" w:name="_Toc487029161"/>
            <w:r w:rsidRPr="008679FF">
              <w:rPr>
                <w:b/>
                <w:sz w:val="24"/>
              </w:rPr>
              <w:t>Persoane fizice</w:t>
            </w:r>
            <w:bookmarkEnd w:id="7"/>
            <w:r w:rsidRPr="008679FF">
              <w:rPr>
                <w:b/>
                <w:sz w:val="24"/>
              </w:rPr>
              <w:t xml:space="preserve"> </w:t>
            </w:r>
          </w:p>
          <w:p w:rsidR="008679FF" w:rsidRPr="008679FF" w:rsidRDefault="008679FF" w:rsidP="008679FF">
            <w:pPr>
              <w:spacing w:before="120" w:after="120" w:line="240" w:lineRule="auto"/>
              <w:ind w:left="113"/>
              <w:rPr>
                <w:sz w:val="24"/>
              </w:rPr>
            </w:pPr>
            <w:bookmarkStart w:id="8" w:name="_Toc487029162"/>
            <w:r w:rsidRPr="008679FF">
              <w:rPr>
                <w:sz w:val="24"/>
              </w:rPr>
              <w:t xml:space="preserve">În cazul în care solicitantul se încadrează în tipul de  </w:t>
            </w:r>
            <w:r w:rsidRPr="008679FF">
              <w:rPr>
                <w:sz w:val="24"/>
                <w:u w:val="single"/>
              </w:rPr>
              <w:t xml:space="preserve">întreprindere legată prin intermediul unor persoane </w:t>
            </w:r>
            <w:r w:rsidRPr="008679FF">
              <w:rPr>
                <w:sz w:val="24"/>
              </w:rPr>
              <w:t>fizice conform art. 4</w:t>
            </w:r>
            <w:r w:rsidRPr="008679FF">
              <w:rPr>
                <w:sz w:val="24"/>
                <w:vertAlign w:val="superscript"/>
              </w:rPr>
              <w:t xml:space="preserve">4 </w:t>
            </w:r>
            <w:r w:rsidRPr="008679FF">
              <w:rPr>
                <w:sz w:val="24"/>
              </w:rPr>
              <w:t xml:space="preserve">din Legea 346/2004, expertul verifică corectitudinea informațiilor completate în Doc 10 pe baza datelor RECOM online pentru persoanele </w:t>
            </w:r>
            <w:r w:rsidRPr="008679FF">
              <w:rPr>
                <w:b/>
                <w:sz w:val="24"/>
              </w:rPr>
              <w:t>fizice române</w:t>
            </w:r>
            <w:r w:rsidRPr="008679FF">
              <w:rPr>
                <w:sz w:val="24"/>
              </w:rPr>
              <w:t>.</w:t>
            </w:r>
            <w:bookmarkEnd w:id="8"/>
            <w:r w:rsidRPr="008679FF">
              <w:rPr>
                <w:sz w:val="24"/>
              </w:rPr>
              <w:t xml:space="preserve"> </w:t>
            </w:r>
          </w:p>
          <w:p w:rsidR="008679FF" w:rsidRPr="008679FF" w:rsidRDefault="008679FF" w:rsidP="008679FF">
            <w:pPr>
              <w:spacing w:before="120" w:after="120" w:line="240" w:lineRule="auto"/>
              <w:ind w:left="113"/>
              <w:rPr>
                <w:sz w:val="24"/>
              </w:rPr>
            </w:pPr>
            <w:bookmarkStart w:id="9" w:name="_Toc487029163"/>
            <w:r w:rsidRPr="008679FF">
              <w:rPr>
                <w:b/>
                <w:sz w:val="24"/>
              </w:rPr>
              <w:t>Atenție</w:t>
            </w:r>
            <w:r w:rsidRPr="008679FF">
              <w:rPr>
                <w:sz w:val="24"/>
              </w:rPr>
              <w:t>! Conform art. 4</w:t>
            </w:r>
            <w:r w:rsidRPr="008679FF">
              <w:rPr>
                <w:sz w:val="24"/>
                <w:vertAlign w:val="superscript"/>
              </w:rPr>
              <w:t xml:space="preserve">4 </w:t>
            </w:r>
            <w:r w:rsidRPr="008679FF">
              <w:rPr>
                <w:sz w:val="24"/>
              </w:rPr>
              <w:t>alin (4) din Legea 346/2004, ”</w:t>
            </w:r>
            <w:r w:rsidRPr="008679FF">
              <w:rPr>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8679FF">
              <w:rPr>
                <w:b/>
                <w:i/>
                <w:sz w:val="24"/>
              </w:rPr>
              <w:t>piață relevantă</w:t>
            </w:r>
            <w:r w:rsidRPr="008679FF">
              <w:rPr>
                <w:i/>
                <w:sz w:val="24"/>
              </w:rPr>
              <w:t xml:space="preserve"> ori pe </w:t>
            </w:r>
            <w:r w:rsidRPr="008679FF">
              <w:rPr>
                <w:b/>
                <w:i/>
                <w:sz w:val="24"/>
              </w:rPr>
              <w:t>piețe adiacente</w:t>
            </w:r>
            <w:r w:rsidRPr="008679FF">
              <w:rPr>
                <w:sz w:val="24"/>
              </w:rPr>
              <w:t>”.</w:t>
            </w:r>
            <w:bookmarkEnd w:id="9"/>
          </w:p>
          <w:p w:rsidR="008679FF" w:rsidRPr="008679FF" w:rsidRDefault="008679FF" w:rsidP="008679FF">
            <w:pPr>
              <w:spacing w:before="120" w:after="120" w:line="240" w:lineRule="auto"/>
              <w:ind w:left="113"/>
              <w:rPr>
                <w:b/>
                <w:sz w:val="24"/>
              </w:rPr>
            </w:pPr>
            <w:bookmarkStart w:id="10" w:name="_Toc487029164"/>
            <w:r w:rsidRPr="008679FF">
              <w:rPr>
                <w:sz w:val="24"/>
              </w:rPr>
              <w:t>Conform alin (5) al aceluiași articol, ”</w:t>
            </w:r>
            <w:r w:rsidRPr="008679FF">
              <w:rPr>
                <w:b/>
                <w:i/>
                <w:sz w:val="24"/>
              </w:rPr>
              <w:t xml:space="preserve">o piață adiacentă </w:t>
            </w:r>
            <w:r w:rsidRPr="008679FF">
              <w:rPr>
                <w:i/>
                <w:sz w:val="24"/>
              </w:rPr>
              <w:t>este acea piață a unui produs sau a unui serviciu situată direct în amonte sau în aval pe piața în cauză”.</w:t>
            </w:r>
            <w:bookmarkEnd w:id="10"/>
          </w:p>
          <w:p w:rsidR="008679FF" w:rsidRPr="008679FF" w:rsidRDefault="008679FF" w:rsidP="008679FF">
            <w:pPr>
              <w:spacing w:before="120" w:after="120" w:line="240" w:lineRule="auto"/>
              <w:ind w:left="113"/>
              <w:rPr>
                <w:sz w:val="24"/>
              </w:rPr>
            </w:pPr>
            <w:bookmarkStart w:id="11" w:name="_Toc487029165"/>
            <w:r w:rsidRPr="008679FF">
              <w:rPr>
                <w:sz w:val="24"/>
              </w:rPr>
              <w:t xml:space="preserve">Pentru persoanele </w:t>
            </w:r>
            <w:r w:rsidRPr="008679FF">
              <w:rPr>
                <w:b/>
                <w:sz w:val="24"/>
              </w:rPr>
              <w:t xml:space="preserve">fizice străine </w:t>
            </w:r>
            <w:r w:rsidRPr="008679FF">
              <w:rPr>
                <w:sz w:val="24"/>
              </w:rPr>
              <w:t>verificarea se va face doar pe baza informațiilor din Doc 10.</w:t>
            </w:r>
            <w:bookmarkEnd w:id="11"/>
          </w:p>
          <w:p w:rsidR="008679FF" w:rsidRPr="008679FF" w:rsidRDefault="008679FF" w:rsidP="008679FF">
            <w:pPr>
              <w:spacing w:before="120" w:after="120" w:line="240" w:lineRule="auto"/>
              <w:ind w:left="113"/>
            </w:pPr>
            <w:r w:rsidRPr="008679FF">
              <w:rPr>
                <w:sz w:val="24"/>
              </w:rPr>
              <w:t xml:space="preserve">Se verifică în RECOM online dacă reprezentantul legal deţine calitatea de </w:t>
            </w:r>
            <w:r w:rsidRPr="008679FF">
              <w:rPr>
                <w:b/>
                <w:sz w:val="24"/>
              </w:rPr>
              <w:t>asociat si administrator</w:t>
            </w:r>
            <w:r w:rsidRPr="008679FF">
              <w:rPr>
                <w:sz w:val="24"/>
              </w:rPr>
              <w:t xml:space="preserve"> cu puteri depline şi </w:t>
            </w:r>
            <w:r w:rsidRPr="008679FF">
              <w:rPr>
                <w:sz w:val="24"/>
              </w:rPr>
              <w:lastRenderedPageBreak/>
              <w:t xml:space="preserve">dacă acesta se regăseşte în structura altor forme de organizare conform OUG. 44/2008 sau Legea 31/1990. </w:t>
            </w:r>
          </w:p>
          <w:p w:rsidR="008679FF" w:rsidRPr="008679FF" w:rsidRDefault="008679FF" w:rsidP="008679FF">
            <w:pPr>
              <w:spacing w:before="120" w:after="120" w:line="240" w:lineRule="auto"/>
              <w:ind w:left="113"/>
              <w:rPr>
                <w:sz w:val="24"/>
              </w:rPr>
            </w:pPr>
            <w:r w:rsidRPr="008679FF">
              <w:rPr>
                <w:sz w:val="24"/>
              </w:rPr>
              <w:t>Verificari calcul intreprinderi legate:</w:t>
            </w:r>
          </w:p>
          <w:p w:rsidR="008679FF" w:rsidRPr="008679FF" w:rsidRDefault="008679FF" w:rsidP="008679FF">
            <w:pPr>
              <w:spacing w:before="120" w:after="120" w:line="240" w:lineRule="auto"/>
              <w:ind w:left="113"/>
              <w:rPr>
                <w:sz w:val="24"/>
              </w:rPr>
            </w:pPr>
            <w:r w:rsidRPr="008679FF">
              <w:rPr>
                <w:sz w:val="24"/>
              </w:rPr>
              <w:t xml:space="preserve">Daca doi sau mai multi solicitanti atat in cazul persoanelor fizice cat si in cazul persoanelor juridice </w:t>
            </w:r>
            <w:r w:rsidRPr="008679FF">
              <w:rPr>
                <w:b/>
                <w:sz w:val="24"/>
              </w:rPr>
              <w:t>detin</w:t>
            </w:r>
            <w:r w:rsidRPr="008679FF">
              <w:rPr>
                <w:sz w:val="24"/>
              </w:rPr>
              <w:t xml:space="preserve"> </w:t>
            </w:r>
            <w:r w:rsidRPr="008679FF">
              <w:rPr>
                <w:b/>
                <w:sz w:val="24"/>
              </w:rPr>
              <w:t>impreuna</w:t>
            </w:r>
            <w:r w:rsidRPr="008679FF">
              <w:rPr>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8679FF">
              <w:rPr>
                <w:b/>
                <w:sz w:val="24"/>
              </w:rPr>
              <w:t>acestia detin impreuna</w:t>
            </w:r>
            <w:r w:rsidRPr="008679FF">
              <w:rPr>
                <w:sz w:val="24"/>
              </w:rPr>
              <w:t xml:space="preserve"> in diferite proportii cel puţin 50% plus 1 din totalul acţiunilor/ părţilor sociale /drepturilor de vot, conform prevederilor legii 346 si Recomandarilor CE pentru calculul intreprinderilor legate.</w:t>
            </w:r>
          </w:p>
          <w:p w:rsidR="008679FF" w:rsidRPr="008679FF" w:rsidRDefault="008679FF" w:rsidP="008679FF">
            <w:pPr>
              <w:spacing w:before="120" w:after="120" w:line="240" w:lineRule="auto"/>
              <w:ind w:left="113"/>
              <w:rPr>
                <w:sz w:val="24"/>
              </w:rPr>
            </w:pPr>
            <w:r w:rsidRPr="008679FF">
              <w:rPr>
                <w:sz w:val="24"/>
              </w:rPr>
              <w:t>Exemple:</w:t>
            </w:r>
          </w:p>
          <w:p w:rsidR="008679FF" w:rsidRPr="008679FF" w:rsidRDefault="008679FF" w:rsidP="008679FF">
            <w:pPr>
              <w:spacing w:before="120" w:after="120" w:line="240" w:lineRule="auto"/>
              <w:ind w:left="113"/>
              <w:rPr>
                <w:sz w:val="24"/>
              </w:rPr>
            </w:pPr>
            <w:r w:rsidRPr="008679FF">
              <w:rPr>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8679FF" w:rsidRPr="008679FF" w:rsidRDefault="008679FF" w:rsidP="008679FF">
            <w:pPr>
              <w:spacing w:before="120" w:after="120" w:line="240" w:lineRule="auto"/>
              <w:ind w:left="113"/>
              <w:rPr>
                <w:sz w:val="24"/>
              </w:rPr>
            </w:pPr>
            <w:r w:rsidRPr="008679FF">
              <w:rPr>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8679FF" w:rsidRPr="008679FF" w:rsidRDefault="008679FF" w:rsidP="008679FF">
            <w:pPr>
              <w:spacing w:before="120" w:after="120" w:line="240" w:lineRule="auto"/>
              <w:ind w:left="113"/>
              <w:rPr>
                <w:sz w:val="24"/>
              </w:rPr>
            </w:pPr>
            <w:r w:rsidRPr="008679FF">
              <w:rPr>
                <w:sz w:val="24"/>
              </w:rPr>
              <w:t>Pentru exemplificare:</w:t>
            </w:r>
          </w:p>
          <w:p w:rsidR="008679FF" w:rsidRPr="008679FF" w:rsidRDefault="008679FF" w:rsidP="008679FF">
            <w:pPr>
              <w:spacing w:before="120" w:after="120" w:line="240" w:lineRule="auto"/>
              <w:ind w:left="113"/>
              <w:rPr>
                <w:sz w:val="24"/>
              </w:rPr>
            </w:pPr>
            <w:r w:rsidRPr="008679FF">
              <w:rPr>
                <w:sz w:val="24"/>
              </w:rPr>
              <w:t>intreprinderea/persoana fizica (X) detine 30% plus 1 actiuni/parti sociale si intreprinderea/persoana fizica (Y) detine 20% actiuni/parti sociale in intreprinderea A, totodata,</w:t>
            </w:r>
          </w:p>
          <w:p w:rsidR="008679FF" w:rsidRPr="008679FF" w:rsidRDefault="008679FF" w:rsidP="008679FF">
            <w:pPr>
              <w:spacing w:before="120" w:after="120" w:line="240" w:lineRule="auto"/>
              <w:ind w:left="113"/>
              <w:rPr>
                <w:sz w:val="24"/>
              </w:rPr>
            </w:pPr>
            <w:r w:rsidRPr="008679FF">
              <w:rPr>
                <w:sz w:val="24"/>
              </w:rPr>
              <w:t xml:space="preserve">intreprinderea/persoana fizica (X) detine 20% </w:t>
            </w:r>
            <w:r w:rsidRPr="008679FF">
              <w:rPr>
                <w:sz w:val="24"/>
              </w:rPr>
              <w:lastRenderedPageBreak/>
              <w:t>plus 1 actiuni/parti sociale si intreprinderea/persoana fizica (Y) detine 30% actiuni/parti sociale in intreprinderea B,</w:t>
            </w:r>
          </w:p>
          <w:p w:rsidR="008679FF" w:rsidRPr="008679FF" w:rsidRDefault="008679FF" w:rsidP="008679FF">
            <w:pPr>
              <w:spacing w:before="120" w:after="120" w:line="240" w:lineRule="auto"/>
              <w:ind w:left="113"/>
              <w:rPr>
                <w:sz w:val="24"/>
              </w:rPr>
            </w:pPr>
            <w:r w:rsidRPr="008679FF">
              <w:rPr>
                <w:sz w:val="24"/>
              </w:rPr>
              <w:t xml:space="preserve">In urma calculului se vor cumula datele pentru intreprinderi legate astfel: </w:t>
            </w:r>
            <w:r w:rsidRPr="008679FF">
              <w:rPr>
                <w:b/>
                <w:sz w:val="24"/>
              </w:rPr>
              <w:t>(A) 100% + (B) 100%.</w:t>
            </w:r>
          </w:p>
          <w:p w:rsidR="008679FF" w:rsidRPr="008679FF" w:rsidRDefault="008679FF" w:rsidP="008679FF">
            <w:pPr>
              <w:spacing w:before="120" w:after="120" w:line="240" w:lineRule="auto"/>
              <w:ind w:left="113"/>
              <w:rPr>
                <w:b/>
                <w:sz w:val="24"/>
              </w:rPr>
            </w:pPr>
            <w:r w:rsidRPr="008679FF">
              <w:rPr>
                <w:b/>
                <w:sz w:val="24"/>
              </w:rPr>
              <w:t xml:space="preserve">Observatie! </w:t>
            </w:r>
          </w:p>
          <w:p w:rsidR="008679FF" w:rsidRPr="008679FF" w:rsidRDefault="008679FF" w:rsidP="008679FF">
            <w:pPr>
              <w:spacing w:before="120" w:after="120" w:line="240" w:lineRule="auto"/>
              <w:ind w:left="113"/>
              <w:rPr>
                <w:b/>
                <w:sz w:val="24"/>
              </w:rPr>
            </w:pPr>
            <w:r w:rsidRPr="008679FF">
              <w:rPr>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8679FF" w:rsidRPr="008679FF" w:rsidRDefault="008679FF" w:rsidP="008679FF">
            <w:pPr>
              <w:spacing w:before="120" w:after="120" w:line="240" w:lineRule="auto"/>
              <w:ind w:left="113"/>
              <w:rPr>
                <w:b/>
                <w:sz w:val="24"/>
              </w:rPr>
            </w:pPr>
            <w:r w:rsidRPr="008679FF">
              <w:rPr>
                <w:b/>
                <w:sz w:val="24"/>
              </w:rPr>
              <w:t>O „piaţă adiacentă” este considerată a fi piaţa unui produs sau a unui serviciu situată direct în amonte sau în aval de piaţa relevantă.</w:t>
            </w:r>
          </w:p>
          <w:p w:rsidR="008679FF" w:rsidRPr="008679FF" w:rsidRDefault="008679FF" w:rsidP="008679FF">
            <w:pPr>
              <w:spacing w:before="120" w:after="120" w:line="240" w:lineRule="auto"/>
              <w:ind w:left="113"/>
              <w:rPr>
                <w:sz w:val="24"/>
              </w:rPr>
            </w:pPr>
            <w:r w:rsidRPr="008679FF">
              <w:rPr>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8679FF" w:rsidRPr="008679FF" w:rsidRDefault="008679FF" w:rsidP="008679FF">
            <w:pPr>
              <w:spacing w:before="120" w:after="120" w:line="240" w:lineRule="auto"/>
              <w:ind w:left="113"/>
              <w:rPr>
                <w:b/>
                <w:sz w:val="24"/>
              </w:rPr>
            </w:pPr>
          </w:p>
          <w:p w:rsidR="008679FF" w:rsidRPr="008679FF" w:rsidRDefault="008679FF" w:rsidP="008679FF">
            <w:pPr>
              <w:spacing w:before="120" w:after="120" w:line="240" w:lineRule="auto"/>
              <w:ind w:left="113"/>
              <w:rPr>
                <w:sz w:val="24"/>
              </w:rPr>
            </w:pPr>
            <w:r w:rsidRPr="008679FF">
              <w:rPr>
                <w:b/>
                <w:sz w:val="24"/>
              </w:rPr>
              <w:t>Atentionare!</w:t>
            </w:r>
            <w:r w:rsidRPr="008679FF">
              <w:rPr>
                <w:sz w:val="24"/>
              </w:rPr>
              <w:t xml:space="preserve"> </w:t>
            </w:r>
          </w:p>
          <w:p w:rsidR="008679FF" w:rsidRPr="008679FF" w:rsidRDefault="008679FF" w:rsidP="008679FF">
            <w:pPr>
              <w:spacing w:before="120" w:after="120" w:line="240" w:lineRule="auto"/>
              <w:ind w:left="113"/>
              <w:rPr>
                <w:sz w:val="24"/>
              </w:rPr>
            </w:pPr>
            <w:r w:rsidRPr="008679FF">
              <w:rPr>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8679FF" w:rsidRPr="008679FF" w:rsidRDefault="008679FF" w:rsidP="008679FF">
            <w:pPr>
              <w:spacing w:before="120" w:after="120" w:line="240" w:lineRule="auto"/>
              <w:ind w:left="113"/>
              <w:rPr>
                <w:sz w:val="24"/>
              </w:rPr>
            </w:pPr>
          </w:p>
          <w:p w:rsidR="008679FF" w:rsidRPr="008679FF" w:rsidRDefault="008679FF" w:rsidP="008679FF">
            <w:pPr>
              <w:spacing w:before="120" w:after="120" w:line="240" w:lineRule="auto"/>
              <w:ind w:left="113"/>
              <w:rPr>
                <w:b/>
                <w:sz w:val="24"/>
              </w:rPr>
            </w:pPr>
            <w:r w:rsidRPr="008679FF">
              <w:rPr>
                <w:sz w:val="24"/>
              </w:rPr>
              <w:t xml:space="preserve">Prin intermediul persoanelor fizice </w:t>
            </w:r>
            <w:r w:rsidRPr="008679FF">
              <w:rPr>
                <w:sz w:val="24"/>
              </w:rPr>
              <w:lastRenderedPageBreak/>
              <w:t xml:space="preserve">(asociati/actionari), intreprinderile pot fi numai “legate” </w:t>
            </w:r>
            <w:r w:rsidRPr="008679FF">
              <w:rPr>
                <w:b/>
                <w:sz w:val="24"/>
              </w:rPr>
              <w:t xml:space="preserve">numai in situatiile in care intreprinderile respective activeaza pe piata relevanta (aceiasi piata) sau pe piete adiacente (amonte si/sau aval). </w:t>
            </w:r>
          </w:p>
          <w:p w:rsidR="008679FF" w:rsidRPr="008679FF" w:rsidRDefault="008679FF" w:rsidP="008679FF">
            <w:pPr>
              <w:spacing w:before="120" w:after="120" w:line="240" w:lineRule="auto"/>
              <w:ind w:left="113"/>
              <w:rPr>
                <w:sz w:val="24"/>
              </w:rPr>
            </w:pPr>
            <w:r w:rsidRPr="008679FF">
              <w:rPr>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8679FF" w:rsidRPr="008679FF" w:rsidRDefault="008679FF" w:rsidP="008679FF">
            <w:pPr>
              <w:spacing w:before="120" w:after="120" w:line="240" w:lineRule="auto"/>
              <w:ind w:left="113"/>
              <w:rPr>
                <w:sz w:val="24"/>
              </w:rPr>
            </w:pPr>
            <w:r w:rsidRPr="008679FF">
              <w:rPr>
                <w:sz w:val="24"/>
              </w:rPr>
              <w:t xml:space="preserve"> Verificări generale:</w:t>
            </w:r>
          </w:p>
          <w:p w:rsidR="008679FF" w:rsidRPr="008679FF" w:rsidRDefault="008679FF" w:rsidP="008679FF">
            <w:pPr>
              <w:spacing w:before="120" w:after="120" w:line="240" w:lineRule="auto"/>
              <w:ind w:left="113"/>
              <w:rPr>
                <w:sz w:val="24"/>
              </w:rPr>
            </w:pPr>
            <w:r w:rsidRPr="008679FF">
              <w:rPr>
                <w:sz w:val="24"/>
              </w:rPr>
              <w:t>Pentru veirificările ce vizează firme înființate înainte de anul 2000 se vor lua în considerare Numele și Data Nașterii persoanei verificate iar pentru perioada ulterioară anului 2000, CNP –ul.</w:t>
            </w:r>
          </w:p>
          <w:p w:rsidR="008679FF" w:rsidRPr="008679FF" w:rsidRDefault="008679FF" w:rsidP="008679FF">
            <w:pPr>
              <w:spacing w:before="120" w:after="120" w:line="240" w:lineRule="auto"/>
              <w:ind w:left="113"/>
              <w:rPr>
                <w:sz w:val="24"/>
              </w:rPr>
            </w:pPr>
            <w:r w:rsidRPr="008679FF">
              <w:rPr>
                <w:sz w:val="24"/>
              </w:rPr>
              <w:t xml:space="preserve">În situația în care în urma verificărilor expertul constată diferențe referitoare la valoarea cifrei de afaceri anuale/activelor totale, completate în Doc.10, care modifică încadrarea în categoria microîntreprinderii sau întreprinderii mici, va solicita prin formularul E 3,4, refacerea Doc. 10 cu completarea </w:t>
            </w:r>
            <w:r w:rsidRPr="008679FF">
              <w:rPr>
                <w:b/>
                <w:sz w:val="24"/>
              </w:rPr>
              <w:t>valorii în euro calculată utilizând cursul BNR din 31 decembrie</w:t>
            </w:r>
            <w:r w:rsidRPr="008679FF">
              <w:rPr>
                <w:sz w:val="24"/>
              </w:rPr>
              <w:t xml:space="preserve"> din anul pentru care s-a intocmit bilantul.</w:t>
            </w:r>
          </w:p>
          <w:p w:rsidR="008679FF" w:rsidRPr="008679FF" w:rsidRDefault="008679FF" w:rsidP="008679FF">
            <w:pPr>
              <w:spacing w:before="120" w:after="120" w:line="240" w:lineRule="auto"/>
              <w:ind w:left="113"/>
            </w:pPr>
          </w:p>
          <w:p w:rsidR="008679FF" w:rsidRPr="008679FF" w:rsidRDefault="008679FF" w:rsidP="008679FF">
            <w:pPr>
              <w:spacing w:before="120" w:after="120" w:line="240" w:lineRule="auto"/>
              <w:ind w:left="113"/>
              <w:rPr>
                <w:b/>
                <w:u w:val="single"/>
              </w:rPr>
            </w:pPr>
            <w:r w:rsidRPr="008679FF">
              <w:rPr>
                <w:sz w:val="24"/>
              </w:rPr>
              <w:t>Î</w:t>
            </w:r>
            <w:r w:rsidRPr="008679FF">
              <w:rPr>
                <w:iCs/>
                <w:sz w:val="24"/>
              </w:rPr>
              <w:t>n funcţie de cota de participare se realizeaza c</w:t>
            </w:r>
            <w:r w:rsidRPr="008679FF">
              <w:rPr>
                <w:sz w:val="24"/>
              </w:rPr>
              <w:t xml:space="preserve">alculul numarului mediu de salariati si a cifrei de afaceri ai solicitantului conform precizarilor din Legea nr. 346/2004, art. 4 şi Ghidul IMM </w:t>
            </w:r>
            <w:r w:rsidRPr="008679FF">
              <w:rPr>
                <w:sz w:val="24"/>
                <w:u w:val="single"/>
              </w:rPr>
              <w:t xml:space="preserve">respectiv încadrarea în categoria de microîntreprindere, întreprindere mică </w:t>
            </w:r>
            <w:r w:rsidRPr="008679FF">
              <w:rPr>
                <w:b/>
                <w:sz w:val="24"/>
                <w:u w:val="single"/>
              </w:rPr>
              <w:t>la momentul depunerii cererii de finanţare.</w:t>
            </w:r>
          </w:p>
          <w:p w:rsidR="008679FF" w:rsidRPr="008679FF" w:rsidRDefault="008679FF" w:rsidP="008679FF">
            <w:pPr>
              <w:spacing w:before="120" w:after="120" w:line="240" w:lineRule="auto"/>
              <w:ind w:left="113"/>
              <w:rPr>
                <w:sz w:val="24"/>
                <w:u w:val="single"/>
              </w:rPr>
            </w:pPr>
            <w:r w:rsidRPr="008679FF">
              <w:rPr>
                <w:sz w:val="24"/>
              </w:rPr>
              <w:t>Pentru intreprinderea nou infiintata, numarul de salariati este cel declarat in Declaratia privind incadrarea intreprinderii  in categoria intreprinderilor mici si mijlocii si poate fi diferit de numarul  de salariati prevazut in proiect.</w:t>
            </w:r>
          </w:p>
          <w:p w:rsidR="008679FF" w:rsidRPr="008679FF" w:rsidRDefault="008679FF" w:rsidP="008679FF">
            <w:pPr>
              <w:spacing w:before="120" w:after="120" w:line="240" w:lineRule="auto"/>
              <w:ind w:left="113"/>
              <w:rPr>
                <w:sz w:val="24"/>
              </w:rPr>
            </w:pPr>
            <w:r w:rsidRPr="008679FF">
              <w:rPr>
                <w:sz w:val="24"/>
              </w:rPr>
              <w:t xml:space="preserve">Expertul va atasa print-screen–urile și </w:t>
            </w:r>
            <w:r w:rsidRPr="008679FF">
              <w:rPr>
                <w:sz w:val="24"/>
              </w:rPr>
              <w:lastRenderedPageBreak/>
              <w:t>Cerificatele Constatatoare din RECOM identificate pentru solicitant, acționarii/ asociații acestuia, pentru a incheia verificarea realizată.</w:t>
            </w:r>
          </w:p>
          <w:p w:rsidR="008679FF" w:rsidRPr="008679FF" w:rsidRDefault="008679FF" w:rsidP="008679FF">
            <w:pPr>
              <w:spacing w:before="120" w:after="120" w:line="240" w:lineRule="auto"/>
              <w:ind w:left="113"/>
              <w:rPr>
                <w:sz w:val="24"/>
              </w:rPr>
            </w:pPr>
          </w:p>
          <w:p w:rsidR="008679FF" w:rsidRPr="008679FF" w:rsidRDefault="008679FF" w:rsidP="008679FF">
            <w:pPr>
              <w:spacing w:before="120" w:after="120" w:line="240" w:lineRule="auto"/>
              <w:ind w:left="113"/>
              <w:rPr>
                <w:i/>
              </w:rPr>
            </w:pPr>
            <w:r w:rsidRPr="008679FF">
              <w:rPr>
                <w:b/>
                <w:sz w:val="24"/>
              </w:rPr>
              <w:t>Notă</w:t>
            </w:r>
            <w:r w:rsidRPr="008679FF">
              <w:rPr>
                <w:sz w:val="24"/>
              </w:rPr>
              <w:t xml:space="preserve">: </w:t>
            </w:r>
            <w:r w:rsidRPr="008679FF">
              <w:rPr>
                <w:i/>
                <w:sz w:val="24"/>
              </w:rPr>
              <w:t>Solicitantul poate depăşi categoria de microintreprindere/intreprindere mica pe perioada de implementare a proiectului.</w:t>
            </w:r>
          </w:p>
          <w:p w:rsidR="008679FF" w:rsidRPr="008679FF" w:rsidRDefault="008679FF" w:rsidP="008679FF">
            <w:pPr>
              <w:spacing w:before="120" w:after="120" w:line="240" w:lineRule="auto"/>
              <w:ind w:left="113"/>
              <w:rPr>
                <w:i/>
              </w:rPr>
            </w:pPr>
            <w:r w:rsidRPr="008679FF">
              <w:rPr>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8679FF" w:rsidRPr="008679FF" w:rsidRDefault="008679FF" w:rsidP="008679FF">
            <w:pPr>
              <w:spacing w:before="120" w:after="120" w:line="240" w:lineRule="auto"/>
              <w:ind w:left="113"/>
              <w:rPr>
                <w:sz w:val="24"/>
              </w:rPr>
            </w:pPr>
            <w:r w:rsidRPr="008679FF">
              <w:rPr>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8679FF" w:rsidRPr="008679FF" w:rsidRDefault="008679FF" w:rsidP="008679FF">
            <w:pPr>
              <w:spacing w:before="120" w:after="120" w:line="240" w:lineRule="auto"/>
              <w:ind w:left="113"/>
              <w:rPr>
                <w:sz w:val="24"/>
                <w:lang w:val="it-IT"/>
              </w:rPr>
            </w:pPr>
            <w:r w:rsidRPr="008679FF">
              <w:rPr>
                <w:sz w:val="24"/>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rsidR="008679FF" w:rsidRPr="008679FF" w:rsidRDefault="008679FF" w:rsidP="008679FF">
            <w:pPr>
              <w:spacing w:before="120" w:after="120" w:line="240" w:lineRule="auto"/>
              <w:ind w:left="113"/>
              <w:rPr>
                <w:sz w:val="24"/>
                <w:lang w:val="it-IT"/>
              </w:rPr>
            </w:pPr>
          </w:p>
          <w:p w:rsidR="008679FF" w:rsidRPr="008679FF" w:rsidRDefault="008679FF" w:rsidP="008679FF">
            <w:pPr>
              <w:spacing w:before="120" w:after="120" w:line="240" w:lineRule="auto"/>
              <w:ind w:left="113"/>
              <w:rPr>
                <w:sz w:val="24"/>
                <w:lang w:val="it-IT"/>
              </w:rPr>
            </w:pPr>
            <w:r w:rsidRPr="008679FF">
              <w:rPr>
                <w:sz w:val="24"/>
                <w:lang w:val="it-IT"/>
              </w:rPr>
              <w:t>„</w:t>
            </w:r>
            <w:r w:rsidRPr="008679FF">
              <w:rPr>
                <w:sz w:val="24"/>
              </w:rPr>
              <w:t>Î</w:t>
            </w:r>
            <w:r w:rsidRPr="008679FF">
              <w:rPr>
                <w:sz w:val="24"/>
                <w:lang w:val="it-IT"/>
              </w:rPr>
              <w:t>ntreprindere unică” include toate întreprinderile între care există cel puțin una dintre relațiile următoare:</w:t>
            </w:r>
          </w:p>
          <w:p w:rsidR="008679FF" w:rsidRPr="008679FF" w:rsidRDefault="008679FF" w:rsidP="008679FF">
            <w:pPr>
              <w:spacing w:before="120" w:after="120" w:line="240" w:lineRule="auto"/>
              <w:ind w:left="113"/>
              <w:rPr>
                <w:sz w:val="24"/>
                <w:lang w:val="it-IT"/>
              </w:rPr>
            </w:pPr>
            <w:r w:rsidRPr="008679FF">
              <w:rPr>
                <w:sz w:val="24"/>
                <w:lang w:val="it-IT"/>
              </w:rPr>
              <w:t>(a) o întreprindere deține majoritatea drepturilor de vot ale acționarilor sau ale asociaților unei alte întreprinderi;</w:t>
            </w:r>
          </w:p>
          <w:p w:rsidR="008679FF" w:rsidRPr="008679FF" w:rsidRDefault="008679FF" w:rsidP="008679FF">
            <w:pPr>
              <w:spacing w:before="120" w:after="120" w:line="240" w:lineRule="auto"/>
              <w:ind w:left="113"/>
              <w:rPr>
                <w:sz w:val="24"/>
                <w:lang w:val="it-IT"/>
              </w:rPr>
            </w:pPr>
            <w:r w:rsidRPr="008679FF">
              <w:rPr>
                <w:sz w:val="24"/>
                <w:lang w:val="it-IT"/>
              </w:rPr>
              <w:t xml:space="preserve"> (b) o întreprindere are dreptul de a numi sau revoca majoritatea membrilor organelor de </w:t>
            </w:r>
            <w:r w:rsidRPr="008679FF">
              <w:rPr>
                <w:sz w:val="24"/>
                <w:lang w:val="it-IT"/>
              </w:rPr>
              <w:lastRenderedPageBreak/>
              <w:t>administrare, de conducere sau de supraveghere ale unei alte întreprinderi;</w:t>
            </w:r>
          </w:p>
          <w:p w:rsidR="008679FF" w:rsidRPr="008679FF" w:rsidRDefault="008679FF" w:rsidP="008679FF">
            <w:pPr>
              <w:spacing w:before="120" w:after="120" w:line="240" w:lineRule="auto"/>
              <w:ind w:left="113"/>
              <w:rPr>
                <w:sz w:val="24"/>
                <w:lang w:val="it-IT"/>
              </w:rPr>
            </w:pPr>
            <w:r w:rsidRPr="008679FF">
              <w:rPr>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8679FF" w:rsidRPr="008679FF" w:rsidRDefault="008679FF" w:rsidP="008679FF">
            <w:pPr>
              <w:spacing w:before="120" w:after="120" w:line="240" w:lineRule="auto"/>
              <w:ind w:left="113"/>
              <w:rPr>
                <w:sz w:val="24"/>
                <w:lang w:val="it-IT"/>
              </w:rPr>
            </w:pPr>
            <w:r w:rsidRPr="008679FF">
              <w:rPr>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8679FF" w:rsidRPr="008679FF" w:rsidRDefault="008679FF" w:rsidP="008679FF">
            <w:pPr>
              <w:spacing w:before="120" w:after="120" w:line="240" w:lineRule="auto"/>
              <w:ind w:left="113"/>
              <w:rPr>
                <w:sz w:val="24"/>
                <w:lang w:val="it-IT"/>
              </w:rPr>
            </w:pPr>
            <w:r w:rsidRPr="008679FF">
              <w:rPr>
                <w:sz w:val="24"/>
                <w:lang w:val="it-IT"/>
              </w:rPr>
              <w:t xml:space="preserve"> Întreprinderile care întrețin, cu una sau mai multe întreprinderi, relațiile la care se face referire la alineatul (1) literele (a)-(d) sunt considerate întreprinderi unice.</w:t>
            </w:r>
          </w:p>
          <w:p w:rsidR="008679FF" w:rsidRPr="008679FF" w:rsidRDefault="008679FF" w:rsidP="008679FF">
            <w:pPr>
              <w:spacing w:before="120" w:after="120" w:line="240" w:lineRule="auto"/>
              <w:ind w:left="113"/>
              <w:rPr>
                <w:sz w:val="24"/>
                <w:lang w:val="it-IT"/>
              </w:rPr>
            </w:pPr>
            <w:r w:rsidRPr="008679FF">
              <w:rPr>
                <w:sz w:val="24"/>
                <w:lang w:val="it-IT"/>
              </w:rPr>
              <w:t>Cumulul ajutorului de minimis pentru întreprinderea unică se determina luand in considerare numai legaturile între persoanele juridice/persoanele fizice autorizate, nu si prin intermediul persoanelor fizice.</w:t>
            </w:r>
          </w:p>
          <w:p w:rsidR="008679FF" w:rsidRPr="008679FF" w:rsidRDefault="008679FF" w:rsidP="008679FF">
            <w:pPr>
              <w:spacing w:before="120" w:after="120" w:line="240" w:lineRule="auto"/>
              <w:ind w:left="113"/>
              <w:rPr>
                <w:sz w:val="24"/>
                <w:lang w:val="it-IT"/>
              </w:rPr>
            </w:pPr>
            <w:r w:rsidRPr="008679FF">
              <w:rPr>
                <w:sz w:val="24"/>
                <w:lang w:val="it-IT"/>
              </w:rPr>
              <w:t xml:space="preserve">Astfel două sau mai multe întreprinderi pot fi legate prin intermediul persoanelor fizice conform legii 346/2004 dar nu vor fi considerate intreprindere unica. </w:t>
            </w:r>
          </w:p>
          <w:p w:rsidR="008679FF" w:rsidRPr="008679FF" w:rsidRDefault="008679FF" w:rsidP="008679FF">
            <w:pPr>
              <w:spacing w:before="120" w:after="120" w:line="240" w:lineRule="auto"/>
              <w:ind w:left="113"/>
              <w:rPr>
                <w:sz w:val="24"/>
                <w:lang w:val="it-IT"/>
              </w:rPr>
            </w:pPr>
          </w:p>
          <w:p w:rsidR="008679FF" w:rsidRPr="008679FF" w:rsidRDefault="008679FF" w:rsidP="008679FF">
            <w:pPr>
              <w:spacing w:before="120" w:after="120" w:line="240" w:lineRule="auto"/>
              <w:ind w:left="113"/>
              <w:rPr>
                <w:b/>
                <w:sz w:val="24"/>
                <w:lang w:val="fr-FR"/>
              </w:rPr>
            </w:pPr>
            <w:r w:rsidRPr="008679FF">
              <w:rPr>
                <w:sz w:val="24"/>
                <w:lang w:val="fr-FR"/>
              </w:rPr>
              <w:t xml:space="preserve">În cazul în care, prin acordarea ajutorului de minimis solicitat prin Cererea de Finanţare depusă pe sub-măsura 6.4, se depăşeste plafonul de 200.000 euro/beneficiar (întreprindere unică), </w:t>
            </w:r>
            <w:r w:rsidRPr="008679FF">
              <w:rPr>
                <w:b/>
                <w:sz w:val="24"/>
                <w:lang w:val="fr-FR"/>
              </w:rPr>
              <w:t>proiectul va fi declarat neeligibil.</w:t>
            </w:r>
          </w:p>
          <w:p w:rsidR="008679FF" w:rsidRPr="008679FF" w:rsidRDefault="008679FF" w:rsidP="008679FF">
            <w:pPr>
              <w:spacing w:before="120" w:after="120" w:line="240" w:lineRule="auto"/>
              <w:ind w:left="113"/>
              <w:rPr>
                <w:sz w:val="24"/>
                <w:lang w:val="fr-FR"/>
              </w:rPr>
            </w:pPr>
            <w:r w:rsidRPr="008679FF">
              <w:rPr>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8679FF" w:rsidRPr="008679FF" w:rsidRDefault="008679FF" w:rsidP="008679FF">
            <w:pPr>
              <w:spacing w:before="120" w:after="120" w:line="240" w:lineRule="auto"/>
              <w:ind w:left="113"/>
              <w:rPr>
                <w:b/>
                <w:i/>
                <w:sz w:val="24"/>
                <w:lang w:val="fr-FR"/>
              </w:rPr>
            </w:pPr>
            <w:r w:rsidRPr="008679FF">
              <w:rPr>
                <w:sz w:val="24"/>
              </w:rPr>
              <w:t xml:space="preserve">În cazul în care, în procesul de verificare a documentelor din dosarul Cererii de Finanțare, se constată omisiuni privind bifarea anumitor casete (inclusiv din Cererea de Finanțare sau Declaratiile pe propria raspundere) sau </w:t>
            </w:r>
            <w:r w:rsidRPr="008679FF">
              <w:rPr>
                <w:sz w:val="24"/>
              </w:rPr>
              <w:lastRenderedPageBreak/>
              <w:t>omiterea semnării anumitor pagini de către solicitant/ reprezentantul legal, iar din analiza proiectului expertul constată că aceste carențe sunt cauzate de anumite erori de formă sau erori materiale, expertul solicita informatii suplimentare.</w:t>
            </w:r>
          </w:p>
        </w:tc>
      </w:tr>
    </w:tbl>
    <w:p w:rsidR="008679FF" w:rsidRPr="008679FF" w:rsidRDefault="008679FF" w:rsidP="008679FF">
      <w:pPr>
        <w:spacing w:before="120" w:after="120" w:line="240" w:lineRule="auto"/>
        <w:rPr>
          <w:sz w:val="24"/>
          <w:lang w:val="it-IT"/>
        </w:rPr>
      </w:pPr>
      <w:r w:rsidRPr="008679FF">
        <w:rPr>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rsidR="008679FF" w:rsidRPr="008679FF" w:rsidRDefault="008679FF" w:rsidP="008679FF">
      <w:pPr>
        <w:spacing w:before="120" w:after="120" w:line="240" w:lineRule="auto"/>
        <w:rPr>
          <w:sz w:val="24"/>
        </w:rPr>
      </w:pPr>
      <w:r w:rsidRPr="008679FF">
        <w:rPr>
          <w:sz w:val="24"/>
        </w:rPr>
        <w:t>Verificarea îndeplinirii acestui criteriu se reia la etapa semnării contractului, când se completează aceste verificări cu analiza Certificatelor care atestă lipsa datoriilor restante fiscale şi sociale.</w:t>
      </w:r>
    </w:p>
    <w:p w:rsidR="008679FF" w:rsidRPr="008679FF" w:rsidRDefault="008679FF" w:rsidP="008679FF">
      <w:pPr>
        <w:spacing w:before="120" w:after="120" w:line="240" w:lineRule="auto"/>
        <w:rPr>
          <w:sz w:val="24"/>
        </w:rPr>
      </w:pPr>
    </w:p>
    <w:p w:rsidR="008679FF" w:rsidRPr="000376FA" w:rsidRDefault="008679FF" w:rsidP="008679FF">
      <w:pPr>
        <w:spacing w:before="120" w:after="120" w:line="240" w:lineRule="auto"/>
        <w:rPr>
          <w:b/>
          <w:sz w:val="24"/>
        </w:rPr>
      </w:pPr>
      <w:r w:rsidRPr="008679FF">
        <w:rPr>
          <w:b/>
          <w:sz w:val="24"/>
        </w:rPr>
        <w:t>EG2 Investiţia trebuie să se încadreze în cel puţin una din acţiunile eligibile prevăzute prin fișa m</w:t>
      </w:r>
      <w:r w:rsidR="000376FA">
        <w:rPr>
          <w:b/>
          <w:sz w:val="24"/>
        </w:rPr>
        <w:t>ăsurii din SDL:</w:t>
      </w:r>
    </w:p>
    <w:p w:rsidR="008679FF" w:rsidRPr="008679FF" w:rsidRDefault="008679FF" w:rsidP="008679FF">
      <w:pPr>
        <w:spacing w:before="120" w:after="120" w:line="240" w:lineRule="auto"/>
        <w:jc w:val="both"/>
        <w:rPr>
          <w:i/>
          <w:sz w:val="24"/>
        </w:rPr>
      </w:pPr>
      <w:r w:rsidRPr="008679FF">
        <w:rPr>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1"/>
        <w:gridCol w:w="4376"/>
      </w:tblGrid>
      <w:tr w:rsidR="008679FF" w:rsidRPr="008679FF" w:rsidTr="00EC4E60">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8679FF" w:rsidRPr="008679FF" w:rsidRDefault="008679FF" w:rsidP="008679FF">
            <w:pPr>
              <w:spacing w:before="120" w:after="120" w:line="240" w:lineRule="auto"/>
              <w:rPr>
                <w:sz w:val="24"/>
              </w:rPr>
            </w:pPr>
            <w:bookmarkStart w:id="12" w:name="_Toc487029170"/>
            <w:r w:rsidRPr="008679FF">
              <w:rPr>
                <w:b/>
                <w:sz w:val="24"/>
              </w:rPr>
              <w:t>DOCUMENTE PREZENTATE</w:t>
            </w:r>
            <w:bookmarkEnd w:id="12"/>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8679FF" w:rsidRPr="008679FF" w:rsidRDefault="008679FF" w:rsidP="008679FF">
            <w:pPr>
              <w:spacing w:before="120" w:after="120" w:line="240" w:lineRule="auto"/>
              <w:rPr>
                <w:b/>
                <w:sz w:val="24"/>
                <w:lang w:val="pt-BR"/>
              </w:rPr>
            </w:pPr>
            <w:r w:rsidRPr="008679FF">
              <w:rPr>
                <w:b/>
                <w:sz w:val="24"/>
                <w:lang w:val="pt-BR"/>
              </w:rPr>
              <w:t>PUNCTE DE VERIFICAT ÎN CADRUL DOCUMENTELOR PREZENTATE</w:t>
            </w:r>
          </w:p>
        </w:tc>
      </w:tr>
      <w:tr w:rsidR="008679FF" w:rsidRPr="008679FF" w:rsidTr="00EC4E60">
        <w:tc>
          <w:tcPr>
            <w:tcW w:w="2696"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ind w:right="73"/>
              <w:jc w:val="both"/>
              <w:rPr>
                <w:i/>
                <w:sz w:val="24"/>
              </w:rPr>
            </w:pPr>
            <w:r w:rsidRPr="008679FF">
              <w:rPr>
                <w:b/>
                <w:sz w:val="24"/>
              </w:rPr>
              <w:t>Studiul de fezabilitate/ DALI</w:t>
            </w:r>
          </w:p>
          <w:p w:rsidR="008679FF" w:rsidRPr="008679FF" w:rsidRDefault="00144BEC" w:rsidP="008679FF">
            <w:pPr>
              <w:spacing w:before="120" w:after="120" w:line="240" w:lineRule="auto"/>
              <w:ind w:right="73"/>
              <w:jc w:val="both"/>
              <w:rPr>
                <w:sz w:val="24"/>
              </w:rPr>
            </w:pPr>
            <w:r w:rsidRPr="008679FF">
              <w:rPr>
                <w:sz w:val="24"/>
              </w:rPr>
              <w:t xml:space="preserve"> </w:t>
            </w:r>
            <w:r w:rsidR="008679FF" w:rsidRPr="008679FF">
              <w:rPr>
                <w:sz w:val="24"/>
              </w:rPr>
              <w:t>(pentru achiziţiile simple se vor completa doar punctele care vizează acest tip de investiţie sau se poate depune Memoriu Justificativ)</w:t>
            </w: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8679FF" w:rsidRPr="008679FF" w:rsidRDefault="008679FF" w:rsidP="008679FF">
            <w:pPr>
              <w:spacing w:before="120" w:after="120" w:line="240" w:lineRule="auto"/>
              <w:ind w:right="73"/>
              <w:jc w:val="both"/>
              <w:rPr>
                <w:b/>
                <w:sz w:val="24"/>
              </w:rPr>
            </w:pPr>
            <w:r w:rsidRPr="008679FF">
              <w:rPr>
                <w:b/>
                <w:sz w:val="24"/>
              </w:rPr>
              <w:t xml:space="preserve">Expertiză tehnică de specialitate asupra construcţiei existente </w:t>
            </w:r>
          </w:p>
          <w:p w:rsidR="008679FF" w:rsidRPr="008679FF" w:rsidRDefault="008679FF" w:rsidP="008679FF">
            <w:pPr>
              <w:spacing w:before="120" w:after="120" w:line="240" w:lineRule="auto"/>
              <w:ind w:right="73"/>
              <w:jc w:val="both"/>
              <w:rPr>
                <w:b/>
                <w:sz w:val="24"/>
              </w:rPr>
            </w:pPr>
            <w:r w:rsidRPr="008679FF">
              <w:rPr>
                <w:b/>
                <w:sz w:val="24"/>
              </w:rPr>
              <w:t>Raportul privind stadiul fizic al lucrărilor.</w:t>
            </w:r>
          </w:p>
          <w:p w:rsidR="008679FF" w:rsidRPr="008679FF" w:rsidRDefault="008679FF"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144BEC" w:rsidRDefault="00144BEC" w:rsidP="008679FF">
            <w:pPr>
              <w:spacing w:before="120" w:after="120" w:line="240" w:lineRule="auto"/>
              <w:ind w:right="73"/>
              <w:jc w:val="both"/>
              <w:rPr>
                <w:b/>
                <w:sz w:val="24"/>
              </w:rPr>
            </w:pPr>
          </w:p>
          <w:p w:rsidR="008679FF" w:rsidRPr="008679FF" w:rsidRDefault="008679FF" w:rsidP="008679FF">
            <w:pPr>
              <w:spacing w:before="120" w:after="120" w:line="240" w:lineRule="auto"/>
              <w:ind w:right="73"/>
              <w:jc w:val="both"/>
              <w:rPr>
                <w:sz w:val="24"/>
              </w:rPr>
            </w:pPr>
            <w:r w:rsidRPr="008679FF">
              <w:rPr>
                <w:b/>
                <w:sz w:val="24"/>
              </w:rPr>
              <w:t>Documente solicitate pentru imobilul (clădirile şi/ sau terenurile)</w:t>
            </w:r>
            <w:r w:rsidRPr="008679FF">
              <w:rPr>
                <w:sz w:val="24"/>
              </w:rPr>
              <w:t xml:space="preserve"> pe care sunt/ vor fi realizate investiţiile: </w:t>
            </w:r>
          </w:p>
          <w:p w:rsidR="008679FF" w:rsidRPr="008679FF" w:rsidRDefault="008679FF" w:rsidP="008679FF">
            <w:pPr>
              <w:spacing w:before="120" w:after="120" w:line="240" w:lineRule="auto"/>
              <w:ind w:right="73"/>
              <w:jc w:val="both"/>
              <w:rPr>
                <w:sz w:val="24"/>
                <w:lang w:val="en-US"/>
              </w:rPr>
            </w:pPr>
            <w:r w:rsidRPr="008679FF">
              <w:rPr>
                <w:sz w:val="24"/>
                <w:lang w:val="en-US"/>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8679FF" w:rsidRPr="008679FF" w:rsidRDefault="008679FF" w:rsidP="008679FF">
            <w:pPr>
              <w:spacing w:before="120" w:after="120" w:line="240" w:lineRule="auto"/>
              <w:ind w:right="73"/>
              <w:jc w:val="both"/>
              <w:rPr>
                <w:sz w:val="24"/>
                <w:lang w:val="en-US"/>
              </w:rPr>
            </w:pPr>
            <w:r w:rsidRPr="008679FF">
              <w:rPr>
                <w:sz w:val="24"/>
                <w:lang w:val="en-US"/>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w:t>
            </w:r>
            <w:r w:rsidRPr="008679FF">
              <w:rPr>
                <w:sz w:val="24"/>
                <w:lang w:val="en-US"/>
              </w:rPr>
              <w:lastRenderedPageBreak/>
              <w:t xml:space="preserve">propusă prin proiect.  . </w:t>
            </w:r>
          </w:p>
          <w:p w:rsidR="008679FF" w:rsidRPr="008679FF" w:rsidRDefault="008679FF" w:rsidP="008679FF">
            <w:pPr>
              <w:spacing w:before="120" w:after="120" w:line="240" w:lineRule="auto"/>
              <w:ind w:right="73"/>
              <w:jc w:val="both"/>
              <w:rPr>
                <w:sz w:val="24"/>
                <w:lang w:val="en-US"/>
              </w:rPr>
            </w:pPr>
            <w:r w:rsidRPr="008679FF">
              <w:rPr>
                <w:b/>
                <w:sz w:val="24"/>
                <w:lang w:val="en-US"/>
              </w:rPr>
              <w:t>Contractul de concesiune</w:t>
            </w:r>
            <w:r w:rsidRPr="008679FF">
              <w:rPr>
                <w:sz w:val="24"/>
                <w:lang w:val="en-US"/>
              </w:rPr>
              <w:t xml:space="preserve"> va fi însoţit de adresa emisă de concedent şi trebuie să conţină: </w:t>
            </w:r>
          </w:p>
          <w:p w:rsidR="008679FF" w:rsidRPr="008679FF" w:rsidRDefault="008679FF" w:rsidP="008679FF">
            <w:pPr>
              <w:spacing w:before="120" w:after="120" w:line="240" w:lineRule="auto"/>
              <w:ind w:right="73"/>
              <w:jc w:val="both"/>
              <w:rPr>
                <w:sz w:val="24"/>
              </w:rPr>
            </w:pPr>
            <w:r w:rsidRPr="008679FF">
              <w:rPr>
                <w:sz w:val="24"/>
              </w:rPr>
              <w:t xml:space="preserve">- situaţia privind respectarea clauzelor contractuale și dacă este în graficul de realizare a investiţiilor prevăzute în contract şi alte clauze; </w:t>
            </w:r>
          </w:p>
          <w:p w:rsidR="008679FF" w:rsidRPr="008679FF" w:rsidRDefault="008679FF" w:rsidP="008679FF">
            <w:pPr>
              <w:spacing w:before="120" w:after="120" w:line="240" w:lineRule="auto"/>
              <w:ind w:right="73"/>
              <w:jc w:val="both"/>
              <w:rPr>
                <w:sz w:val="24"/>
              </w:rPr>
            </w:pPr>
            <w:r w:rsidRPr="008679FF">
              <w:rPr>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8679FF" w:rsidRPr="008679FF" w:rsidRDefault="008679FF" w:rsidP="008679FF">
            <w:pPr>
              <w:spacing w:before="120" w:after="120" w:line="240" w:lineRule="auto"/>
              <w:ind w:right="73"/>
              <w:jc w:val="both"/>
              <w:rPr>
                <w:sz w:val="24"/>
              </w:rPr>
            </w:pPr>
          </w:p>
          <w:p w:rsidR="008679FF" w:rsidRPr="008679FF" w:rsidRDefault="008679FF" w:rsidP="008679FF">
            <w:pPr>
              <w:spacing w:before="120" w:after="120" w:line="240" w:lineRule="auto"/>
              <w:ind w:right="73"/>
              <w:jc w:val="both"/>
            </w:pPr>
            <w:r w:rsidRPr="008679FF">
              <w:rPr>
                <w:sz w:val="24"/>
              </w:rPr>
              <w:t>Extras de carte funciară sau Document care să certifice că nu au fost finalizate lucrările de cadastru</w:t>
            </w:r>
            <w:r w:rsidRPr="008679FF">
              <w:rPr>
                <w:b/>
                <w:sz w:val="24"/>
              </w:rPr>
              <w:t xml:space="preserve">, pentru proiectele care vizează investiţii de lucrări privind construcţiile noi sau modernizări ale acestora </w:t>
            </w:r>
          </w:p>
          <w:p w:rsidR="008679FF" w:rsidRPr="008679FF" w:rsidRDefault="008679FF" w:rsidP="008679FF">
            <w:pPr>
              <w:spacing w:before="120" w:after="120" w:line="240" w:lineRule="auto"/>
              <w:ind w:right="73"/>
              <w:jc w:val="both"/>
              <w:rPr>
                <w:b/>
                <w:sz w:val="24"/>
              </w:rPr>
            </w:pPr>
          </w:p>
          <w:p w:rsidR="008679FF" w:rsidRPr="008679FF" w:rsidRDefault="008679FF" w:rsidP="008679FF">
            <w:pPr>
              <w:spacing w:before="120" w:after="120" w:line="240" w:lineRule="auto"/>
              <w:ind w:right="73"/>
              <w:jc w:val="both"/>
              <w:rPr>
                <w:b/>
                <w:sz w:val="24"/>
              </w:rPr>
            </w:pPr>
            <w:r w:rsidRPr="008679FF">
              <w:rPr>
                <w:b/>
                <w:sz w:val="24"/>
              </w:rPr>
              <w:t xml:space="preserve">CERTIFICAT DE URBANISM </w:t>
            </w:r>
            <w:r w:rsidRPr="008679FF">
              <w:rPr>
                <w:sz w:val="24"/>
              </w:rPr>
              <w:t>pentru proiecte care prevăd construcţii (noi, extinderi sau modernizări). Certificatul de urbanism nu trebuie însoţit de avizele mentionate ca necesare fazei urmatoare de autorizare</w:t>
            </w:r>
          </w:p>
          <w:p w:rsidR="008679FF" w:rsidRPr="008679FF" w:rsidRDefault="008679FF" w:rsidP="008679FF">
            <w:pPr>
              <w:spacing w:before="120" w:after="120" w:line="240" w:lineRule="auto"/>
              <w:ind w:right="73"/>
              <w:jc w:val="both"/>
              <w:rPr>
                <w:b/>
                <w:sz w:val="24"/>
              </w:rPr>
            </w:pPr>
          </w:p>
          <w:p w:rsidR="008679FF" w:rsidRPr="008679FF" w:rsidRDefault="008679FF" w:rsidP="008679FF">
            <w:pPr>
              <w:spacing w:before="120" w:after="120" w:line="240" w:lineRule="auto"/>
              <w:ind w:right="73"/>
              <w:jc w:val="both"/>
              <w:rPr>
                <w:sz w:val="24"/>
              </w:rPr>
            </w:pPr>
          </w:p>
          <w:p w:rsidR="008679FF" w:rsidRPr="008679FF" w:rsidRDefault="008679FF" w:rsidP="008679FF">
            <w:pPr>
              <w:spacing w:before="120" w:after="120" w:line="240" w:lineRule="auto"/>
              <w:ind w:right="73"/>
              <w:jc w:val="both"/>
              <w:rPr>
                <w:sz w:val="24"/>
              </w:rPr>
            </w:pPr>
          </w:p>
          <w:p w:rsidR="008679FF" w:rsidRPr="008679FF" w:rsidRDefault="008679FF" w:rsidP="008679FF">
            <w:pPr>
              <w:spacing w:before="120" w:after="120" w:line="240" w:lineRule="auto"/>
              <w:ind w:right="73"/>
              <w:jc w:val="both"/>
              <w:rPr>
                <w:sz w:val="24"/>
                <w:lang w:val="fr-FR"/>
              </w:rPr>
            </w:pPr>
          </w:p>
          <w:p w:rsidR="008679FF" w:rsidRPr="008679FF" w:rsidRDefault="008679FF" w:rsidP="008679FF">
            <w:pPr>
              <w:spacing w:before="120" w:after="120" w:line="240" w:lineRule="auto"/>
              <w:ind w:right="73"/>
              <w:jc w:val="both"/>
            </w:pPr>
          </w:p>
          <w:p w:rsidR="00144BEC" w:rsidRDefault="00144BEC" w:rsidP="008679FF">
            <w:pPr>
              <w:spacing w:before="120" w:after="120" w:line="240" w:lineRule="auto"/>
              <w:ind w:right="73"/>
              <w:jc w:val="both"/>
              <w:rPr>
                <w:sz w:val="24"/>
                <w:lang w:val="it-IT"/>
              </w:rPr>
            </w:pPr>
          </w:p>
          <w:p w:rsidR="008679FF" w:rsidRPr="008679FF" w:rsidRDefault="008679FF" w:rsidP="008679FF">
            <w:pPr>
              <w:spacing w:before="120" w:after="120" w:line="240" w:lineRule="auto"/>
              <w:ind w:right="73"/>
              <w:jc w:val="both"/>
              <w:rPr>
                <w:b/>
              </w:rPr>
            </w:pPr>
            <w:r w:rsidRPr="006E635B">
              <w:rPr>
                <w:sz w:val="24"/>
              </w:rPr>
              <w:t>AUTORIZAŢIE SANITARĂ/ NOTIFICARE</w:t>
            </w:r>
            <w:r w:rsidRPr="006E635B">
              <w:rPr>
                <w:b/>
                <w:sz w:val="24"/>
              </w:rPr>
              <w:t xml:space="preserve"> </w:t>
            </w:r>
            <w:r w:rsidRPr="008679FF">
              <w:rPr>
                <w:b/>
                <w:sz w:val="24"/>
              </w:rPr>
              <w:t xml:space="preserve">de constatare a conformităţii cu legislaţia sanitară emise cu cel mult un an înaintea depunerii Cererii de finanţare </w:t>
            </w:r>
            <w:r w:rsidRPr="008679FF">
              <w:rPr>
                <w:sz w:val="24"/>
              </w:rPr>
              <w:t>pentru unitățile care se modernizează şi se autorizează/ avizează</w:t>
            </w:r>
            <w:r w:rsidR="006E635B">
              <w:rPr>
                <w:b/>
                <w:sz w:val="24"/>
              </w:rPr>
              <w:t xml:space="preserve"> conform legislației în vigoare - in faza de contractare</w:t>
            </w:r>
          </w:p>
          <w:p w:rsidR="008679FF" w:rsidRPr="008679FF" w:rsidRDefault="008679FF" w:rsidP="008679FF">
            <w:pPr>
              <w:spacing w:before="120" w:after="120" w:line="240" w:lineRule="auto"/>
              <w:ind w:right="73"/>
              <w:jc w:val="both"/>
              <w:rPr>
                <w:b/>
              </w:rPr>
            </w:pPr>
          </w:p>
          <w:p w:rsidR="008679FF" w:rsidRPr="008679FF" w:rsidRDefault="008679FF" w:rsidP="008679FF">
            <w:pPr>
              <w:spacing w:before="120" w:after="120" w:line="240" w:lineRule="auto"/>
              <w:ind w:right="73"/>
              <w:jc w:val="both"/>
              <w:rPr>
                <w:b/>
              </w:rPr>
            </w:pPr>
            <w:r w:rsidRPr="008679FF">
              <w:rPr>
                <w:sz w:val="24"/>
              </w:rPr>
              <w:t xml:space="preserve"> </w:t>
            </w:r>
          </w:p>
          <w:p w:rsidR="008679FF" w:rsidRPr="008679FF" w:rsidRDefault="008679FF" w:rsidP="008679FF">
            <w:pPr>
              <w:spacing w:before="120" w:after="120" w:line="240" w:lineRule="auto"/>
              <w:ind w:right="73"/>
              <w:jc w:val="both"/>
              <w:rPr>
                <w:sz w:val="24"/>
                <w:lang w:val="it-IT"/>
              </w:rPr>
            </w:pPr>
          </w:p>
          <w:p w:rsidR="008679FF" w:rsidRPr="008679FF" w:rsidRDefault="008679FF" w:rsidP="002B3B41">
            <w:pPr>
              <w:spacing w:before="120" w:after="120" w:line="240" w:lineRule="auto"/>
              <w:ind w:right="73"/>
              <w:jc w:val="both"/>
              <w:rPr>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ind w:left="57"/>
              <w:jc w:val="both"/>
              <w:rPr>
                <w:sz w:val="24"/>
                <w:lang w:val="it-IT"/>
              </w:rPr>
            </w:pPr>
            <w:r w:rsidRPr="008679FF">
              <w:rPr>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8679FF" w:rsidRPr="008679FF" w:rsidRDefault="008679FF" w:rsidP="008679FF">
            <w:pPr>
              <w:spacing w:before="120" w:after="120" w:line="240" w:lineRule="auto"/>
              <w:ind w:left="57"/>
              <w:jc w:val="both"/>
              <w:rPr>
                <w:sz w:val="24"/>
                <w:lang w:val="it-IT"/>
              </w:rPr>
            </w:pPr>
          </w:p>
          <w:p w:rsidR="008679FF" w:rsidRPr="008679FF" w:rsidRDefault="008679FF" w:rsidP="008679FF">
            <w:pPr>
              <w:spacing w:before="120" w:after="120" w:line="240" w:lineRule="auto"/>
              <w:ind w:left="57"/>
              <w:jc w:val="both"/>
              <w:rPr>
                <w:sz w:val="24"/>
              </w:rPr>
            </w:pPr>
            <w:r w:rsidRPr="008679FF">
              <w:rPr>
                <w:sz w:val="24"/>
              </w:rPr>
              <w:t xml:space="preserve">Expertul va verifica daca SF/ DALI este prezentat şi completat in conformitate cu prevederile legale în vigoare: </w:t>
            </w:r>
          </w:p>
          <w:p w:rsidR="008679FF" w:rsidRPr="008679FF" w:rsidRDefault="008679FF" w:rsidP="00A06A30">
            <w:pPr>
              <w:numPr>
                <w:ilvl w:val="0"/>
                <w:numId w:val="21"/>
              </w:numPr>
              <w:spacing w:before="120" w:after="120" w:line="240" w:lineRule="auto"/>
              <w:ind w:left="57"/>
              <w:jc w:val="both"/>
              <w:rPr>
                <w:sz w:val="24"/>
              </w:rPr>
            </w:pPr>
            <w:r w:rsidRPr="008679FF">
              <w:rPr>
                <w:sz w:val="24"/>
              </w:rPr>
              <w:t>în cazul proiectelor care prevăd construcții – montaj se verifică Studiul de Fezabilitate/ DALI elaborat conform HG 28/2008 sau conform HG 907/2016</w:t>
            </w:r>
          </w:p>
          <w:p w:rsidR="008679FF" w:rsidRPr="008679FF" w:rsidRDefault="008679FF" w:rsidP="00A06A30">
            <w:pPr>
              <w:numPr>
                <w:ilvl w:val="0"/>
                <w:numId w:val="21"/>
              </w:numPr>
              <w:spacing w:before="120" w:after="120" w:line="240" w:lineRule="auto"/>
              <w:ind w:left="57"/>
              <w:jc w:val="both"/>
              <w:rPr>
                <w:sz w:val="24"/>
              </w:rPr>
            </w:pPr>
            <w:r w:rsidRPr="008679FF">
              <w:rPr>
                <w:sz w:val="24"/>
              </w:rPr>
              <w:t>în cazul proiectelor fără construcții-montaj, se poate depune Memoriu Justificativ sau Studiu de Fezabilitate în care vor fi completate doar punctele care vizează acest tip de investiție.</w:t>
            </w:r>
          </w:p>
          <w:p w:rsidR="008679FF" w:rsidRPr="008679FF" w:rsidRDefault="008679FF" w:rsidP="008679FF">
            <w:pPr>
              <w:spacing w:before="120" w:after="120" w:line="240" w:lineRule="auto"/>
              <w:ind w:left="57"/>
              <w:jc w:val="both"/>
              <w:rPr>
                <w:sz w:val="24"/>
                <w:lang w:val="it-IT"/>
              </w:rPr>
            </w:pPr>
            <w:r w:rsidRPr="008679FF">
              <w:rPr>
                <w:sz w:val="24"/>
                <w:lang w:val="it-IT"/>
              </w:rPr>
              <w:lastRenderedPageBreak/>
              <w:t>Se va verifica:</w:t>
            </w:r>
          </w:p>
          <w:p w:rsidR="008679FF" w:rsidRPr="008679FF" w:rsidRDefault="008679FF" w:rsidP="008679FF">
            <w:pPr>
              <w:spacing w:before="120" w:after="120" w:line="240" w:lineRule="auto"/>
              <w:ind w:left="57"/>
              <w:jc w:val="both"/>
              <w:rPr>
                <w:sz w:val="24"/>
                <w:lang w:val="it-IT"/>
              </w:rPr>
            </w:pPr>
            <w:r w:rsidRPr="008679FF">
              <w:rPr>
                <w:sz w:val="24"/>
                <w:lang w:val="it-IT"/>
              </w:rPr>
              <w:t xml:space="preserve"> - daca devizul general şi devizele pe obiect sunt semnate de persoană care le-a întocmit şi poartă ştampila elaboratorului documentaţiei.</w:t>
            </w:r>
          </w:p>
          <w:p w:rsidR="008679FF" w:rsidRPr="008679FF" w:rsidRDefault="008679FF" w:rsidP="008679FF">
            <w:pPr>
              <w:spacing w:before="120" w:after="120" w:line="240" w:lineRule="auto"/>
              <w:ind w:left="57"/>
              <w:jc w:val="both"/>
              <w:rPr>
                <w:sz w:val="24"/>
                <w:lang w:val="it-IT"/>
              </w:rPr>
            </w:pPr>
            <w:r w:rsidRPr="008679FF">
              <w:rPr>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8679FF" w:rsidRPr="008679FF" w:rsidRDefault="008679FF" w:rsidP="008679FF">
            <w:pPr>
              <w:spacing w:before="120" w:after="120" w:line="240" w:lineRule="auto"/>
              <w:ind w:left="57"/>
              <w:jc w:val="both"/>
              <w:rPr>
                <w:sz w:val="24"/>
                <w:lang w:val="it-IT"/>
              </w:rPr>
            </w:pPr>
            <w:r w:rsidRPr="008679FF">
              <w:rPr>
                <w:sz w:val="24"/>
                <w:lang w:val="it-IT"/>
              </w:rPr>
              <w:t xml:space="preserve">- daca in cadrul sectiunii– Partile desenate sunt atasate planuri de amplasare in zona 1:25.000 – 1:5.000, planul general 1:5.000 – 1:500, relevee, sectiuni etc., </w:t>
            </w:r>
            <w:r w:rsidRPr="008679FF">
              <w:rPr>
                <w:sz w:val="24"/>
              </w:rPr>
              <w:t xml:space="preserve">Planul de amplasare a utilajelor pe fluxul tehnologic, </w:t>
            </w:r>
            <w:r w:rsidRPr="008679FF">
              <w:rPr>
                <w:sz w:val="24"/>
                <w:lang w:val="it-IT"/>
              </w:rPr>
              <w:t xml:space="preserve"> se verifica daca acestea sunt semnate, ştampilate de catre elaborator in cartusul indicator.</w:t>
            </w:r>
          </w:p>
          <w:p w:rsidR="008679FF" w:rsidRPr="008679FF" w:rsidRDefault="008679FF" w:rsidP="008679FF">
            <w:pPr>
              <w:spacing w:before="120" w:after="120" w:line="240" w:lineRule="auto"/>
              <w:ind w:left="57"/>
              <w:jc w:val="both"/>
            </w:pPr>
            <w:r w:rsidRPr="008679FF">
              <w:rPr>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8679FF" w:rsidRPr="008679FF" w:rsidRDefault="008679FF" w:rsidP="008679FF">
            <w:pPr>
              <w:spacing w:before="120" w:after="120" w:line="240" w:lineRule="auto"/>
              <w:ind w:left="57"/>
              <w:jc w:val="both"/>
            </w:pPr>
            <w:r w:rsidRPr="008679FF">
              <w:rPr>
                <w:sz w:val="24"/>
              </w:rPr>
              <w:t xml:space="preserve">In cazul in care investiţia prevede utilaje cu montaj, solicitantul este obligat sa evidentieze montajul acestora în  capitolul 4.2 Montaj utilaj tehnologic din Bugetul indicativ al Proiectului, </w:t>
            </w:r>
            <w:r w:rsidRPr="008679FF">
              <w:rPr>
                <w:b/>
                <w:sz w:val="24"/>
              </w:rPr>
              <w:t>chiar daca</w:t>
            </w:r>
            <w:r w:rsidRPr="008679FF">
              <w:rPr>
                <w:sz w:val="24"/>
              </w:rPr>
              <w:t xml:space="preserve"> montajul este inclus in oferta utilajului </w:t>
            </w:r>
            <w:r w:rsidRPr="008679FF">
              <w:rPr>
                <w:sz w:val="24"/>
                <w:lang w:val="en-US"/>
              </w:rPr>
              <w:t>cu valoare distinctă pentru a fi considerat cheltuială eligibilă</w:t>
            </w:r>
            <w:r w:rsidRPr="008679FF">
              <w:rPr>
                <w:sz w:val="24"/>
              </w:rPr>
              <w:t xml:space="preserve"> sau se realizeaza in regie proprie (caz in care se va evidentia in coloana „cheltuieli neeligibile”).</w:t>
            </w:r>
          </w:p>
          <w:p w:rsidR="008679FF" w:rsidRPr="008679FF" w:rsidRDefault="008679FF" w:rsidP="008679FF">
            <w:pPr>
              <w:spacing w:before="120" w:after="120" w:line="240" w:lineRule="auto"/>
              <w:ind w:left="57"/>
              <w:jc w:val="both"/>
              <w:rPr>
                <w:sz w:val="24"/>
                <w:lang w:val="it-IT"/>
              </w:rPr>
            </w:pPr>
          </w:p>
          <w:p w:rsidR="008679FF" w:rsidRPr="008679FF" w:rsidRDefault="008679FF" w:rsidP="008679FF">
            <w:pPr>
              <w:spacing w:before="120" w:after="120" w:line="240" w:lineRule="auto"/>
              <w:ind w:left="57"/>
              <w:jc w:val="both"/>
              <w:rPr>
                <w:sz w:val="24"/>
              </w:rPr>
            </w:pPr>
            <w:r w:rsidRPr="008679FF">
              <w:rPr>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8679FF" w:rsidRPr="008679FF" w:rsidRDefault="008679FF" w:rsidP="008679FF">
            <w:pPr>
              <w:spacing w:before="120" w:after="120" w:line="240" w:lineRule="auto"/>
              <w:ind w:left="57"/>
              <w:jc w:val="both"/>
              <w:rPr>
                <w:sz w:val="24"/>
              </w:rPr>
            </w:pPr>
          </w:p>
          <w:p w:rsidR="008679FF" w:rsidRPr="008679FF" w:rsidRDefault="008679FF" w:rsidP="008679FF">
            <w:pPr>
              <w:spacing w:before="120" w:after="120" w:line="240" w:lineRule="auto"/>
              <w:ind w:left="57"/>
              <w:jc w:val="both"/>
              <w:rPr>
                <w:sz w:val="24"/>
              </w:rPr>
            </w:pPr>
            <w:r w:rsidRPr="008679FF">
              <w:rPr>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144BEC" w:rsidRDefault="00144BEC" w:rsidP="008679FF">
            <w:pPr>
              <w:spacing w:before="120" w:after="120" w:line="240" w:lineRule="auto"/>
              <w:ind w:left="57"/>
              <w:jc w:val="both"/>
              <w:rPr>
                <w:sz w:val="24"/>
                <w:lang w:val="it-IT"/>
              </w:rPr>
            </w:pPr>
          </w:p>
          <w:p w:rsidR="008679FF" w:rsidRPr="008679FF" w:rsidRDefault="008679FF" w:rsidP="008679FF">
            <w:pPr>
              <w:spacing w:before="120" w:after="120" w:line="240" w:lineRule="auto"/>
              <w:ind w:left="57"/>
              <w:jc w:val="both"/>
              <w:rPr>
                <w:b/>
                <w:sz w:val="24"/>
                <w:lang w:val="it-IT"/>
              </w:rPr>
            </w:pPr>
            <w:r w:rsidRPr="008679FF">
              <w:rPr>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679FF">
              <w:rPr>
                <w:b/>
                <w:sz w:val="24"/>
                <w:lang w:val="it-IT"/>
              </w:rPr>
              <w:t xml:space="preserve">Expertiza tehnică de specialitate </w:t>
            </w:r>
            <w:r w:rsidRPr="008679FF">
              <w:rPr>
                <w:sz w:val="24"/>
                <w:lang w:val="it-IT"/>
              </w:rPr>
              <w:t xml:space="preserve">asupra construcţiei existente și </w:t>
            </w:r>
            <w:r w:rsidRPr="008679FF">
              <w:rPr>
                <w:b/>
                <w:sz w:val="24"/>
                <w:lang w:val="it-IT"/>
              </w:rPr>
              <w:t>Raportul privind stadiul fizic al lucrărilor.</w:t>
            </w:r>
          </w:p>
          <w:p w:rsidR="008679FF" w:rsidRDefault="008679FF" w:rsidP="008679FF">
            <w:pPr>
              <w:spacing w:before="120" w:after="120" w:line="240" w:lineRule="auto"/>
              <w:ind w:left="57"/>
              <w:jc w:val="both"/>
              <w:rPr>
                <w:sz w:val="24"/>
                <w:lang w:val="it-IT"/>
              </w:rPr>
            </w:pPr>
            <w:r w:rsidRPr="008679FF">
              <w:rPr>
                <w:sz w:val="24"/>
              </w:rPr>
              <w:t xml:space="preserve">  In aceasta situatie se verifica încadrarea cheltuielilor cuprinse in cap. 3</w:t>
            </w:r>
            <w:r w:rsidRPr="008679FF">
              <w:rPr>
                <w:sz w:val="24"/>
                <w:lang w:val="it-IT"/>
              </w:rPr>
              <w:t>– cheltuieli pentru proiectare  in valorile pentru costuri standard/ contributia in natura.</w:t>
            </w:r>
          </w:p>
          <w:p w:rsidR="00144BEC" w:rsidRPr="008679FF" w:rsidRDefault="00144BEC" w:rsidP="008679FF">
            <w:pPr>
              <w:spacing w:before="120" w:after="120" w:line="240" w:lineRule="auto"/>
              <w:ind w:left="57"/>
              <w:jc w:val="both"/>
              <w:rPr>
                <w:sz w:val="24"/>
              </w:rPr>
            </w:pPr>
          </w:p>
          <w:p w:rsidR="008679FF" w:rsidRPr="008679FF" w:rsidRDefault="008679FF" w:rsidP="008679FF">
            <w:pPr>
              <w:spacing w:before="120" w:after="120" w:line="240" w:lineRule="auto"/>
              <w:ind w:left="57"/>
              <w:jc w:val="both"/>
              <w:rPr>
                <w:sz w:val="24"/>
              </w:rPr>
            </w:pPr>
            <w:r w:rsidRPr="008679FF">
              <w:rPr>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8679FF" w:rsidRPr="008679FF" w:rsidRDefault="008679FF" w:rsidP="008679FF">
            <w:pPr>
              <w:spacing w:before="120" w:after="120" w:line="240" w:lineRule="auto"/>
              <w:ind w:left="57"/>
              <w:jc w:val="both"/>
              <w:rPr>
                <w:sz w:val="24"/>
              </w:rPr>
            </w:pPr>
            <w:r w:rsidRPr="008679FF">
              <w:rPr>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w:t>
            </w:r>
            <w:r w:rsidRPr="008679FF">
              <w:rPr>
                <w:sz w:val="24"/>
              </w:rPr>
              <w:lastRenderedPageBreak/>
              <w:t>supusă acestui proces).</w:t>
            </w:r>
          </w:p>
          <w:p w:rsidR="008679FF" w:rsidRPr="008679FF" w:rsidRDefault="008679FF" w:rsidP="008679FF">
            <w:pPr>
              <w:spacing w:before="120" w:after="120" w:line="240" w:lineRule="auto"/>
              <w:ind w:left="57"/>
              <w:jc w:val="both"/>
              <w:rPr>
                <w:sz w:val="24"/>
              </w:rPr>
            </w:pPr>
            <w:r w:rsidRPr="008679FF">
              <w:rPr>
                <w:sz w:val="24"/>
                <w:lang w:val="it-IT"/>
              </w:rPr>
              <w:t xml:space="preserve">Se verifică dacă extrasul de carte funciara este emis pe numele solicitantului si vizeaza imobilul </w:t>
            </w:r>
            <w:r w:rsidRPr="008679FF">
              <w:rPr>
                <w:sz w:val="24"/>
              </w:rPr>
              <w:t xml:space="preserve">prevăzut la punctul b), dacă este cazul, </w:t>
            </w:r>
            <w:r w:rsidRPr="008679FF">
              <w:rPr>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8679FF">
              <w:rPr>
                <w:sz w:val="24"/>
              </w:rPr>
              <w:t>, nu se va considera ne</w:t>
            </w:r>
            <w:r w:rsidRPr="008679FF">
              <w:rPr>
                <w:sz w:val="24"/>
                <w:lang w:val="en-GB"/>
              </w:rPr>
              <w:t>î</w:t>
            </w:r>
            <w:r w:rsidRPr="008679FF">
              <w:rPr>
                <w:sz w:val="24"/>
              </w:rPr>
              <w:t>ndeplinită conditia, având în vedere că prin prezentarea autorizației de construire în etapa de verificare a plaților este asigurată implicit localizarea certă a planului parcelar, respectiv a investiției.</w:t>
            </w:r>
          </w:p>
          <w:p w:rsidR="008679FF" w:rsidRPr="008679FF" w:rsidRDefault="008679FF" w:rsidP="008679FF">
            <w:pPr>
              <w:spacing w:before="120" w:after="120" w:line="240" w:lineRule="auto"/>
              <w:ind w:left="57"/>
              <w:jc w:val="both"/>
              <w:rPr>
                <w:sz w:val="24"/>
              </w:rPr>
            </w:pPr>
            <w:r w:rsidRPr="008679FF">
              <w:rPr>
                <w:sz w:val="24"/>
              </w:rPr>
              <w:t xml:space="preserve">Daca proiectul necesita certificat de urbanism se verifica daca localizarea proiectului, regimul juridic, investiţia propusa s.a.m.d corespund cu descrierea din studiul de fezabilitate şi cu extrasul de carte funciară. </w:t>
            </w:r>
          </w:p>
          <w:p w:rsidR="008679FF" w:rsidRPr="008679FF" w:rsidRDefault="008679FF" w:rsidP="008679FF">
            <w:pPr>
              <w:spacing w:before="120" w:after="120" w:line="240" w:lineRule="auto"/>
              <w:ind w:left="57"/>
              <w:jc w:val="both"/>
              <w:rPr>
                <w:sz w:val="24"/>
                <w:lang w:val="it-IT"/>
              </w:rPr>
            </w:pPr>
          </w:p>
          <w:p w:rsidR="008679FF" w:rsidRPr="008679FF" w:rsidRDefault="008679FF" w:rsidP="008679FF">
            <w:pPr>
              <w:spacing w:before="120" w:after="120" w:line="240" w:lineRule="auto"/>
              <w:ind w:left="57"/>
              <w:jc w:val="both"/>
            </w:pPr>
            <w:r w:rsidRPr="008679FF">
              <w:rPr>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8679FF">
              <w:rPr>
                <w:i/>
                <w:sz w:val="24"/>
              </w:rPr>
              <w:t>privind aprobarea procedurilor de reglementare sanitară pentru proiectele de amplasare, amenajare, construire şi pentru funcţionarea obiectivelor ce desfăşoară activităţi cu risc pentru starea de sănătate a populaţiei.</w:t>
            </w:r>
          </w:p>
          <w:p w:rsidR="008679FF" w:rsidRPr="002B3B41" w:rsidRDefault="008679FF" w:rsidP="002B3B41">
            <w:pPr>
              <w:spacing w:before="120" w:after="120" w:line="240" w:lineRule="auto"/>
              <w:ind w:left="57"/>
              <w:jc w:val="both"/>
              <w:rPr>
                <w:sz w:val="24"/>
              </w:rPr>
            </w:pPr>
            <w:r w:rsidRPr="008679FF">
              <w:rPr>
                <w:sz w:val="24"/>
              </w:rPr>
              <w:t xml:space="preserve">Verificarea Autorizaţiei/ Înregistrării exploataţiei din punct de vedere sanitar-veterinar se realizează prin accesarea link-ului: </w:t>
            </w:r>
            <w:hyperlink r:id="rId15" w:history="1">
              <w:r w:rsidRPr="008679FF">
                <w:rPr>
                  <w:b/>
                  <w:color w:val="333399"/>
                  <w:sz w:val="24"/>
                  <w:u w:val="single"/>
                </w:rPr>
                <w:t>http://www.ansvsa.ro/?pag=523</w:t>
              </w:r>
            </w:hyperlink>
            <w:r w:rsidRPr="008679FF">
              <w:rPr>
                <w:sz w:val="24"/>
              </w:rPr>
              <w:t xml:space="preserve">; </w:t>
            </w:r>
            <w:r w:rsidRPr="008679FF">
              <w:rPr>
                <w:sz w:val="24"/>
              </w:rPr>
              <w:lastRenderedPageBreak/>
              <w:t xml:space="preserve">pentru unitățile autorizate, iar pentru cele înregistrate se verifică link-ul aferent fiecărui DSVSA Județean în parte, după cum urmează: </w:t>
            </w:r>
            <w:hyperlink r:id="rId16" w:history="1">
              <w:r w:rsidRPr="008679FF">
                <w:rPr>
                  <w:b/>
                  <w:color w:val="333399"/>
                  <w:sz w:val="24"/>
                  <w:u w:val="single"/>
                </w:rPr>
                <w:t>http://www.ansvsa.ro/?pag=8</w:t>
              </w:r>
            </w:hyperlink>
            <w:r w:rsidRPr="008679FF">
              <w:rPr>
                <w:sz w:val="24"/>
              </w:rPr>
              <w:t xml:space="preserve"> – se alege </w:t>
            </w:r>
            <w:r w:rsidR="002B3B41">
              <w:rPr>
                <w:sz w:val="24"/>
              </w:rPr>
              <w:t>județul – unități înregistrate.</w:t>
            </w:r>
          </w:p>
        </w:tc>
      </w:tr>
    </w:tbl>
    <w:p w:rsidR="008679FF" w:rsidRPr="008679FF" w:rsidRDefault="008679FF" w:rsidP="008679FF">
      <w:pPr>
        <w:spacing w:before="120" w:after="120" w:line="240" w:lineRule="auto"/>
        <w:jc w:val="both"/>
        <w:rPr>
          <w:sz w:val="24"/>
          <w:lang w:val="it-IT"/>
        </w:rPr>
      </w:pPr>
      <w:r w:rsidRPr="008679FF">
        <w:rPr>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8679FF" w:rsidRPr="008679FF" w:rsidRDefault="008679FF" w:rsidP="008679FF">
      <w:pPr>
        <w:spacing w:before="120" w:after="120" w:line="240" w:lineRule="auto"/>
        <w:jc w:val="both"/>
        <w:rPr>
          <w:sz w:val="24"/>
          <w:lang w:val="it-IT"/>
        </w:rPr>
      </w:pPr>
      <w:r w:rsidRPr="008679FF">
        <w:rPr>
          <w:sz w:val="24"/>
        </w:rPr>
        <w:t>Verificarea îndeplinirii acestui criteriu se reia la etapa semnării contractului, când se completează aceste verificări cu analiza D</w:t>
      </w:r>
      <w:r w:rsidRPr="008679FF">
        <w:rPr>
          <w:b/>
          <w:sz w:val="24"/>
        </w:rPr>
        <w:t>ocument emis de ANPM pentru proiect</w:t>
      </w:r>
      <w:r w:rsidRPr="008679FF">
        <w:rPr>
          <w:sz w:val="24"/>
        </w:rPr>
        <w:t xml:space="preserve"> şi, dacă este cazul, </w:t>
      </w:r>
      <w:r w:rsidRPr="008679FF">
        <w:rPr>
          <w:b/>
          <w:sz w:val="24"/>
        </w:rPr>
        <w:t>Nota de constatare privind condiţiile de mediu</w:t>
      </w:r>
      <w:r w:rsidRPr="008679FF">
        <w:rPr>
          <w:sz w:val="24"/>
        </w:rPr>
        <w:t xml:space="preserve"> (pentru toate unităţile în funcţiune care se modernizează prin proiect)</w:t>
      </w:r>
      <w:r w:rsidR="002B3B41">
        <w:rPr>
          <w:sz w:val="24"/>
        </w:rPr>
        <w:t>.</w:t>
      </w:r>
      <w:r w:rsidRPr="008679FF">
        <w:rPr>
          <w:sz w:val="24"/>
        </w:rPr>
        <w:t xml:space="preserve">  </w:t>
      </w:r>
    </w:p>
    <w:p w:rsidR="008679FF" w:rsidRPr="008679FF" w:rsidRDefault="008679FF" w:rsidP="008679FF">
      <w:pPr>
        <w:spacing w:before="120" w:after="120" w:line="240" w:lineRule="auto"/>
        <w:rPr>
          <w:b/>
          <w:sz w:val="24"/>
        </w:rPr>
      </w:pPr>
    </w:p>
    <w:p w:rsidR="008679FF" w:rsidRPr="008679FF" w:rsidRDefault="008679FF" w:rsidP="008679FF">
      <w:pPr>
        <w:spacing w:before="120" w:after="120" w:line="240" w:lineRule="auto"/>
        <w:rPr>
          <w:b/>
          <w:sz w:val="24"/>
        </w:rPr>
      </w:pPr>
      <w:r w:rsidRPr="008679FF">
        <w:rPr>
          <w:b/>
          <w:sz w:val="24"/>
        </w:rPr>
        <w:t xml:space="preserve">EG3 </w:t>
      </w:r>
      <w:r w:rsidR="002B3B41">
        <w:rPr>
          <w:b/>
          <w:sz w:val="24"/>
        </w:rPr>
        <w:t>Solicitantul trebuie sa aiba punctul de lucru unde isi desfasoara activitatea aferenta investitiei finantate cat si sediul social in teritoriul GAL.</w:t>
      </w:r>
      <w:r w:rsidRPr="008679FF">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9"/>
        <w:gridCol w:w="5478"/>
      </w:tblGrid>
      <w:tr w:rsidR="008679FF" w:rsidRPr="008679FF" w:rsidTr="00522A32">
        <w:tc>
          <w:tcPr>
            <w:tcW w:w="2116" w:type="pct"/>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b/>
                <w:sz w:val="24"/>
              </w:rPr>
            </w:pPr>
            <w:bookmarkStart w:id="13" w:name="_Toc487029171"/>
            <w:r w:rsidRPr="008679FF">
              <w:rPr>
                <w:b/>
                <w:sz w:val="24"/>
              </w:rPr>
              <w:t>DOCUMENTE PREZENTATE</w:t>
            </w:r>
            <w:bookmarkEnd w:id="13"/>
          </w:p>
        </w:tc>
        <w:tc>
          <w:tcPr>
            <w:tcW w:w="2884" w:type="pct"/>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b/>
                <w:sz w:val="24"/>
                <w:lang w:val="pt-BR"/>
              </w:rPr>
            </w:pPr>
            <w:r w:rsidRPr="008679FF">
              <w:rPr>
                <w:b/>
                <w:sz w:val="24"/>
              </w:rPr>
              <w:t>PUNCTE DE VERIFICAT ÎN CADRUL DOCUMENTELOR PREZENTATE</w:t>
            </w:r>
          </w:p>
        </w:tc>
      </w:tr>
      <w:tr w:rsidR="008679FF" w:rsidRPr="008679FF" w:rsidTr="00522A32">
        <w:trPr>
          <w:trHeight w:val="706"/>
        </w:trPr>
        <w:tc>
          <w:tcPr>
            <w:tcW w:w="2116" w:type="pct"/>
            <w:tcBorders>
              <w:top w:val="single" w:sz="4" w:space="0" w:color="auto"/>
              <w:left w:val="single" w:sz="4" w:space="0" w:color="auto"/>
              <w:bottom w:val="single" w:sz="4" w:space="0" w:color="auto"/>
              <w:right w:val="single" w:sz="4" w:space="0" w:color="auto"/>
            </w:tcBorders>
          </w:tcPr>
          <w:p w:rsidR="008679FF" w:rsidRPr="00522A32" w:rsidRDefault="00522A32" w:rsidP="00522A32">
            <w:pPr>
              <w:pStyle w:val="Listparagraf"/>
              <w:numPr>
                <w:ilvl w:val="0"/>
                <w:numId w:val="21"/>
              </w:numPr>
              <w:spacing w:before="120" w:after="120" w:line="240" w:lineRule="auto"/>
              <w:ind w:left="142" w:firstLine="218"/>
              <w:rPr>
                <w:sz w:val="24"/>
              </w:rPr>
            </w:pPr>
            <w:r w:rsidRPr="00522A32">
              <w:rPr>
                <w:sz w:val="24"/>
              </w:rPr>
              <w:t>Documente constitutive ale persoanei juridice beneficiare</w:t>
            </w:r>
          </w:p>
          <w:p w:rsidR="008679FF" w:rsidRPr="008679FF" w:rsidRDefault="008679FF" w:rsidP="008679FF">
            <w:pPr>
              <w:spacing w:before="120" w:after="120" w:line="240" w:lineRule="auto"/>
              <w:rPr>
                <w:sz w:val="24"/>
              </w:rPr>
            </w:pPr>
          </w:p>
        </w:tc>
        <w:tc>
          <w:tcPr>
            <w:tcW w:w="2884" w:type="pct"/>
            <w:tcBorders>
              <w:top w:val="single" w:sz="4" w:space="0" w:color="auto"/>
              <w:left w:val="single" w:sz="4" w:space="0" w:color="auto"/>
              <w:bottom w:val="single" w:sz="4" w:space="0" w:color="auto"/>
              <w:right w:val="single" w:sz="4" w:space="0" w:color="auto"/>
            </w:tcBorders>
          </w:tcPr>
          <w:p w:rsidR="00A92833" w:rsidRDefault="00A92833" w:rsidP="00A92833">
            <w:pPr>
              <w:spacing w:before="120" w:after="120" w:line="240" w:lineRule="auto"/>
              <w:rPr>
                <w:color w:val="000000"/>
                <w:sz w:val="24"/>
              </w:rPr>
            </w:pPr>
            <w:r w:rsidRPr="00A92833">
              <w:rPr>
                <w:color w:val="000000"/>
                <w:sz w:val="24"/>
              </w:rPr>
              <w:t>În funcție de tipul de beneficiar eligibil, expertul face următoarele verificări:</w:t>
            </w:r>
          </w:p>
          <w:p w:rsidR="00246D91" w:rsidRPr="00A92833" w:rsidRDefault="00246D91" w:rsidP="00A92833">
            <w:pPr>
              <w:spacing w:before="120" w:after="120" w:line="240" w:lineRule="auto"/>
              <w:rPr>
                <w:color w:val="000000"/>
                <w:sz w:val="24"/>
              </w:rPr>
            </w:pPr>
            <w:r>
              <w:rPr>
                <w:color w:val="000000"/>
                <w:sz w:val="24"/>
              </w:rPr>
              <w:t>Adresa sediului social si a punctelor de lucru, mentionate in documentele constitutive, sa fie in teritoriul GAL.</w:t>
            </w:r>
          </w:p>
          <w:p w:rsidR="00A92833" w:rsidRPr="00A92833" w:rsidRDefault="00A92833" w:rsidP="00A92833">
            <w:pPr>
              <w:spacing w:before="120" w:after="120" w:line="240" w:lineRule="auto"/>
              <w:rPr>
                <w:color w:val="000000"/>
                <w:sz w:val="24"/>
              </w:rPr>
            </w:pPr>
            <w:r w:rsidRPr="00A92833">
              <w:rPr>
                <w:color w:val="000000"/>
                <w:sz w:val="24"/>
              </w:rPr>
              <w:t xml:space="preserve">Se va verifica concordanţa informaţilor menţionate în paragraful B1 din cererea de finanţare cu cele menţionate  în </w:t>
            </w:r>
            <w:r w:rsidR="006F43CF">
              <w:rPr>
                <w:color w:val="000000"/>
                <w:sz w:val="24"/>
              </w:rPr>
              <w:t>documentele constitutive</w:t>
            </w:r>
            <w:r w:rsidRPr="00A92833">
              <w:rPr>
                <w:color w:val="000000"/>
                <w:sz w:val="24"/>
              </w:rPr>
              <w:t>: numele solicitantului, adresa, cod unic de înregistrare/nr. de înmatriculare</w:t>
            </w:r>
            <w:r w:rsidR="00246D91">
              <w:rPr>
                <w:color w:val="000000"/>
                <w:sz w:val="24"/>
              </w:rPr>
              <w:t>, puncte de lucru</w:t>
            </w:r>
            <w:r w:rsidRPr="00A92833">
              <w:rPr>
                <w:color w:val="000000"/>
                <w:sz w:val="24"/>
              </w:rPr>
              <w:t>.</w:t>
            </w:r>
          </w:p>
          <w:p w:rsidR="008679FF" w:rsidRPr="00265F25" w:rsidRDefault="00C109CB" w:rsidP="00265F25">
            <w:pPr>
              <w:spacing w:before="120" w:after="120" w:line="240" w:lineRule="auto"/>
              <w:ind w:firstLine="113"/>
            </w:pPr>
            <w:r w:rsidRPr="008679FF">
              <w:rPr>
                <w:sz w:val="24"/>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w:t>
            </w:r>
            <w:r w:rsidRPr="008679FF">
              <w:rPr>
                <w:sz w:val="24"/>
                <w:lang w:val="en-US"/>
              </w:rPr>
              <w:t xml:space="preserve">În cazul în care solicitantul nu a semnat </w:t>
            </w:r>
            <w:r w:rsidRPr="008679FF">
              <w:rPr>
                <w:sz w:val="24"/>
              </w:rPr>
              <w:t>Declaraţia pe propria răspundere F</w:t>
            </w:r>
            <w:r w:rsidRPr="008679FF">
              <w:rPr>
                <w:sz w:val="24"/>
                <w:lang w:val="en-US"/>
              </w:rPr>
              <w:t xml:space="preserve"> se vor solicita informatii suplimentare.</w:t>
            </w:r>
          </w:p>
        </w:tc>
      </w:tr>
    </w:tbl>
    <w:p w:rsidR="008679FF" w:rsidRDefault="008679FF" w:rsidP="008679FF">
      <w:pPr>
        <w:spacing w:before="120" w:after="120" w:line="240" w:lineRule="auto"/>
        <w:jc w:val="both"/>
        <w:rPr>
          <w:sz w:val="24"/>
          <w:lang w:val="it-IT"/>
        </w:rPr>
      </w:pPr>
    </w:p>
    <w:p w:rsidR="00265F25" w:rsidRPr="008679FF" w:rsidRDefault="00265F25" w:rsidP="00265F25">
      <w:pPr>
        <w:spacing w:before="120" w:after="120" w:line="240" w:lineRule="auto"/>
        <w:rPr>
          <w:sz w:val="24"/>
          <w:lang w:val="it-IT"/>
        </w:rPr>
      </w:pPr>
      <w:r w:rsidRPr="008679FF">
        <w:rPr>
          <w:b/>
          <w:sz w:val="24"/>
        </w:rPr>
        <w:t>EG</w:t>
      </w:r>
      <w:r>
        <w:rPr>
          <w:b/>
          <w:sz w:val="24"/>
        </w:rPr>
        <w:t>4</w:t>
      </w:r>
      <w:r w:rsidRPr="008679FF">
        <w:rPr>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65F25" w:rsidRPr="008679FF" w:rsidTr="00740ED7">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65F25" w:rsidRPr="008679FF" w:rsidRDefault="00265F25" w:rsidP="00740ED7">
            <w:pPr>
              <w:spacing w:before="120" w:after="120" w:line="240" w:lineRule="auto"/>
              <w:rPr>
                <w:b/>
                <w:sz w:val="24"/>
                <w:lang w:val="pt-BR"/>
              </w:rPr>
            </w:pPr>
            <w:r w:rsidRPr="008679FF">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65F25" w:rsidRPr="008679FF" w:rsidRDefault="00265F25" w:rsidP="00740ED7">
            <w:pPr>
              <w:spacing w:before="120" w:after="120" w:line="240" w:lineRule="auto"/>
              <w:rPr>
                <w:b/>
                <w:sz w:val="24"/>
                <w:lang w:val="pt-BR"/>
              </w:rPr>
            </w:pPr>
            <w:r w:rsidRPr="008679FF">
              <w:rPr>
                <w:b/>
                <w:sz w:val="24"/>
                <w:lang w:val="pt-BR"/>
              </w:rPr>
              <w:t>PUNCTE DE VERIFICAT ÎN CADRUL DOCUMENTELOR PREZENTATE</w:t>
            </w:r>
          </w:p>
        </w:tc>
      </w:tr>
      <w:tr w:rsidR="00265F25" w:rsidRPr="008679FF" w:rsidTr="00740ED7">
        <w:trPr>
          <w:trHeight w:val="1136"/>
        </w:trPr>
        <w:tc>
          <w:tcPr>
            <w:tcW w:w="4570" w:type="dxa"/>
            <w:tcBorders>
              <w:top w:val="single" w:sz="4" w:space="0" w:color="auto"/>
              <w:left w:val="single" w:sz="4" w:space="0" w:color="auto"/>
              <w:bottom w:val="single" w:sz="4" w:space="0" w:color="auto"/>
              <w:right w:val="single" w:sz="4" w:space="0" w:color="auto"/>
            </w:tcBorders>
          </w:tcPr>
          <w:p w:rsidR="00265F25" w:rsidRDefault="00265F25" w:rsidP="00740ED7">
            <w:pPr>
              <w:spacing w:before="120" w:after="120" w:line="240" w:lineRule="auto"/>
              <w:jc w:val="both"/>
              <w:rPr>
                <w:sz w:val="24"/>
                <w:lang w:val="it-IT"/>
              </w:rPr>
            </w:pPr>
            <w:r w:rsidRPr="008679FF">
              <w:rPr>
                <w:sz w:val="24"/>
                <w:lang w:val="sv-SE"/>
              </w:rPr>
              <w:lastRenderedPageBreak/>
              <w:t xml:space="preserve">Declaratia pe propria raspundere </w:t>
            </w:r>
            <w:r w:rsidRPr="008679FF">
              <w:rPr>
                <w:sz w:val="24"/>
                <w:lang w:val="it-IT"/>
              </w:rPr>
              <w:t xml:space="preserve">a solicitantului ca în urma primirii </w:t>
            </w:r>
            <w:r w:rsidRPr="008679FF">
              <w:rPr>
                <w:i/>
                <w:sz w:val="24"/>
                <w:lang w:val="it-IT"/>
              </w:rPr>
              <w:t xml:space="preserve">Notificării </w:t>
            </w:r>
            <w:r w:rsidRPr="008679FF">
              <w:rPr>
                <w:i/>
                <w:sz w:val="24"/>
              </w:rPr>
              <w:t>beneficiarului privind selectarea Cererii de Finanțare va prezenta</w:t>
            </w:r>
            <w:r w:rsidRPr="008679FF">
              <w:rPr>
                <w:sz w:val="24"/>
                <w:lang w:val="it-IT"/>
              </w:rPr>
              <w:t xml:space="preserve"> dovada  cofinanţării, </w:t>
            </w:r>
            <w:r w:rsidRPr="008679FF">
              <w:rPr>
                <w:sz w:val="24"/>
                <w:lang w:val="sv-SE"/>
              </w:rPr>
              <w:t>din Sectiunea F a Cererii de Finanțare</w:t>
            </w:r>
            <w:r w:rsidRPr="008679FF">
              <w:rPr>
                <w:sz w:val="24"/>
                <w:lang w:val="it-IT"/>
              </w:rPr>
              <w:t xml:space="preserve"> </w:t>
            </w:r>
            <w:r w:rsidRPr="008679FF">
              <w:rPr>
                <w:i/>
                <w:sz w:val="24"/>
                <w:lang w:val="sv-SE"/>
              </w:rPr>
              <w:t xml:space="preserve"> </w:t>
            </w:r>
          </w:p>
          <w:p w:rsidR="00265F25" w:rsidRDefault="00265F25" w:rsidP="00740ED7">
            <w:pPr>
              <w:spacing w:before="120" w:after="120" w:line="240" w:lineRule="auto"/>
              <w:jc w:val="both"/>
              <w:rPr>
                <w:sz w:val="24"/>
                <w:lang w:val="it-IT"/>
              </w:rPr>
            </w:pPr>
          </w:p>
          <w:p w:rsidR="00265F25" w:rsidRDefault="00265F25" w:rsidP="00740ED7">
            <w:pPr>
              <w:spacing w:before="120" w:after="120" w:line="240" w:lineRule="auto"/>
              <w:jc w:val="both"/>
              <w:rPr>
                <w:sz w:val="24"/>
                <w:lang w:val="it-IT"/>
              </w:rPr>
            </w:pPr>
          </w:p>
          <w:p w:rsidR="00265F25" w:rsidRDefault="00265F25" w:rsidP="00740ED7">
            <w:pPr>
              <w:spacing w:before="120" w:after="120" w:line="240" w:lineRule="auto"/>
              <w:jc w:val="both"/>
              <w:rPr>
                <w:sz w:val="24"/>
                <w:lang w:val="it-IT"/>
              </w:rPr>
            </w:pPr>
          </w:p>
          <w:p w:rsidR="00265F25" w:rsidRDefault="00265F25" w:rsidP="00740ED7">
            <w:pPr>
              <w:spacing w:before="120" w:after="120" w:line="240" w:lineRule="auto"/>
              <w:jc w:val="both"/>
              <w:rPr>
                <w:sz w:val="24"/>
                <w:lang w:val="it-IT"/>
              </w:rPr>
            </w:pPr>
          </w:p>
          <w:p w:rsidR="00265F25" w:rsidRPr="008679FF" w:rsidRDefault="00265F25" w:rsidP="00740ED7">
            <w:pPr>
              <w:spacing w:before="120" w:after="120" w:line="240" w:lineRule="auto"/>
              <w:jc w:val="both"/>
              <w:rPr>
                <w:sz w:val="24"/>
                <w:lang w:val="it-IT"/>
              </w:rPr>
            </w:pPr>
            <w:r w:rsidRPr="00265F25">
              <w:rPr>
                <w:sz w:val="24"/>
                <w:lang w:val="it-IT"/>
              </w:rPr>
              <w:t>Anexa 6.4. .Declaratie pe propria raspundere a solicitantului cu privire la capacitatea de asigurare a cofinantarii investitiei</w:t>
            </w:r>
          </w:p>
          <w:p w:rsidR="00265F25" w:rsidRPr="008679FF" w:rsidRDefault="00265F25" w:rsidP="00740ED7">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rsidR="00265F25" w:rsidRDefault="00265F25" w:rsidP="00740ED7">
            <w:pPr>
              <w:spacing w:before="120" w:after="120" w:line="240" w:lineRule="auto"/>
              <w:jc w:val="both"/>
              <w:rPr>
                <w:sz w:val="24"/>
                <w:lang w:val="it-IT"/>
              </w:rPr>
            </w:pPr>
            <w:r w:rsidRPr="008679FF">
              <w:rPr>
                <w:sz w:val="24"/>
                <w:lang w:val="it-IT"/>
              </w:rPr>
              <w:t xml:space="preserve">Expertul verifică dacă solicitantul, prin reprezentantul legal, a semnat Declaraţia F şi </w:t>
            </w:r>
            <w:r w:rsidRPr="008679FF">
              <w:rPr>
                <w:b/>
                <w:sz w:val="24"/>
                <w:lang w:val="it-IT"/>
              </w:rPr>
              <w:t>s-a angajat</w:t>
            </w:r>
            <w:r w:rsidRPr="008679FF">
              <w:rPr>
                <w:sz w:val="24"/>
                <w:lang w:val="it-IT"/>
              </w:rPr>
              <w:t xml:space="preserve"> ca în urma primirii </w:t>
            </w:r>
            <w:r w:rsidRPr="008679FF">
              <w:rPr>
                <w:i/>
                <w:sz w:val="24"/>
                <w:lang w:val="it-IT"/>
              </w:rPr>
              <w:t xml:space="preserve">Notificării </w:t>
            </w:r>
            <w:r w:rsidRPr="008679FF">
              <w:rPr>
                <w:i/>
                <w:sz w:val="24"/>
              </w:rPr>
              <w:t>beneficiarului privind selectarea Cererii de Finanțare</w:t>
            </w:r>
            <w:r w:rsidRPr="008679FF">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p w:rsidR="00265F25" w:rsidRPr="008679FF" w:rsidRDefault="00265F25" w:rsidP="00740ED7">
            <w:pPr>
              <w:spacing w:before="120" w:after="120" w:line="240" w:lineRule="auto"/>
              <w:jc w:val="both"/>
              <w:rPr>
                <w:i/>
                <w:color w:val="FF0000"/>
                <w:sz w:val="24"/>
              </w:rPr>
            </w:pPr>
            <w:r w:rsidRPr="008679FF">
              <w:rPr>
                <w:sz w:val="24"/>
                <w:lang w:val="it-IT"/>
              </w:rPr>
              <w:t xml:space="preserve">Expertul verifică dacă solicitantul, prin reprezentantul legal, a </w:t>
            </w:r>
            <w:r>
              <w:rPr>
                <w:sz w:val="24"/>
                <w:lang w:val="it-IT"/>
              </w:rPr>
              <w:t xml:space="preserve">completat, </w:t>
            </w:r>
            <w:r w:rsidRPr="008679FF">
              <w:rPr>
                <w:sz w:val="24"/>
                <w:lang w:val="it-IT"/>
              </w:rPr>
              <w:t>semnat</w:t>
            </w:r>
            <w:r>
              <w:rPr>
                <w:sz w:val="24"/>
                <w:lang w:val="it-IT"/>
              </w:rPr>
              <w:t xml:space="preserve"> si depus la </w:t>
            </w:r>
            <w:r w:rsidR="00224901">
              <w:rPr>
                <w:sz w:val="24"/>
                <w:lang w:val="it-IT"/>
              </w:rPr>
              <w:t>dosar</w:t>
            </w:r>
            <w:r w:rsidRPr="008679FF">
              <w:rPr>
                <w:sz w:val="24"/>
                <w:lang w:val="it-IT"/>
              </w:rPr>
              <w:t xml:space="preserve"> </w:t>
            </w:r>
            <w:r w:rsidRPr="00265F25">
              <w:rPr>
                <w:sz w:val="24"/>
                <w:lang w:val="it-IT"/>
              </w:rPr>
              <w:t>Anexa 6.4.</w:t>
            </w:r>
          </w:p>
        </w:tc>
      </w:tr>
    </w:tbl>
    <w:p w:rsidR="00265F25" w:rsidRPr="008679FF" w:rsidRDefault="00265F25" w:rsidP="008679FF">
      <w:pPr>
        <w:spacing w:before="120" w:after="120" w:line="240" w:lineRule="auto"/>
        <w:jc w:val="both"/>
        <w:rPr>
          <w:sz w:val="24"/>
          <w:lang w:val="it-IT"/>
        </w:rPr>
      </w:pPr>
    </w:p>
    <w:p w:rsidR="008679FF" w:rsidRPr="008679FF" w:rsidRDefault="008679FF" w:rsidP="008679FF">
      <w:pPr>
        <w:spacing w:before="120" w:after="120" w:line="240" w:lineRule="auto"/>
        <w:rPr>
          <w:sz w:val="24"/>
          <w:lang w:val="it-IT"/>
        </w:rPr>
      </w:pPr>
      <w:r w:rsidRPr="008679FF">
        <w:rPr>
          <w:b/>
          <w:sz w:val="24"/>
        </w:rPr>
        <w:t>EG</w:t>
      </w:r>
      <w:r w:rsidR="00265F25">
        <w:rPr>
          <w:b/>
          <w:sz w:val="24"/>
        </w:rPr>
        <w:t>5</w:t>
      </w:r>
      <w:r w:rsidRPr="008679FF">
        <w:rPr>
          <w:b/>
          <w:sz w:val="24"/>
        </w:rPr>
        <w:t xml:space="preserve">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679FF" w:rsidRPr="008679FF" w:rsidTr="00EC4E6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sz w:val="24"/>
              </w:rPr>
            </w:pPr>
            <w:bookmarkStart w:id="14" w:name="_Toc487029172"/>
            <w:r w:rsidRPr="008679FF">
              <w:rPr>
                <w:sz w:val="24"/>
              </w:rPr>
              <w:t>DOCUMENTE PREZENTATE</w:t>
            </w:r>
            <w:bookmarkEnd w:id="14"/>
            <w:r w:rsidRPr="008679FF">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b/>
                <w:sz w:val="24"/>
                <w:lang w:val="pt-BR"/>
              </w:rPr>
            </w:pPr>
            <w:r w:rsidRPr="008679FF">
              <w:rPr>
                <w:b/>
                <w:sz w:val="24"/>
                <w:lang w:val="pt-BR"/>
              </w:rPr>
              <w:t>PUNCTE DE VERIFICAT ÎN CADRUL DOCUMENTELOR PREZENTATE</w:t>
            </w:r>
          </w:p>
        </w:tc>
      </w:tr>
      <w:tr w:rsidR="008679FF" w:rsidRPr="008679FF" w:rsidTr="00EC4E60">
        <w:tc>
          <w:tcPr>
            <w:tcW w:w="4570" w:type="dxa"/>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jc w:val="both"/>
              <w:rPr>
                <w:sz w:val="24"/>
              </w:rPr>
            </w:pPr>
            <w:r w:rsidRPr="008679FF">
              <w:rPr>
                <w:sz w:val="24"/>
              </w:rPr>
              <w:t>Studiu de fezabilitate.</w:t>
            </w:r>
          </w:p>
          <w:p w:rsidR="008679FF" w:rsidRPr="008679FF" w:rsidRDefault="008679FF" w:rsidP="008679FF">
            <w:pPr>
              <w:spacing w:before="120" w:after="120" w:line="240" w:lineRule="auto"/>
              <w:jc w:val="both"/>
              <w:rPr>
                <w:sz w:val="24"/>
              </w:rPr>
            </w:pPr>
            <w:r w:rsidRPr="008679FF">
              <w:rPr>
                <w:sz w:val="24"/>
              </w:rPr>
              <w:t>Anexa B sau C</w:t>
            </w:r>
          </w:p>
          <w:p w:rsidR="008679FF" w:rsidRPr="008679FF" w:rsidRDefault="008679FF" w:rsidP="008679FF">
            <w:pPr>
              <w:spacing w:before="120" w:after="120" w:line="240" w:lineRule="auto"/>
              <w:jc w:val="both"/>
              <w:rPr>
                <w:b/>
                <w:sz w:val="24"/>
              </w:rPr>
            </w:pPr>
            <w:r w:rsidRPr="008679FF">
              <w:rPr>
                <w:b/>
                <w:sz w:val="24"/>
              </w:rPr>
              <w:t xml:space="preserve">Situaţiile financiare (bilant </w:t>
            </w:r>
            <w:r w:rsidRPr="008679FF">
              <w:rPr>
                <w:sz w:val="24"/>
              </w:rPr>
              <w:t>–formularul 10</w:t>
            </w:r>
            <w:r w:rsidRPr="008679FF">
              <w:rPr>
                <w:b/>
                <w:sz w:val="24"/>
              </w:rPr>
              <w:t>, cont de profit și pierderi</w:t>
            </w:r>
            <w:r w:rsidRPr="008679FF">
              <w:rPr>
                <w:sz w:val="24"/>
              </w:rPr>
              <w:t xml:space="preserve"> – formularul 20</w:t>
            </w:r>
            <w:r w:rsidRPr="008679FF">
              <w:rPr>
                <w:b/>
                <w:sz w:val="24"/>
              </w:rPr>
              <w:t>, formularele 30 și 40)</w:t>
            </w:r>
          </w:p>
          <w:p w:rsidR="008679FF" w:rsidRPr="008679FF" w:rsidRDefault="008679FF" w:rsidP="008679FF">
            <w:pPr>
              <w:spacing w:before="120" w:after="120" w:line="240" w:lineRule="auto"/>
              <w:jc w:val="both"/>
              <w:rPr>
                <w:b/>
                <w:sz w:val="24"/>
              </w:rPr>
            </w:pPr>
          </w:p>
          <w:p w:rsidR="008679FF" w:rsidRPr="008679FF" w:rsidRDefault="008679FF" w:rsidP="008679FF">
            <w:pPr>
              <w:spacing w:before="120" w:after="120" w:line="240" w:lineRule="auto"/>
              <w:jc w:val="both"/>
              <w:rPr>
                <w:sz w:val="24"/>
              </w:rPr>
            </w:pPr>
            <w:r w:rsidRPr="008679FF">
              <w:rPr>
                <w:sz w:val="24"/>
              </w:rPr>
              <w:t>Sau</w:t>
            </w:r>
          </w:p>
          <w:p w:rsidR="008679FF" w:rsidRPr="008679FF" w:rsidRDefault="008679FF" w:rsidP="008679FF">
            <w:pPr>
              <w:spacing w:before="120" w:after="120" w:line="240" w:lineRule="auto"/>
              <w:jc w:val="both"/>
              <w:rPr>
                <w:b/>
                <w:sz w:val="24"/>
              </w:rPr>
            </w:pPr>
          </w:p>
          <w:p w:rsidR="008679FF" w:rsidRPr="008679FF" w:rsidRDefault="008679FF" w:rsidP="008679FF">
            <w:pPr>
              <w:spacing w:before="120" w:after="120" w:line="240" w:lineRule="auto"/>
              <w:jc w:val="both"/>
              <w:rPr>
                <w:sz w:val="24"/>
              </w:rPr>
            </w:pPr>
            <w:r w:rsidRPr="008679FF">
              <w:rPr>
                <w:b/>
                <w:sz w:val="24"/>
              </w:rPr>
              <w:t xml:space="preserve">Declarația de inactivitate </w:t>
            </w:r>
            <w:r w:rsidRPr="008679FF">
              <w:rPr>
                <w:sz w:val="24"/>
              </w:rPr>
              <w:t>înregistrată la Administrația Financiară, în cazul solicitanților care nu au desfășurat activitate anterior depunerii proiectului</w:t>
            </w:r>
          </w:p>
          <w:p w:rsidR="008679FF" w:rsidRPr="008679FF" w:rsidRDefault="008679FF" w:rsidP="008679FF">
            <w:pPr>
              <w:spacing w:before="120" w:after="120" w:line="240" w:lineRule="auto"/>
              <w:jc w:val="both"/>
              <w:rPr>
                <w:b/>
                <w:sz w:val="24"/>
              </w:rPr>
            </w:pPr>
          </w:p>
          <w:p w:rsidR="008679FF" w:rsidRPr="008679FF" w:rsidRDefault="008679FF" w:rsidP="008679FF">
            <w:pPr>
              <w:spacing w:before="120" w:after="120" w:line="240" w:lineRule="auto"/>
              <w:jc w:val="both"/>
              <w:rPr>
                <w:sz w:val="24"/>
              </w:rPr>
            </w:pPr>
            <w:r w:rsidRPr="008679FF">
              <w:rPr>
                <w:sz w:val="24"/>
              </w:rPr>
              <w:t xml:space="preserve"> Pentru </w:t>
            </w:r>
            <w:r w:rsidRPr="008679FF">
              <w:rPr>
                <w:b/>
                <w:sz w:val="24"/>
              </w:rPr>
              <w:t>persoane fizice autorizate</w:t>
            </w:r>
            <w:r w:rsidRPr="008679FF">
              <w:rPr>
                <w:sz w:val="24"/>
              </w:rPr>
              <w:t xml:space="preserve">, </w:t>
            </w:r>
            <w:r w:rsidRPr="008679FF">
              <w:rPr>
                <w:b/>
                <w:sz w:val="24"/>
              </w:rPr>
              <w:t>intreprinderi familiale și  intreprinderi individuale</w:t>
            </w:r>
            <w:r w:rsidRPr="008679FF">
              <w:rPr>
                <w:sz w:val="24"/>
              </w:rPr>
              <w:t xml:space="preserve">: </w:t>
            </w:r>
            <w:r w:rsidRPr="008679FF">
              <w:rPr>
                <w:b/>
                <w:sz w:val="24"/>
              </w:rPr>
              <w:t>Declarație specială</w:t>
            </w:r>
            <w:r w:rsidRPr="008679FF">
              <w:rPr>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w:t>
            </w:r>
            <w:r w:rsidRPr="008679FF">
              <w:rPr>
                <w:sz w:val="24"/>
              </w:rPr>
              <w:lastRenderedPageBreak/>
              <w:t>veniturile din activitati agricole impuse pe norme de venit (formularul 221);</w:t>
            </w:r>
          </w:p>
          <w:p w:rsidR="008679FF" w:rsidRPr="008679FF" w:rsidRDefault="008679FF" w:rsidP="008679FF">
            <w:pPr>
              <w:spacing w:before="120" w:after="120" w:line="240" w:lineRule="auto"/>
              <w:jc w:val="both"/>
            </w:pPr>
          </w:p>
          <w:p w:rsidR="008679FF" w:rsidRPr="008679FF" w:rsidRDefault="008679FF" w:rsidP="008679FF">
            <w:pPr>
              <w:spacing w:before="120" w:after="120" w:line="240" w:lineRule="auto"/>
              <w:jc w:val="both"/>
            </w:pPr>
            <w:r w:rsidRPr="008679FF">
              <w:rPr>
                <w:sz w:val="24"/>
              </w:rPr>
              <w:t>În cazul persoanelor fizice autorizate, întreprinderilor individuale și întreprinderilor familiale se va prezenta:</w:t>
            </w:r>
          </w:p>
          <w:p w:rsidR="008679FF" w:rsidRPr="008679FF" w:rsidRDefault="008679FF" w:rsidP="00A06A30">
            <w:pPr>
              <w:numPr>
                <w:ilvl w:val="0"/>
                <w:numId w:val="22"/>
              </w:numPr>
              <w:spacing w:before="120" w:after="120" w:line="240" w:lineRule="auto"/>
              <w:jc w:val="both"/>
            </w:pPr>
            <w:r w:rsidRPr="008679FF">
              <w:rPr>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8679FF" w:rsidRPr="008679FF" w:rsidRDefault="008679FF" w:rsidP="008679FF">
            <w:pPr>
              <w:spacing w:before="120" w:after="120" w:line="240" w:lineRule="auto"/>
              <w:jc w:val="both"/>
            </w:pPr>
            <w:r w:rsidRPr="008679FF">
              <w:rPr>
                <w:sz w:val="24"/>
              </w:rPr>
              <w:t>Formularul 221 se va depune de către solicitanții care au optat conform prevederilor legale, la impozitarea pe bază de norma de venit.</w:t>
            </w:r>
          </w:p>
          <w:p w:rsidR="008679FF" w:rsidRPr="008679FF" w:rsidRDefault="008679FF" w:rsidP="008679FF">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ind w:left="288" w:hanging="180"/>
              <w:jc w:val="both"/>
              <w:rPr>
                <w:sz w:val="24"/>
              </w:rPr>
            </w:pPr>
            <w:r w:rsidRPr="008679FF">
              <w:rPr>
                <w:sz w:val="24"/>
                <w:lang w:val="it-IT"/>
              </w:rPr>
              <w:lastRenderedPageBreak/>
              <w:t xml:space="preserve">Expertul verifică dacă </w:t>
            </w:r>
          </w:p>
          <w:p w:rsidR="008679FF" w:rsidRPr="008679FF" w:rsidRDefault="008679FF" w:rsidP="00224901">
            <w:pPr>
              <w:spacing w:before="120" w:after="120" w:line="240" w:lineRule="auto"/>
              <w:ind w:left="106" w:firstLine="2"/>
              <w:jc w:val="both"/>
              <w:rPr>
                <w:sz w:val="24"/>
                <w:lang w:val="en-US"/>
              </w:rPr>
            </w:pPr>
            <w:r w:rsidRPr="008679FF">
              <w:rPr>
                <w:sz w:val="24"/>
                <w:lang w:val="en-US"/>
              </w:rPr>
              <w:t>rezultatul din exploatare din bilanţul precedent anului depunerii proiectului este pozitiv (inclusiv 0)/ veniturile sunt cel putin egale cu cheltuielile, în cazul PFA</w:t>
            </w:r>
            <w:r w:rsidRPr="008679FF">
              <w:rPr>
                <w:b/>
                <w:sz w:val="24"/>
                <w:lang w:val="en-US"/>
              </w:rPr>
              <w:t>,</w:t>
            </w:r>
            <w:r w:rsidRPr="008679FF">
              <w:rPr>
                <w:sz w:val="24"/>
                <w:lang w:val="en-US"/>
              </w:rPr>
              <w:t xml:space="preserve"> intreprinderi individuale şi  intreprinderi familiale. În cazul în care solicitanţii au depus formularul 221, se consideră că activitatea desfăşurată este o activitate impozitată, fiind  generatoare de venit şi nu este cazul să se verifice pierderile.</w:t>
            </w:r>
          </w:p>
          <w:p w:rsidR="008679FF" w:rsidRPr="008679FF" w:rsidRDefault="008679FF" w:rsidP="008679FF">
            <w:pPr>
              <w:spacing w:before="120" w:after="120" w:line="240" w:lineRule="auto"/>
              <w:ind w:left="288" w:hanging="180"/>
              <w:jc w:val="both"/>
              <w:rPr>
                <w:sz w:val="24"/>
                <w:lang w:val="en-US"/>
              </w:rPr>
            </w:pPr>
          </w:p>
          <w:p w:rsidR="008679FF" w:rsidRPr="008679FF" w:rsidRDefault="008679FF" w:rsidP="008679FF">
            <w:pPr>
              <w:spacing w:before="120" w:after="120" w:line="240" w:lineRule="auto"/>
              <w:ind w:left="288" w:hanging="180"/>
              <w:jc w:val="both"/>
              <w:rPr>
                <w:sz w:val="24"/>
                <w:lang w:val="en-US"/>
              </w:rPr>
            </w:pPr>
            <w:r w:rsidRPr="008679FF">
              <w:rPr>
                <w:sz w:val="24"/>
                <w:lang w:val="en-US"/>
              </w:rPr>
              <w:t xml:space="preserve">În cazul solicitanților care se încadrează în prevederile art. 105 din Legea 227/2015, (cod fiscal), respectiv, nu au obligația depunerii formularului 221, </w:t>
            </w:r>
            <w:r w:rsidRPr="008679FF">
              <w:rPr>
                <w:i/>
                <w:sz w:val="24"/>
                <w:lang w:val="en-US"/>
              </w:rPr>
              <w:t>Norma de venit</w:t>
            </w:r>
            <w:r w:rsidRPr="008679FF">
              <w:rPr>
                <w:sz w:val="24"/>
                <w:lang w:val="en-US"/>
              </w:rPr>
              <w:t>, nu se va depune nici un document în acest sens.</w:t>
            </w:r>
          </w:p>
          <w:p w:rsidR="008679FF" w:rsidRPr="008679FF" w:rsidRDefault="008679FF" w:rsidP="008679FF">
            <w:pPr>
              <w:spacing w:before="120" w:after="120" w:line="240" w:lineRule="auto"/>
              <w:ind w:left="288" w:hanging="180"/>
              <w:jc w:val="both"/>
              <w:rPr>
                <w:sz w:val="24"/>
                <w:lang w:val="en-US"/>
              </w:rPr>
            </w:pPr>
          </w:p>
          <w:p w:rsidR="008679FF" w:rsidRPr="008679FF" w:rsidRDefault="008679FF" w:rsidP="008679FF">
            <w:pPr>
              <w:spacing w:before="120" w:after="120" w:line="240" w:lineRule="auto"/>
              <w:ind w:left="288" w:hanging="180"/>
              <w:jc w:val="both"/>
              <w:rPr>
                <w:sz w:val="24"/>
                <w:lang w:val="en-US"/>
              </w:rPr>
            </w:pPr>
            <w:r w:rsidRPr="008679FF">
              <w:rPr>
                <w:sz w:val="24"/>
                <w:lang w:val="en-US"/>
              </w:rPr>
              <w:t>Nu se analizează situaţiile financiare aferente anului înfiinţării solicitantului.</w:t>
            </w:r>
          </w:p>
          <w:p w:rsidR="008679FF" w:rsidRPr="008679FF" w:rsidRDefault="008679FF" w:rsidP="008679FF">
            <w:pPr>
              <w:spacing w:before="120" w:after="120" w:line="240" w:lineRule="auto"/>
              <w:ind w:left="288" w:hanging="180"/>
              <w:jc w:val="both"/>
              <w:rPr>
                <w:sz w:val="24"/>
                <w:lang w:val="en-US"/>
              </w:rPr>
            </w:pPr>
          </w:p>
          <w:p w:rsidR="008679FF" w:rsidRPr="008679FF" w:rsidRDefault="008679FF" w:rsidP="008679FF">
            <w:pPr>
              <w:spacing w:before="120" w:after="120" w:line="240" w:lineRule="auto"/>
              <w:ind w:left="288" w:hanging="180"/>
              <w:jc w:val="both"/>
              <w:rPr>
                <w:sz w:val="24"/>
                <w:lang w:val="it-IT"/>
              </w:rPr>
            </w:pPr>
            <w:r w:rsidRPr="008679FF">
              <w:rPr>
                <w:sz w:val="24"/>
                <w:lang w:val="it-IT"/>
              </w:rPr>
              <w:lastRenderedPageBreak/>
              <w:t>- indicatorii economico-financiari din cadrul secţiunii economice care trebuie să se încadreze în limitele menţionate,  începând cu al doilea an de la data finalizării investiţiei.</w:t>
            </w:r>
          </w:p>
          <w:p w:rsidR="008679FF" w:rsidRPr="008679FF" w:rsidRDefault="008679FF" w:rsidP="00892B20">
            <w:pPr>
              <w:spacing w:before="120" w:after="120" w:line="240" w:lineRule="auto"/>
              <w:jc w:val="both"/>
              <w:rPr>
                <w:sz w:val="24"/>
                <w:lang w:val="it-IT"/>
              </w:rPr>
            </w:pPr>
            <w:r w:rsidRPr="008679FF">
              <w:rPr>
                <w:sz w:val="24"/>
                <w:lang w:val="it-IT"/>
              </w:rPr>
              <w:t>Pentru aceasta, expertul completează Matricea de evaluare a viabilitătii economice  a proiectului pentru Anexa B (persoane juridice) sau Anexa C (persoane fizice autorizate, î</w:t>
            </w:r>
            <w:r w:rsidRPr="008679FF">
              <w:rPr>
                <w:sz w:val="24"/>
              </w:rPr>
              <w:t>ntreprinderi individuale şi  întreprinderi familiale</w:t>
            </w:r>
            <w:r w:rsidRPr="008679FF">
              <w:rPr>
                <w:sz w:val="24"/>
                <w:lang w:val="it-IT"/>
              </w:rPr>
              <w:t>).</w:t>
            </w:r>
          </w:p>
          <w:p w:rsidR="008679FF" w:rsidRPr="008679FF" w:rsidRDefault="008679FF" w:rsidP="00892B20">
            <w:pPr>
              <w:spacing w:before="120" w:after="120" w:line="240" w:lineRule="auto"/>
              <w:jc w:val="both"/>
              <w:rPr>
                <w:sz w:val="24"/>
                <w:lang w:val="en-GB"/>
              </w:rPr>
            </w:pPr>
            <w:r w:rsidRPr="008679FF">
              <w:rPr>
                <w:sz w:val="24"/>
                <w:lang w:val="it-IT"/>
              </w:rPr>
              <w:t xml:space="preserve">În cazul proiectelor aferente art. 17, alin (1), lit. a și b, în cazul în care solicitantul are contractate unul sau mai multe proiecte în cadrul submăsurii 4.1, respectiv 4.2 din PNDR 2014-2020, </w:t>
            </w:r>
            <w:r w:rsidRPr="008679FF">
              <w:rPr>
                <w:sz w:val="24"/>
              </w:rPr>
              <w:t xml:space="preserve">indiferent de etapa sau de sesiune, expertul verifică dacă în prognozele economice sunt menționate valorile aferente implementării/ desfășurării activității după implementarea proiectului (funcție de etapa în care se găsesc celelalte proiecte). </w:t>
            </w:r>
            <w:r w:rsidR="00892B20">
              <w:rPr>
                <w:sz w:val="24"/>
              </w:rPr>
              <w:t xml:space="preserve"> </w:t>
            </w:r>
            <w:r w:rsidRPr="008679FF">
              <w:rPr>
                <w:sz w:val="24"/>
              </w:rPr>
              <w:t>În caz contrar se va solicita prin intermediul E3.4L refacerea prognozelor economice.</w:t>
            </w:r>
          </w:p>
          <w:p w:rsidR="008679FF" w:rsidRPr="008679FF" w:rsidRDefault="008679FF" w:rsidP="00892B20">
            <w:pPr>
              <w:spacing w:before="120" w:after="120" w:line="240" w:lineRule="auto"/>
              <w:jc w:val="both"/>
              <w:rPr>
                <w:b/>
                <w:sz w:val="24"/>
                <w:lang w:val="it-IT"/>
              </w:rPr>
            </w:pPr>
            <w:r w:rsidRPr="008679FF">
              <w:rPr>
                <w:b/>
                <w:sz w:val="24"/>
                <w:lang w:val="it-IT"/>
              </w:rPr>
              <w:t>Matricea de evaluare a viabilităţii economice a proiectului pentru Anexa B (persoane juridice)</w:t>
            </w:r>
          </w:p>
          <w:p w:rsidR="008679FF" w:rsidRPr="008679FF" w:rsidRDefault="008679FF" w:rsidP="008679FF">
            <w:pPr>
              <w:spacing w:before="120" w:after="120" w:line="240" w:lineRule="auto"/>
              <w:ind w:left="288" w:hanging="180"/>
              <w:jc w:val="both"/>
              <w:rPr>
                <w:sz w:val="24"/>
                <w:lang w:val="it-IT"/>
              </w:rPr>
            </w:pPr>
            <w:r w:rsidRPr="008679FF">
              <w:rPr>
                <w:sz w:val="24"/>
                <w:lang w:val="it-IT"/>
              </w:rPr>
              <w:t xml:space="preserve">Verificarea indicatorilor economico-financiari constă în verificarea încadrării acestora în limitele menţionate în coloana 3 a matricei de mai jos. Limitele impuse se referă la urmatorii indicatori:  </w:t>
            </w:r>
          </w:p>
          <w:p w:rsidR="008679FF" w:rsidRPr="008679FF" w:rsidRDefault="008679FF" w:rsidP="00A06A30">
            <w:pPr>
              <w:numPr>
                <w:ilvl w:val="0"/>
                <w:numId w:val="22"/>
              </w:numPr>
              <w:spacing w:before="120" w:after="120" w:line="240" w:lineRule="auto"/>
              <w:jc w:val="both"/>
              <w:rPr>
                <w:sz w:val="24"/>
                <w:lang w:val="it-IT"/>
              </w:rPr>
            </w:pPr>
            <w:r w:rsidRPr="008679FF">
              <w:rPr>
                <w:sz w:val="24"/>
                <w:lang w:val="it-IT"/>
              </w:rPr>
              <w:t xml:space="preserve">Rata rezultatului din exploatare, </w:t>
            </w:r>
          </w:p>
          <w:p w:rsidR="008679FF" w:rsidRPr="008679FF" w:rsidRDefault="008679FF" w:rsidP="00A06A30">
            <w:pPr>
              <w:numPr>
                <w:ilvl w:val="0"/>
                <w:numId w:val="22"/>
              </w:numPr>
              <w:spacing w:before="120" w:after="120" w:line="240" w:lineRule="auto"/>
              <w:jc w:val="both"/>
              <w:rPr>
                <w:sz w:val="24"/>
                <w:lang w:val="it-IT"/>
              </w:rPr>
            </w:pPr>
            <w:r w:rsidRPr="008679FF">
              <w:rPr>
                <w:sz w:val="24"/>
                <w:lang w:val="it-IT"/>
              </w:rPr>
              <w:t xml:space="preserve">Durata de recuperare a investiţiei, </w:t>
            </w:r>
          </w:p>
          <w:p w:rsidR="008679FF" w:rsidRPr="008679FF" w:rsidRDefault="008679FF" w:rsidP="00A06A30">
            <w:pPr>
              <w:numPr>
                <w:ilvl w:val="0"/>
                <w:numId w:val="22"/>
              </w:numPr>
              <w:spacing w:before="120" w:after="120" w:line="240" w:lineRule="auto"/>
              <w:jc w:val="both"/>
              <w:rPr>
                <w:sz w:val="24"/>
                <w:lang w:val="it-IT"/>
              </w:rPr>
            </w:pPr>
            <w:r w:rsidRPr="008679FF">
              <w:rPr>
                <w:sz w:val="24"/>
                <w:lang w:val="it-IT"/>
              </w:rPr>
              <w:t xml:space="preserve">Rata rentabilitătii capitalului investit, </w:t>
            </w:r>
          </w:p>
          <w:p w:rsidR="008679FF" w:rsidRPr="008679FF" w:rsidRDefault="008679FF" w:rsidP="00A06A30">
            <w:pPr>
              <w:numPr>
                <w:ilvl w:val="0"/>
                <w:numId w:val="22"/>
              </w:numPr>
              <w:spacing w:before="120" w:after="120" w:line="240" w:lineRule="auto"/>
              <w:jc w:val="both"/>
              <w:rPr>
                <w:sz w:val="24"/>
                <w:lang w:val="pt-BR"/>
              </w:rPr>
            </w:pPr>
            <w:r w:rsidRPr="008679FF">
              <w:rPr>
                <w:sz w:val="24"/>
                <w:lang w:val="pt-BR"/>
              </w:rPr>
              <w:t xml:space="preserve">Rata acoperirii prin fluxul de numerar, </w:t>
            </w:r>
          </w:p>
          <w:p w:rsidR="008679FF" w:rsidRPr="008679FF" w:rsidRDefault="008679FF" w:rsidP="00A06A30">
            <w:pPr>
              <w:numPr>
                <w:ilvl w:val="0"/>
                <w:numId w:val="22"/>
              </w:numPr>
              <w:spacing w:before="120" w:after="120" w:line="240" w:lineRule="auto"/>
              <w:jc w:val="both"/>
              <w:rPr>
                <w:sz w:val="24"/>
                <w:lang w:val="it-IT"/>
              </w:rPr>
            </w:pPr>
            <w:r w:rsidRPr="008679FF">
              <w:rPr>
                <w:sz w:val="24"/>
                <w:lang w:val="it-IT"/>
              </w:rPr>
              <w:t xml:space="preserve">Rata îndatorării, </w:t>
            </w:r>
          </w:p>
          <w:p w:rsidR="008679FF" w:rsidRPr="008679FF" w:rsidRDefault="008679FF" w:rsidP="00A06A30">
            <w:pPr>
              <w:numPr>
                <w:ilvl w:val="0"/>
                <w:numId w:val="22"/>
              </w:numPr>
              <w:spacing w:before="120" w:after="120" w:line="240" w:lineRule="auto"/>
              <w:jc w:val="both"/>
              <w:rPr>
                <w:sz w:val="24"/>
                <w:lang w:val="it-IT"/>
              </w:rPr>
            </w:pPr>
            <w:r w:rsidRPr="008679FF">
              <w:rPr>
                <w:sz w:val="24"/>
                <w:lang w:val="it-IT"/>
              </w:rPr>
              <w:t xml:space="preserve">Valoarea actualizată netă (VAN), </w:t>
            </w:r>
          </w:p>
          <w:p w:rsidR="008679FF" w:rsidRPr="008679FF" w:rsidRDefault="008679FF" w:rsidP="00A06A30">
            <w:pPr>
              <w:numPr>
                <w:ilvl w:val="0"/>
                <w:numId w:val="22"/>
              </w:numPr>
              <w:spacing w:before="120" w:after="120" w:line="240" w:lineRule="auto"/>
              <w:jc w:val="both"/>
              <w:rPr>
                <w:sz w:val="24"/>
                <w:lang w:val="it-IT"/>
              </w:rPr>
            </w:pPr>
            <w:r w:rsidRPr="008679FF">
              <w:rPr>
                <w:sz w:val="24"/>
                <w:lang w:val="it-IT"/>
              </w:rPr>
              <w:t xml:space="preserve">Disponibil de numerar curent. </w:t>
            </w:r>
          </w:p>
          <w:p w:rsidR="008679FF" w:rsidRPr="008679FF" w:rsidRDefault="008679FF" w:rsidP="008679FF">
            <w:pPr>
              <w:spacing w:before="120" w:after="120" w:line="240" w:lineRule="auto"/>
              <w:ind w:left="288" w:hanging="180"/>
              <w:jc w:val="both"/>
              <w:rPr>
                <w:sz w:val="24"/>
                <w:lang w:val="it-IT"/>
              </w:rPr>
            </w:pPr>
            <w:r w:rsidRPr="008679FF">
              <w:rPr>
                <w:sz w:val="24"/>
                <w:lang w:val="it-IT"/>
              </w:rPr>
              <w:t xml:space="preserve">Acei indicatori pentru care nu sunt stabilite limite maxime sau minime de variaţie au menţiunea “N/A”. </w:t>
            </w:r>
          </w:p>
          <w:p w:rsidR="008679FF" w:rsidRPr="008679FF" w:rsidRDefault="008679FF" w:rsidP="008679FF">
            <w:pPr>
              <w:spacing w:before="120" w:after="120" w:line="240" w:lineRule="auto"/>
              <w:ind w:left="288" w:hanging="180"/>
              <w:jc w:val="both"/>
              <w:rPr>
                <w:sz w:val="24"/>
                <w:lang w:val="it-IT"/>
              </w:rPr>
            </w:pPr>
            <w:r w:rsidRPr="008679FF">
              <w:rPr>
                <w:sz w:val="24"/>
                <w:lang w:val="it-IT"/>
              </w:rPr>
              <w:t xml:space="preserve">Respectarea încadrării indicatorilor în limitele admisibile prin program se face în mod automat în coloana 11 a matricei de </w:t>
            </w:r>
            <w:r w:rsidRPr="008679FF">
              <w:rPr>
                <w:sz w:val="24"/>
                <w:lang w:val="it-IT"/>
              </w:rPr>
              <w:lastRenderedPageBreak/>
              <w:t xml:space="preserve">verificare prin apariţia mesajului “Respectă criteriul” pentru fiecare din indicatorii mentionaţi mai sus. </w:t>
            </w:r>
          </w:p>
          <w:p w:rsidR="008679FF" w:rsidRPr="008679FF" w:rsidRDefault="008679FF" w:rsidP="008679FF">
            <w:pPr>
              <w:spacing w:before="120" w:after="120" w:line="240" w:lineRule="auto"/>
              <w:ind w:left="288" w:hanging="180"/>
              <w:jc w:val="both"/>
              <w:rPr>
                <w:sz w:val="24"/>
                <w:lang w:val="it-IT"/>
              </w:rPr>
            </w:pPr>
            <w:r w:rsidRPr="008679FF">
              <w:rPr>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8679FF" w:rsidRPr="00892B20" w:rsidRDefault="008679FF" w:rsidP="00892B20">
            <w:pPr>
              <w:spacing w:before="120" w:after="120" w:line="240" w:lineRule="auto"/>
              <w:ind w:left="288" w:hanging="180"/>
              <w:jc w:val="both"/>
              <w:rPr>
                <w:sz w:val="24"/>
              </w:rPr>
            </w:pPr>
            <w:r w:rsidRPr="008679FF">
              <w:rPr>
                <w:sz w:val="24"/>
                <w:lang w:val="it-IT"/>
              </w:rPr>
              <w:t xml:space="preserve">Dacă indicatorii se încadrează în limitele menţionate şi rezultatul operaţional din bilanţ este pozitiv, </w:t>
            </w:r>
            <w:r w:rsidRPr="008679FF">
              <w:rPr>
                <w:sz w:val="24"/>
              </w:rPr>
              <w:t>expertul bifează caseta DA corespunzatoare ace</w:t>
            </w:r>
            <w:r w:rsidR="00892B20">
              <w:rPr>
                <w:sz w:val="24"/>
              </w:rPr>
              <w:t>stui criteriu de eligibilitate.</w:t>
            </w:r>
          </w:p>
          <w:p w:rsidR="008679FF" w:rsidRPr="008679FF" w:rsidRDefault="008679FF" w:rsidP="00892B20">
            <w:pPr>
              <w:spacing w:before="120" w:after="120" w:line="240" w:lineRule="auto"/>
              <w:ind w:left="108"/>
              <w:jc w:val="both"/>
              <w:rPr>
                <w:b/>
                <w:sz w:val="24"/>
              </w:rPr>
            </w:pPr>
            <w:r w:rsidRPr="008679FF">
              <w:rPr>
                <w:b/>
                <w:sz w:val="24"/>
              </w:rPr>
              <w:t>Matricea de evaluare a viabilităţii economice a proiectului pentru Anexa C (persoane fizice autorizate, întreprinderi individuale, întreprinderi familiale)</w:t>
            </w:r>
          </w:p>
          <w:p w:rsidR="008679FF" w:rsidRPr="008679FF" w:rsidRDefault="008679FF" w:rsidP="008679FF">
            <w:pPr>
              <w:spacing w:before="120" w:after="120" w:line="240" w:lineRule="auto"/>
              <w:ind w:left="288" w:hanging="180"/>
              <w:jc w:val="both"/>
              <w:rPr>
                <w:sz w:val="24"/>
                <w:lang w:val="it-IT"/>
              </w:rPr>
            </w:pPr>
            <w:r w:rsidRPr="008679FF">
              <w:rPr>
                <w:sz w:val="24"/>
              </w:rPr>
              <w:t xml:space="preserve">Verificarea indicatorilor  economico-financiari constă în verificarea încadrării acestora în limitele menţionate în coloana 3 a matricei de verificare. </w:t>
            </w:r>
            <w:r w:rsidRPr="008679FF">
              <w:rPr>
                <w:sz w:val="24"/>
                <w:lang w:val="it-IT"/>
              </w:rPr>
              <w:t>Limitele impuse se referă la următorii indicatori:</w:t>
            </w:r>
          </w:p>
          <w:p w:rsidR="008679FF" w:rsidRPr="008679FF" w:rsidRDefault="008679FF" w:rsidP="00A06A30">
            <w:pPr>
              <w:numPr>
                <w:ilvl w:val="0"/>
                <w:numId w:val="23"/>
              </w:numPr>
              <w:spacing w:before="120" w:after="120" w:line="240" w:lineRule="auto"/>
              <w:jc w:val="both"/>
              <w:rPr>
                <w:sz w:val="24"/>
                <w:lang w:val="it-IT"/>
              </w:rPr>
            </w:pPr>
            <w:r w:rsidRPr="008679FF">
              <w:rPr>
                <w:sz w:val="24"/>
                <w:lang w:val="it-IT"/>
              </w:rPr>
              <w:t>Durata de recuperare a investiţiei</w:t>
            </w:r>
          </w:p>
          <w:p w:rsidR="008679FF" w:rsidRPr="008679FF" w:rsidRDefault="008679FF" w:rsidP="00A06A30">
            <w:pPr>
              <w:numPr>
                <w:ilvl w:val="0"/>
                <w:numId w:val="23"/>
              </w:numPr>
              <w:spacing w:before="120" w:after="120" w:line="240" w:lineRule="auto"/>
              <w:jc w:val="both"/>
              <w:rPr>
                <w:sz w:val="24"/>
                <w:lang w:val="pt-BR"/>
              </w:rPr>
            </w:pPr>
            <w:r w:rsidRPr="008679FF">
              <w:rPr>
                <w:sz w:val="24"/>
                <w:lang w:val="pt-BR"/>
              </w:rPr>
              <w:t>Rata acoperirii prin fluxul de numerar</w:t>
            </w:r>
          </w:p>
          <w:p w:rsidR="008679FF" w:rsidRPr="008679FF" w:rsidRDefault="008679FF" w:rsidP="00A06A30">
            <w:pPr>
              <w:numPr>
                <w:ilvl w:val="0"/>
                <w:numId w:val="23"/>
              </w:numPr>
              <w:spacing w:before="120" w:after="120" w:line="240" w:lineRule="auto"/>
              <w:jc w:val="both"/>
              <w:rPr>
                <w:sz w:val="24"/>
                <w:lang w:val="it-IT"/>
              </w:rPr>
            </w:pPr>
            <w:r w:rsidRPr="008679FF">
              <w:rPr>
                <w:sz w:val="24"/>
                <w:lang w:val="it-IT"/>
              </w:rPr>
              <w:t>Valoarea actualizată neta (VAN)</w:t>
            </w:r>
          </w:p>
          <w:p w:rsidR="008679FF" w:rsidRPr="008679FF" w:rsidRDefault="008679FF" w:rsidP="00A06A30">
            <w:pPr>
              <w:numPr>
                <w:ilvl w:val="0"/>
                <w:numId w:val="23"/>
              </w:numPr>
              <w:spacing w:before="120" w:after="120" w:line="240" w:lineRule="auto"/>
              <w:jc w:val="both"/>
              <w:rPr>
                <w:sz w:val="24"/>
                <w:lang w:val="it-IT"/>
              </w:rPr>
            </w:pPr>
            <w:r w:rsidRPr="008679FF">
              <w:rPr>
                <w:sz w:val="24"/>
                <w:lang w:val="it-IT"/>
              </w:rPr>
              <w:t>Excedent/Deficit</w:t>
            </w:r>
          </w:p>
          <w:p w:rsidR="008679FF" w:rsidRPr="008679FF" w:rsidRDefault="008679FF" w:rsidP="008679FF">
            <w:pPr>
              <w:spacing w:before="120" w:after="120" w:line="240" w:lineRule="auto"/>
              <w:ind w:left="288" w:hanging="180"/>
              <w:jc w:val="both"/>
              <w:rPr>
                <w:sz w:val="24"/>
                <w:lang w:val="it-IT"/>
              </w:rPr>
            </w:pPr>
            <w:r w:rsidRPr="008679FF">
              <w:rPr>
                <w:sz w:val="24"/>
                <w:lang w:val="it-IT"/>
              </w:rPr>
              <w:t xml:space="preserve">Acei indicatori pentru care nu sunt stabilite limite maxime sau minime de variaţie au menţiunea “N/A”. </w:t>
            </w:r>
          </w:p>
          <w:p w:rsidR="008679FF" w:rsidRPr="008679FF" w:rsidRDefault="008679FF" w:rsidP="008679FF">
            <w:pPr>
              <w:spacing w:before="120" w:after="120" w:line="240" w:lineRule="auto"/>
              <w:ind w:left="288" w:hanging="180"/>
              <w:jc w:val="both"/>
              <w:rPr>
                <w:sz w:val="24"/>
                <w:lang w:val="it-IT"/>
              </w:rPr>
            </w:pPr>
            <w:r w:rsidRPr="008679FF">
              <w:rPr>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8679FF" w:rsidRPr="008679FF" w:rsidRDefault="008679FF" w:rsidP="008679FF">
            <w:pPr>
              <w:spacing w:before="120" w:after="120" w:line="240" w:lineRule="auto"/>
              <w:ind w:left="288" w:hanging="180"/>
              <w:jc w:val="both"/>
              <w:rPr>
                <w:sz w:val="24"/>
                <w:lang w:val="it-IT"/>
              </w:rPr>
            </w:pPr>
            <w:r w:rsidRPr="008679FF">
              <w:rPr>
                <w:sz w:val="24"/>
                <w:lang w:val="it-IT"/>
              </w:rPr>
              <w:t xml:space="preserve">Proiectul respectă acest criteriu  dacă pentru perioada de proiecţie cuprinsă între anul 2- anul 5 inclusiv (anul 2 de la finalizarea investiţei şi darea acesteia în exploatare) – coloanele 6-9 din matrice - toţi indicatorii </w:t>
            </w:r>
            <w:r w:rsidRPr="008679FF">
              <w:rPr>
                <w:sz w:val="24"/>
                <w:lang w:val="it-IT"/>
              </w:rPr>
              <w:lastRenderedPageBreak/>
              <w:t xml:space="preserve">pentru care s-au stabilit limite în coloana 3 se încadrează în limitele admisibile, respectiv dacă pentru toţi aceşti indicatori în coloana 11 apare mesajul “Respectă criteriul”.  </w:t>
            </w:r>
          </w:p>
          <w:p w:rsidR="008679FF" w:rsidRPr="008679FF" w:rsidRDefault="008679FF" w:rsidP="008679FF">
            <w:pPr>
              <w:spacing w:before="120" w:after="120" w:line="240" w:lineRule="auto"/>
              <w:ind w:left="288" w:hanging="180"/>
              <w:jc w:val="both"/>
              <w:rPr>
                <w:sz w:val="24"/>
                <w:lang w:val="it-IT"/>
              </w:rPr>
            </w:pPr>
            <w:r w:rsidRPr="008679FF">
              <w:rPr>
                <w:sz w:val="24"/>
                <w:lang w:val="it-IT"/>
              </w:rPr>
              <w:t>De asemenea, se verifică indicatorul «Disponibil de numerar la sfârşitul perioadei» să nu fie negativ în nici una din lunile de implementare.</w:t>
            </w:r>
          </w:p>
          <w:p w:rsidR="008679FF" w:rsidRPr="008679FF" w:rsidRDefault="008679FF" w:rsidP="008679FF">
            <w:pPr>
              <w:spacing w:before="120" w:after="120" w:line="240" w:lineRule="auto"/>
              <w:ind w:left="288" w:hanging="180"/>
              <w:jc w:val="both"/>
              <w:rPr>
                <w:sz w:val="24"/>
                <w:lang w:val="it-IT"/>
              </w:rPr>
            </w:pPr>
            <w:r w:rsidRPr="008679FF">
              <w:rPr>
                <w:sz w:val="24"/>
                <w:lang w:val="it-IT"/>
              </w:rPr>
              <w:t>Se corelează informaţiile d</w:t>
            </w:r>
            <w:r w:rsidR="00892B20">
              <w:rPr>
                <w:sz w:val="24"/>
                <w:lang w:val="it-IT"/>
              </w:rPr>
              <w:t>in previziuni cu cele din SF</w:t>
            </w:r>
            <w:r w:rsidRPr="008679FF">
              <w:rPr>
                <w:sz w:val="24"/>
                <w:lang w:val="it-IT"/>
              </w:rPr>
              <w:t xml:space="preserve"> referitoare la tipul şi capacitatea de producţie.</w:t>
            </w:r>
          </w:p>
        </w:tc>
      </w:tr>
    </w:tbl>
    <w:p w:rsidR="008679FF" w:rsidRDefault="008679FF" w:rsidP="008679FF">
      <w:pPr>
        <w:spacing w:before="120" w:after="120" w:line="240" w:lineRule="auto"/>
        <w:rPr>
          <w:sz w:val="24"/>
        </w:rPr>
      </w:pPr>
    </w:p>
    <w:p w:rsidR="008679FF" w:rsidRPr="008679FF" w:rsidRDefault="008679FF" w:rsidP="008679FF">
      <w:pPr>
        <w:spacing w:before="120" w:after="120" w:line="240" w:lineRule="auto"/>
        <w:jc w:val="both"/>
        <w:rPr>
          <w:sz w:val="24"/>
          <w:lang w:val="it-IT"/>
        </w:rPr>
      </w:pPr>
      <w:bookmarkStart w:id="15" w:name="do|ttIV|caVII|ar105|al2|pa1"/>
      <w:bookmarkEnd w:id="15"/>
      <w:r w:rsidRPr="008679FF">
        <w:rPr>
          <w:sz w:val="24"/>
          <w:lang w:val="it-IT"/>
        </w:rPr>
        <w:t xml:space="preserve">Dacă în urma verificării efectuate în conformitate cu precizările din coloana “puncte de verificat”, expertul constată că </w:t>
      </w:r>
      <w:r w:rsidRPr="008679FF">
        <w:rPr>
          <w:sz w:val="24"/>
        </w:rPr>
        <w:t>Indicatorii economico-financiari se încadrează în limitele menţionate în cadrul sectiunii economice</w:t>
      </w:r>
      <w:r w:rsidRPr="008679FF">
        <w:rPr>
          <w:sz w:val="24"/>
          <w:lang w:val="it-IT"/>
        </w:rPr>
        <w:t xml:space="preserve">  se bifează coloana DA. În caz contrar se va bifa “NU”, iar cererea de finanţare va fi declarată neeligibilă.</w:t>
      </w:r>
    </w:p>
    <w:p w:rsidR="004D195B" w:rsidRPr="008679FF" w:rsidRDefault="004D195B" w:rsidP="008679FF">
      <w:pPr>
        <w:spacing w:before="120" w:after="120" w:line="240" w:lineRule="auto"/>
        <w:jc w:val="both"/>
        <w:rPr>
          <w:b/>
          <w:sz w:val="24"/>
        </w:rPr>
      </w:pPr>
    </w:p>
    <w:p w:rsidR="008679FF" w:rsidRPr="008679FF" w:rsidRDefault="008679FF" w:rsidP="008679FF">
      <w:pPr>
        <w:spacing w:before="120" w:after="120" w:line="240" w:lineRule="auto"/>
        <w:jc w:val="both"/>
        <w:rPr>
          <w:b/>
          <w:sz w:val="24"/>
          <w:u w:val="single"/>
        </w:rPr>
      </w:pPr>
      <w:r w:rsidRPr="008679FF">
        <w:rPr>
          <w:b/>
          <w:sz w:val="24"/>
          <w:u w:val="single"/>
        </w:rPr>
        <w:t>C. Verificarea bugetului indicativ</w:t>
      </w:r>
    </w:p>
    <w:p w:rsidR="008679FF" w:rsidRPr="008679FF" w:rsidRDefault="008679FF" w:rsidP="008679FF">
      <w:pPr>
        <w:spacing w:before="120" w:after="120" w:line="240" w:lineRule="auto"/>
        <w:jc w:val="both"/>
        <w:rPr>
          <w:sz w:val="24"/>
        </w:rPr>
      </w:pPr>
      <w:r w:rsidRPr="008679FF">
        <w:rPr>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4"/>
        <w:gridCol w:w="5843"/>
      </w:tblGrid>
      <w:tr w:rsidR="008679FF" w:rsidRPr="008679FF" w:rsidTr="00EC4E60">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b/>
                <w:sz w:val="24"/>
              </w:rPr>
            </w:pPr>
            <w:bookmarkStart w:id="16" w:name="_Toc487029178"/>
            <w:r w:rsidRPr="008679FF">
              <w:rPr>
                <w:b/>
                <w:sz w:val="24"/>
              </w:rPr>
              <w:t>DOCUMENTE PREZENTATE</w:t>
            </w:r>
            <w:bookmarkEnd w:id="16"/>
            <w:r w:rsidRPr="008679FF">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8679FF" w:rsidRPr="008679FF" w:rsidRDefault="008679FF" w:rsidP="008679FF">
            <w:pPr>
              <w:spacing w:before="120" w:after="120" w:line="240" w:lineRule="auto"/>
              <w:rPr>
                <w:sz w:val="24"/>
                <w:lang w:val="pt-BR"/>
              </w:rPr>
            </w:pPr>
            <w:r w:rsidRPr="008679FF">
              <w:rPr>
                <w:sz w:val="24"/>
                <w:lang w:val="pt-BR"/>
              </w:rPr>
              <w:t>PUNCTE DE VERIFICAT ÎN CADRUL DOCUMENTELOR PREZENTATE</w:t>
            </w:r>
          </w:p>
        </w:tc>
      </w:tr>
      <w:tr w:rsidR="008679FF" w:rsidRPr="008679FF" w:rsidTr="00EC4E60">
        <w:tc>
          <w:tcPr>
            <w:tcW w:w="1924"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jc w:val="both"/>
              <w:rPr>
                <w:sz w:val="24"/>
              </w:rPr>
            </w:pPr>
            <w:r w:rsidRPr="008679FF">
              <w:rPr>
                <w:sz w:val="24"/>
              </w:rPr>
              <w:t>Studiul de fezabilitate</w:t>
            </w:r>
          </w:p>
          <w:p w:rsidR="008679FF" w:rsidRPr="008679FF" w:rsidRDefault="008679FF" w:rsidP="008679FF">
            <w:pPr>
              <w:spacing w:before="120" w:after="120" w:line="240" w:lineRule="auto"/>
              <w:jc w:val="both"/>
              <w:rPr>
                <w:sz w:val="24"/>
              </w:rPr>
            </w:pPr>
          </w:p>
        </w:tc>
        <w:tc>
          <w:tcPr>
            <w:tcW w:w="3076" w:type="pct"/>
            <w:tcBorders>
              <w:top w:val="single" w:sz="4" w:space="0" w:color="auto"/>
              <w:left w:val="single" w:sz="4" w:space="0" w:color="auto"/>
              <w:bottom w:val="single" w:sz="4" w:space="0" w:color="auto"/>
              <w:right w:val="single" w:sz="4" w:space="0" w:color="auto"/>
            </w:tcBorders>
          </w:tcPr>
          <w:p w:rsidR="008679FF" w:rsidRPr="008679FF" w:rsidRDefault="008679FF" w:rsidP="008679FF">
            <w:pPr>
              <w:spacing w:before="120" w:after="120" w:line="240" w:lineRule="auto"/>
              <w:jc w:val="both"/>
              <w:rPr>
                <w:sz w:val="24"/>
                <w:lang w:val="it-IT"/>
              </w:rPr>
            </w:pPr>
            <w:r w:rsidRPr="008679FF">
              <w:rPr>
                <w:sz w:val="24"/>
                <w:lang w:val="it-IT"/>
              </w:rPr>
              <w:t>- Se verifica Bugetul indicativ prin corelarea informaţiilor mentionate de solicitant in liniile bugetare cu prevederile fisei măsurii din SDL</w:t>
            </w:r>
          </w:p>
          <w:p w:rsidR="008679FF" w:rsidRPr="008679FF" w:rsidRDefault="008679FF" w:rsidP="008679FF">
            <w:pPr>
              <w:spacing w:before="120" w:after="120" w:line="240" w:lineRule="auto"/>
              <w:jc w:val="both"/>
              <w:rPr>
                <w:sz w:val="24"/>
                <w:lang w:val="it-IT"/>
              </w:rPr>
            </w:pPr>
            <w:r w:rsidRPr="008679FF">
              <w:rPr>
                <w:sz w:val="24"/>
                <w:lang w:val="it-IT"/>
              </w:rPr>
              <w:t xml:space="preserve">- Se va verifica dacă tipurile de cheltuieli şi sumele înscrise sunt corecte şi corespund devizului general al investiţiei. </w:t>
            </w:r>
          </w:p>
          <w:p w:rsidR="008679FF" w:rsidRPr="008679FF" w:rsidRDefault="008679FF" w:rsidP="008679FF">
            <w:pPr>
              <w:spacing w:before="120" w:after="120" w:line="240" w:lineRule="auto"/>
              <w:jc w:val="both"/>
              <w:rPr>
                <w:sz w:val="24"/>
                <w:lang w:val="it-IT"/>
              </w:rPr>
            </w:pPr>
            <w:r w:rsidRPr="008679FF">
              <w:rPr>
                <w:sz w:val="24"/>
                <w:lang w:val="it-IT"/>
              </w:rPr>
              <w:t>- Bugetul indicativ se verifica astfel:</w:t>
            </w:r>
          </w:p>
          <w:p w:rsidR="008679FF" w:rsidRPr="008679FF" w:rsidRDefault="008679FF" w:rsidP="008679FF">
            <w:pPr>
              <w:spacing w:before="120" w:after="120" w:line="240" w:lineRule="auto"/>
              <w:ind w:hanging="360"/>
              <w:jc w:val="both"/>
              <w:rPr>
                <w:sz w:val="24"/>
                <w:lang w:val="it-IT"/>
              </w:rPr>
            </w:pPr>
            <w:r w:rsidRPr="008679FF">
              <w:rPr>
                <w:sz w:val="24"/>
                <w:lang w:val="it-IT"/>
              </w:rPr>
              <w:t>-   valoarea eligibilă pentru fiecare capitol să fie egală cu valoarea eligibilă din devize;</w:t>
            </w:r>
          </w:p>
          <w:p w:rsidR="008679FF" w:rsidRPr="008679FF" w:rsidRDefault="008679FF" w:rsidP="00A06A30">
            <w:pPr>
              <w:numPr>
                <w:ilvl w:val="1"/>
                <w:numId w:val="9"/>
              </w:numPr>
              <w:tabs>
                <w:tab w:val="num" w:pos="468"/>
              </w:tabs>
              <w:spacing w:before="120" w:after="120" w:line="240" w:lineRule="auto"/>
              <w:ind w:left="468"/>
              <w:jc w:val="both"/>
              <w:rPr>
                <w:sz w:val="24"/>
                <w:lang w:val="it-IT"/>
              </w:rPr>
            </w:pPr>
            <w:r w:rsidRPr="008679FF">
              <w:rPr>
                <w:sz w:val="24"/>
                <w:lang w:val="it-IT"/>
              </w:rPr>
              <w:t>valoarea pentru fiecare capitol sa fie egala cu valoarea din devizul general, fara TVA;</w:t>
            </w:r>
          </w:p>
          <w:p w:rsidR="008679FF" w:rsidRPr="008679FF" w:rsidRDefault="008679FF" w:rsidP="00A06A30">
            <w:pPr>
              <w:numPr>
                <w:ilvl w:val="1"/>
                <w:numId w:val="9"/>
              </w:numPr>
              <w:tabs>
                <w:tab w:val="num" w:pos="468"/>
              </w:tabs>
              <w:spacing w:before="120" w:after="120" w:line="240" w:lineRule="auto"/>
              <w:ind w:left="468"/>
              <w:jc w:val="both"/>
              <w:rPr>
                <w:sz w:val="24"/>
              </w:rPr>
            </w:pPr>
            <w:r w:rsidRPr="008679FF">
              <w:rPr>
                <w:sz w:val="24"/>
              </w:rPr>
              <w:t>in bugetul indicativ se completeaza „Actualizarea” care nu se regaseste in devizul general;</w:t>
            </w:r>
          </w:p>
          <w:p w:rsidR="008679FF" w:rsidRPr="008679FF" w:rsidRDefault="008679FF" w:rsidP="00A06A30">
            <w:pPr>
              <w:numPr>
                <w:ilvl w:val="1"/>
                <w:numId w:val="9"/>
              </w:numPr>
              <w:tabs>
                <w:tab w:val="num" w:pos="468"/>
              </w:tabs>
              <w:spacing w:before="120" w:after="120" w:line="240" w:lineRule="auto"/>
              <w:ind w:left="468"/>
              <w:jc w:val="both"/>
              <w:rPr>
                <w:sz w:val="24"/>
              </w:rPr>
            </w:pPr>
            <w:r w:rsidRPr="008679FF">
              <w:rPr>
                <w:sz w:val="24"/>
              </w:rPr>
              <w:t>in bugetul indicativ valoarea TVA este egala cu valoarea TVA din devizul general.</w:t>
            </w:r>
          </w:p>
          <w:p w:rsidR="008679FF" w:rsidRPr="008679FF" w:rsidRDefault="008679FF" w:rsidP="008679FF">
            <w:pPr>
              <w:spacing w:before="120" w:after="120" w:line="240" w:lineRule="auto"/>
              <w:jc w:val="both"/>
              <w:rPr>
                <w:sz w:val="24"/>
                <w:lang w:val="pt-BR"/>
              </w:rPr>
            </w:pPr>
            <w:r w:rsidRPr="008679FF">
              <w:rPr>
                <w:sz w:val="24"/>
                <w:lang w:val="pt-BR"/>
              </w:rPr>
              <w:t>Cheile de verificare sunt urmatoarele și sunt aplicabile Bugetului Indicativ Totalizator:</w:t>
            </w:r>
          </w:p>
          <w:p w:rsidR="008679FF" w:rsidRPr="008679FF" w:rsidRDefault="008679FF" w:rsidP="008679FF">
            <w:pPr>
              <w:spacing w:before="120" w:after="120" w:line="240" w:lineRule="auto"/>
              <w:jc w:val="both"/>
              <w:rPr>
                <w:sz w:val="24"/>
                <w:lang w:val="it-IT"/>
              </w:rPr>
            </w:pPr>
            <w:r w:rsidRPr="008679FF">
              <w:rPr>
                <w:sz w:val="24"/>
                <w:lang w:val="it-IT"/>
              </w:rPr>
              <w:t xml:space="preserve">- valoarea cheltuielilor eligibile de la Cap. 3 &lt;  5% din (cheltuieli eligibile de la subcap 1.2 + subcap. 1.3  + </w:t>
            </w:r>
            <w:r w:rsidRPr="008679FF">
              <w:rPr>
                <w:sz w:val="24"/>
                <w:lang w:val="it-IT"/>
              </w:rPr>
              <w:lastRenderedPageBreak/>
              <w:t xml:space="preserve">Cap.2+Cap.4) in cazul in care proiectul nu prevede constructii, şi  &lt; </w:t>
            </w:r>
            <w:r w:rsidRPr="008679FF">
              <w:rPr>
                <w:b/>
                <w:sz w:val="24"/>
                <w:lang w:val="it-IT"/>
              </w:rPr>
              <w:t>10%</w:t>
            </w:r>
            <w:r w:rsidRPr="008679FF">
              <w:rPr>
                <w:sz w:val="24"/>
                <w:lang w:val="it-IT"/>
              </w:rPr>
              <w:t xml:space="preserve"> daca proiectul prevede constructii;</w:t>
            </w:r>
          </w:p>
          <w:p w:rsidR="008679FF" w:rsidRPr="008679FF" w:rsidRDefault="008679FF" w:rsidP="008679FF">
            <w:pPr>
              <w:tabs>
                <w:tab w:val="num" w:pos="0"/>
              </w:tabs>
              <w:spacing w:before="120" w:after="120" w:line="240" w:lineRule="auto"/>
              <w:jc w:val="both"/>
              <w:rPr>
                <w:sz w:val="24"/>
                <w:lang w:val="it-IT"/>
              </w:rPr>
            </w:pPr>
            <w:r w:rsidRPr="008679FF">
              <w:rPr>
                <w:sz w:val="24"/>
                <w:lang w:val="it-IT"/>
              </w:rPr>
              <w:t>- cheltuieli diverse şi neprevăzute (Pct.5.3)  trebuie sa fie:</w:t>
            </w:r>
          </w:p>
          <w:p w:rsidR="008679FF" w:rsidRPr="008679FF" w:rsidRDefault="008679FF" w:rsidP="008679FF">
            <w:pPr>
              <w:tabs>
                <w:tab w:val="num" w:pos="0"/>
              </w:tabs>
              <w:spacing w:before="120" w:after="120" w:line="240" w:lineRule="auto"/>
              <w:jc w:val="both"/>
              <w:rPr>
                <w:sz w:val="24"/>
                <w:lang w:val="it-IT"/>
              </w:rPr>
            </w:pPr>
            <w:r w:rsidRPr="008679FF">
              <w:rPr>
                <w:sz w:val="24"/>
                <w:lang w:val="it-IT"/>
              </w:rPr>
              <w:t>max. 10% din subtotal cheltuieli eligibile (subcap. 1.2 +subcap.1.3+ subcap.1.4+ Cap.2 + Cap.3.5 +Cap. 3.8+  Cap.4A) în cazul SF-ului întocmit pe HG 907/2016 sau,</w:t>
            </w:r>
          </w:p>
          <w:p w:rsidR="008679FF" w:rsidRPr="008679FF" w:rsidRDefault="008679FF" w:rsidP="008679FF">
            <w:pPr>
              <w:tabs>
                <w:tab w:val="num" w:pos="0"/>
              </w:tabs>
              <w:spacing w:before="120" w:after="120" w:line="240" w:lineRule="auto"/>
              <w:jc w:val="both"/>
              <w:rPr>
                <w:sz w:val="24"/>
                <w:lang w:val="it-IT"/>
              </w:rPr>
            </w:pPr>
            <w:r w:rsidRPr="008679FF">
              <w:rPr>
                <w:sz w:val="24"/>
                <w:lang w:val="it-IT"/>
              </w:rPr>
              <w:t>max  10% din subtotal cheltuieli eligibile (subcap. 1.2 +subcap.1.3+ Cap.2 + Cap.3+Cap.4A) în cazul SF-ului întocmit pe HG 28/2008  ;</w:t>
            </w:r>
          </w:p>
          <w:p w:rsidR="008679FF" w:rsidRPr="008679FF" w:rsidRDefault="008679FF" w:rsidP="008679FF">
            <w:pPr>
              <w:tabs>
                <w:tab w:val="num" w:pos="0"/>
              </w:tabs>
              <w:spacing w:before="120" w:after="120" w:line="240" w:lineRule="auto"/>
              <w:jc w:val="both"/>
              <w:rPr>
                <w:sz w:val="24"/>
                <w:lang w:val="it-IT"/>
              </w:rPr>
            </w:pPr>
            <w:r w:rsidRPr="008679FF">
              <w:rPr>
                <w:sz w:val="24"/>
                <w:lang w:val="it-IT"/>
              </w:rPr>
              <w:t>- actualizarea nu poate depăşi 5% din totalul  cheltuielilor eligibile</w:t>
            </w:r>
          </w:p>
          <w:p w:rsidR="008679FF" w:rsidRPr="008679FF" w:rsidRDefault="008679FF" w:rsidP="008679FF">
            <w:pPr>
              <w:spacing w:before="120" w:after="120" w:line="240" w:lineRule="auto"/>
              <w:jc w:val="both"/>
              <w:rPr>
                <w:sz w:val="24"/>
                <w:lang w:val="it-IT"/>
              </w:rPr>
            </w:pPr>
            <w:r w:rsidRPr="008679FF">
              <w:rPr>
                <w:sz w:val="24"/>
                <w:lang w:val="it-IT"/>
              </w:rPr>
              <w:t xml:space="preserve">Se verifică corectitudinea calculului. </w:t>
            </w:r>
          </w:p>
          <w:p w:rsidR="008679FF" w:rsidRPr="008679FF" w:rsidRDefault="008679FF" w:rsidP="00D372DF">
            <w:pPr>
              <w:spacing w:before="120" w:after="120" w:line="240" w:lineRule="auto"/>
              <w:jc w:val="both"/>
              <w:rPr>
                <w:sz w:val="24"/>
                <w:lang w:val="it-IT"/>
              </w:rPr>
            </w:pPr>
            <w:r w:rsidRPr="008679FF">
              <w:rPr>
                <w:sz w:val="24"/>
                <w:lang w:val="it-IT"/>
              </w:rPr>
              <w:t>Se verifica corelarea datelor prezentate in Devizul general cu cele prezentate în studiul de fezabilitate.</w:t>
            </w:r>
          </w:p>
        </w:tc>
      </w:tr>
    </w:tbl>
    <w:p w:rsidR="008679FF" w:rsidRPr="008679FF" w:rsidRDefault="008679FF" w:rsidP="008679FF">
      <w:pPr>
        <w:spacing w:before="120" w:after="120" w:line="240" w:lineRule="auto"/>
        <w:jc w:val="both"/>
        <w:rPr>
          <w:sz w:val="24"/>
        </w:rPr>
      </w:pPr>
    </w:p>
    <w:p w:rsidR="008679FF" w:rsidRPr="008679FF" w:rsidRDefault="008679FF" w:rsidP="008679FF">
      <w:pPr>
        <w:spacing w:before="120" w:after="120" w:line="240" w:lineRule="auto"/>
        <w:jc w:val="both"/>
        <w:rPr>
          <w:b/>
          <w:sz w:val="24"/>
        </w:rPr>
      </w:pPr>
      <w:r w:rsidRPr="008679FF">
        <w:rPr>
          <w:b/>
          <w:sz w:val="24"/>
        </w:rPr>
        <w:t>3.1. Informaţiile furnizate în cadrul bugetului indicativ din cererea de finanţare sunt corecte şi sunt în conformitate cu devizul general devizele pe obiect precizate în Studiul de fezabilitate/ Memoriul Justificativ?</w:t>
      </w:r>
    </w:p>
    <w:p w:rsidR="008679FF" w:rsidRPr="008679FF" w:rsidRDefault="008679FF" w:rsidP="008679FF">
      <w:pPr>
        <w:spacing w:before="120" w:after="120" w:line="240" w:lineRule="auto"/>
        <w:jc w:val="both"/>
        <w:rPr>
          <w:sz w:val="24"/>
        </w:rPr>
      </w:pPr>
      <w:r w:rsidRPr="008679FF">
        <w:rPr>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8679FF" w:rsidRPr="008679FF" w:rsidRDefault="008679FF" w:rsidP="008679FF">
      <w:pPr>
        <w:spacing w:before="120" w:after="120" w:line="240" w:lineRule="auto"/>
        <w:jc w:val="both"/>
        <w:rPr>
          <w:sz w:val="24"/>
        </w:rPr>
      </w:pPr>
      <w:r w:rsidRPr="008679FF">
        <w:rPr>
          <w:sz w:val="24"/>
        </w:rPr>
        <w:t>Observatie:</w:t>
      </w:r>
    </w:p>
    <w:p w:rsidR="008679FF" w:rsidRPr="008679FF" w:rsidRDefault="008679FF" w:rsidP="008679FF">
      <w:pPr>
        <w:spacing w:before="120" w:after="120" w:line="240" w:lineRule="auto"/>
        <w:jc w:val="both"/>
        <w:rPr>
          <w:sz w:val="24"/>
        </w:rPr>
      </w:pPr>
      <w:r w:rsidRPr="008679FF">
        <w:rPr>
          <w:sz w:val="24"/>
        </w:rPr>
        <w:t xml:space="preserve"> Având în vedere că la subcap.</w:t>
      </w:r>
      <w:r w:rsidR="00D372DF">
        <w:rPr>
          <w:sz w:val="24"/>
        </w:rPr>
        <w:t xml:space="preserve"> </w:t>
      </w:r>
      <w:r w:rsidRPr="008679FF">
        <w:rPr>
          <w:sz w:val="24"/>
        </w:rPr>
        <w:t xml:space="preserve">4.3 şi 4.4 se cuprind cheltuieli pentru achizitionarea utilajelor şi echipamentelor,  toate utilajele şi echipamentele se pot prezenta intr-un singur deviz pe obiect. </w:t>
      </w:r>
    </w:p>
    <w:p w:rsidR="008679FF" w:rsidRPr="008679FF" w:rsidRDefault="008679FF" w:rsidP="008679FF">
      <w:pPr>
        <w:spacing w:before="120" w:after="120" w:line="240" w:lineRule="auto"/>
        <w:jc w:val="both"/>
        <w:rPr>
          <w:b/>
          <w:sz w:val="24"/>
        </w:rPr>
      </w:pPr>
      <w:r w:rsidRPr="008679FF">
        <w:rPr>
          <w:b/>
          <w:sz w:val="24"/>
        </w:rPr>
        <w:t>Nu este necesar ca solicitantul să prezinte pentru fiecare utilaj şi echipament câte un deviz pe obiect!</w:t>
      </w:r>
    </w:p>
    <w:p w:rsidR="008679FF" w:rsidRPr="008679FF" w:rsidRDefault="008679FF" w:rsidP="00A06A30">
      <w:pPr>
        <w:numPr>
          <w:ilvl w:val="0"/>
          <w:numId w:val="10"/>
        </w:numPr>
        <w:spacing w:before="120" w:after="120" w:line="240" w:lineRule="auto"/>
        <w:ind w:left="360"/>
        <w:jc w:val="both"/>
        <w:rPr>
          <w:b/>
          <w:sz w:val="24"/>
        </w:rPr>
      </w:pPr>
      <w:r w:rsidRPr="008679FF">
        <w:rPr>
          <w:sz w:val="24"/>
        </w:rPr>
        <w:t>Daca exista diferente de incadrare, in sensul ca unele cheltuieli neeligibile sunt trecute in categoria cheltuielilor eligibile, expertul bifează caseta corespunzatoare NU şi îşi motivează poziţia în linia prevăzută în acest scop.</w:t>
      </w:r>
    </w:p>
    <w:p w:rsidR="008679FF" w:rsidRPr="008679FF" w:rsidRDefault="008679FF" w:rsidP="008679FF">
      <w:pPr>
        <w:spacing w:before="120" w:after="120" w:line="240" w:lineRule="auto"/>
        <w:jc w:val="both"/>
        <w:rPr>
          <w:sz w:val="24"/>
          <w:szCs w:val="24"/>
        </w:rPr>
      </w:pPr>
      <w:r w:rsidRPr="008679FF">
        <w:rPr>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8679FF" w:rsidRPr="008679FF" w:rsidRDefault="008679FF" w:rsidP="008679FF">
      <w:pPr>
        <w:spacing w:before="120" w:after="120" w:line="240" w:lineRule="auto"/>
        <w:ind w:left="360"/>
        <w:jc w:val="both"/>
        <w:rPr>
          <w:sz w:val="24"/>
        </w:rPr>
      </w:pPr>
    </w:p>
    <w:p w:rsidR="008679FF" w:rsidRPr="008679FF" w:rsidRDefault="008679FF" w:rsidP="00A06A30">
      <w:pPr>
        <w:keepNext/>
        <w:numPr>
          <w:ilvl w:val="0"/>
          <w:numId w:val="10"/>
        </w:numPr>
        <w:spacing w:before="120" w:after="120" w:line="240" w:lineRule="auto"/>
        <w:ind w:left="360"/>
        <w:jc w:val="both"/>
        <w:rPr>
          <w:rFonts w:eastAsia="Times New Roman"/>
          <w:sz w:val="24"/>
          <w:szCs w:val="24"/>
        </w:rPr>
      </w:pPr>
      <w:r w:rsidRPr="008679FF">
        <w:rPr>
          <w:rFonts w:eastAsia="Times New Roman"/>
          <w:sz w:val="24"/>
          <w:szCs w:val="24"/>
        </w:rPr>
        <w:t>Daca exista mici diferente de calcul in cererea de finanţare fata de devizul general şi devizele pe obiect, expertul efectueaza modificarile in buget şi in matricea de verificare a Bugetului indicativ</w:t>
      </w:r>
      <w:r w:rsidRPr="008679FF">
        <w:rPr>
          <w:rFonts w:eastAsia="Times New Roman" w:cs="Calibri"/>
          <w:bCs/>
          <w:sz w:val="24"/>
          <w:szCs w:val="24"/>
          <w:lang w:eastAsia="x-none"/>
        </w:rPr>
        <w:t>,</w:t>
      </w:r>
      <w:r w:rsidRPr="008679FF">
        <w:rPr>
          <w:rFonts w:eastAsia="Times New Roman"/>
          <w:sz w:val="24"/>
          <w:szCs w:val="24"/>
        </w:rPr>
        <w:t xml:space="preserve"> bifează caseta corespunzatoare DA cu diferente. În acest caz se vor oferi explicaţii în rubrica Observaţii. </w:t>
      </w:r>
    </w:p>
    <w:p w:rsidR="008679FF" w:rsidRPr="008679FF" w:rsidRDefault="008679FF" w:rsidP="008679FF">
      <w:pPr>
        <w:spacing w:before="120" w:after="120" w:line="240" w:lineRule="auto"/>
        <w:jc w:val="both"/>
        <w:rPr>
          <w:sz w:val="24"/>
        </w:rPr>
      </w:pPr>
      <w:r w:rsidRPr="008679FF">
        <w:rPr>
          <w:sz w:val="24"/>
        </w:rPr>
        <w:t xml:space="preserve">Şi in acest caz bugetul modificat de expert este retransmis solicitantului pentru luare la cunostinta de modificarile efectuate, prin Fisa de solicitare a informaţiilor suplimentare E3.4L. </w:t>
      </w:r>
    </w:p>
    <w:p w:rsidR="008679FF" w:rsidRPr="008679FF" w:rsidRDefault="008679FF" w:rsidP="008679FF">
      <w:pPr>
        <w:spacing w:before="120" w:after="120" w:line="240" w:lineRule="auto"/>
        <w:jc w:val="both"/>
        <w:rPr>
          <w:sz w:val="24"/>
          <w:szCs w:val="24"/>
        </w:rPr>
      </w:pPr>
      <w:r w:rsidRPr="008679FF">
        <w:rPr>
          <w:b/>
          <w:sz w:val="24"/>
          <w:szCs w:val="24"/>
        </w:rPr>
        <w:lastRenderedPageBreak/>
        <w:t>Cererea de finanţare este declarată eligibilă prin bifarea casutei corespunzatoare DA cu diferente.</w:t>
      </w:r>
    </w:p>
    <w:p w:rsidR="008679FF" w:rsidRPr="008679FF" w:rsidRDefault="008679FF" w:rsidP="008679FF">
      <w:pPr>
        <w:spacing w:before="120" w:after="120" w:line="240" w:lineRule="auto"/>
        <w:jc w:val="both"/>
        <w:rPr>
          <w:sz w:val="24"/>
          <w:u w:val="single"/>
        </w:rPr>
      </w:pPr>
    </w:p>
    <w:p w:rsidR="008679FF" w:rsidRPr="008679FF" w:rsidRDefault="008679FF" w:rsidP="008679FF">
      <w:pPr>
        <w:spacing w:before="120" w:after="120" w:line="240" w:lineRule="auto"/>
        <w:jc w:val="both"/>
        <w:rPr>
          <w:sz w:val="24"/>
        </w:rPr>
      </w:pPr>
      <w:r w:rsidRPr="008679FF">
        <w:rPr>
          <w:b/>
          <w:sz w:val="24"/>
        </w:rPr>
        <w:t>3.2. Verificarea corectitudinii ratei de schimb.</w:t>
      </w:r>
      <w:r w:rsidRPr="008679FF">
        <w:rPr>
          <w:sz w:val="24"/>
        </w:rPr>
        <w:t xml:space="preserve"> </w:t>
      </w:r>
    </w:p>
    <w:p w:rsidR="008679FF" w:rsidRPr="008679FF" w:rsidRDefault="008679FF" w:rsidP="008679FF">
      <w:pPr>
        <w:spacing w:before="120" w:after="120" w:line="240" w:lineRule="auto"/>
        <w:jc w:val="both"/>
        <w:rPr>
          <w:sz w:val="24"/>
        </w:rPr>
      </w:pPr>
      <w:r w:rsidRPr="008679FF">
        <w:rPr>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8679FF" w:rsidRPr="008679FF" w:rsidRDefault="008679FF" w:rsidP="008679FF">
      <w:pPr>
        <w:spacing w:before="120" w:after="120" w:line="240" w:lineRule="auto"/>
        <w:jc w:val="both"/>
        <w:rPr>
          <w:sz w:val="24"/>
        </w:rPr>
      </w:pPr>
      <w:r w:rsidRPr="008679FF">
        <w:rPr>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8679FF" w:rsidRPr="008679FF" w:rsidRDefault="008679FF" w:rsidP="008679FF">
      <w:pPr>
        <w:spacing w:before="120" w:after="120" w:line="240" w:lineRule="auto"/>
        <w:jc w:val="both"/>
        <w:rPr>
          <w:sz w:val="24"/>
        </w:rPr>
      </w:pPr>
      <w:r w:rsidRPr="008679FF">
        <w:rPr>
          <w:sz w:val="24"/>
        </w:rPr>
        <w:t>Daca in urma verificarii se constata ca aceasta corespunde, expertul bifează caseta corespunzatoare DA. Daca aceasta nu corespunde, expertul bifează caseta corespunzatoare NU şi înştiinţează solicitantul in vederea clarific</w:t>
      </w:r>
      <w:r w:rsidR="00C45FEB">
        <w:rPr>
          <w:sz w:val="24"/>
        </w:rPr>
        <w:t xml:space="preserve">arii prin Fisa de solicitare a </w:t>
      </w:r>
      <w:r w:rsidRPr="008679FF">
        <w:rPr>
          <w:sz w:val="24"/>
        </w:rPr>
        <w:t xml:space="preserve">informaţiilor suplimentare E3.4L. </w:t>
      </w:r>
    </w:p>
    <w:p w:rsidR="008679FF" w:rsidRPr="008679FF" w:rsidRDefault="008679FF" w:rsidP="008679FF">
      <w:pPr>
        <w:spacing w:before="120" w:after="120" w:line="240" w:lineRule="auto"/>
        <w:jc w:val="both"/>
        <w:rPr>
          <w:b/>
          <w:sz w:val="24"/>
        </w:rPr>
      </w:pPr>
    </w:p>
    <w:p w:rsidR="008679FF" w:rsidRPr="008679FF" w:rsidRDefault="008679FF" w:rsidP="008679FF">
      <w:pPr>
        <w:spacing w:before="120" w:after="120" w:line="240" w:lineRule="auto"/>
        <w:jc w:val="both"/>
        <w:rPr>
          <w:b/>
          <w:sz w:val="24"/>
          <w:u w:val="single"/>
        </w:rPr>
      </w:pPr>
      <w:r w:rsidRPr="008679FF">
        <w:rPr>
          <w:b/>
          <w:sz w:val="24"/>
        </w:rPr>
        <w:t>3.3.</w:t>
      </w:r>
      <w:r w:rsidRPr="008679FF">
        <w:rPr>
          <w:b/>
          <w:sz w:val="24"/>
          <w:u w:val="single"/>
        </w:rPr>
        <w:t xml:space="preserve"> </w:t>
      </w:r>
      <w:r w:rsidRPr="008679FF">
        <w:rPr>
          <w:b/>
          <w:kern w:val="32"/>
          <w:sz w:val="24"/>
        </w:rPr>
        <w:t>Sunt eligibile cheltuielile aferente investițiilor eligibile din proiect, în conformitate cu cele specificate în cadrul Fișei măsurii din SDL în care se încadrează proiectul și cap. 8.1 din PNDR?</w:t>
      </w:r>
    </w:p>
    <w:p w:rsidR="008679FF" w:rsidRDefault="00D372DF" w:rsidP="008679FF">
      <w:pPr>
        <w:spacing w:before="120" w:after="120" w:line="240" w:lineRule="auto"/>
        <w:jc w:val="both"/>
        <w:rPr>
          <w:sz w:val="24"/>
        </w:rPr>
      </w:pPr>
      <w:r>
        <w:rPr>
          <w:sz w:val="24"/>
        </w:rPr>
        <w:t>Expertul verifica eligibilitatea cheltuielilor aferente investitiilor in conformitate cu Ghid</w:t>
      </w:r>
      <w:r w:rsidR="00C45FEB">
        <w:rPr>
          <w:sz w:val="24"/>
        </w:rPr>
        <w:t>ul solicitantului</w:t>
      </w:r>
      <w:r w:rsidR="00C45FEB" w:rsidRPr="00C45FEB">
        <w:t xml:space="preserve"> </w:t>
      </w:r>
      <w:r w:rsidR="00C45FEB">
        <w:t xml:space="preserve">si </w:t>
      </w:r>
      <w:r w:rsidR="00C45FEB" w:rsidRPr="00C45FEB">
        <w:rPr>
          <w:sz w:val="24"/>
        </w:rPr>
        <w:t>Anexel</w:t>
      </w:r>
      <w:r w:rsidR="00C45FEB">
        <w:rPr>
          <w:sz w:val="24"/>
        </w:rPr>
        <w:t>or</w:t>
      </w:r>
      <w:r w:rsidR="00C45FEB" w:rsidRPr="00C45FEB">
        <w:rPr>
          <w:sz w:val="24"/>
        </w:rPr>
        <w:t xml:space="preserve"> 4 si 5</w:t>
      </w:r>
      <w:r w:rsidR="00C45FEB">
        <w:rPr>
          <w:sz w:val="24"/>
        </w:rPr>
        <w:t>, fisa masurii, prevedrile cap. 8.1. din PNDR.</w:t>
      </w:r>
    </w:p>
    <w:p w:rsidR="00C45FEB" w:rsidRPr="008679FF" w:rsidRDefault="00C45FEB" w:rsidP="008679FF">
      <w:pPr>
        <w:spacing w:before="120" w:after="120" w:line="240" w:lineRule="auto"/>
        <w:jc w:val="both"/>
        <w:rPr>
          <w:sz w:val="24"/>
        </w:rPr>
      </w:pPr>
      <w:r w:rsidRPr="00C45FEB">
        <w:rPr>
          <w:sz w:val="24"/>
        </w:rPr>
        <w:t>Daca in urma verificarii se constata ca aceas</w:t>
      </w:r>
      <w:r>
        <w:rPr>
          <w:sz w:val="24"/>
        </w:rPr>
        <w:t>te cheltuieli sunt eligibile</w:t>
      </w:r>
      <w:r w:rsidRPr="00C45FEB">
        <w:rPr>
          <w:sz w:val="24"/>
        </w:rPr>
        <w:t>, expertul bifează caseta corespunzatoare DA. Daca aceasta nu corespunde, expertul bifează caseta corespunzatoare NU şi înştiinţează solicitantul in vederea clarific</w:t>
      </w:r>
      <w:r>
        <w:rPr>
          <w:sz w:val="24"/>
        </w:rPr>
        <w:t xml:space="preserve">arii prin Fisa de solicitare a </w:t>
      </w:r>
      <w:r w:rsidRPr="00C45FEB">
        <w:rPr>
          <w:sz w:val="24"/>
        </w:rPr>
        <w:t>informaţiilor suplimentare E3.4L.</w:t>
      </w:r>
    </w:p>
    <w:p w:rsidR="008679FF" w:rsidRPr="008679FF" w:rsidRDefault="008679FF" w:rsidP="008679FF">
      <w:pPr>
        <w:spacing w:before="120" w:after="120" w:line="240" w:lineRule="auto"/>
        <w:jc w:val="both"/>
        <w:rPr>
          <w:sz w:val="24"/>
          <w:u w:val="single"/>
        </w:rPr>
      </w:pPr>
    </w:p>
    <w:p w:rsidR="008679FF" w:rsidRPr="008679FF" w:rsidRDefault="008679FF" w:rsidP="008679FF">
      <w:pPr>
        <w:spacing w:before="120" w:after="120" w:line="240" w:lineRule="auto"/>
        <w:jc w:val="both"/>
        <w:rPr>
          <w:b/>
          <w:sz w:val="24"/>
        </w:rPr>
      </w:pPr>
      <w:r w:rsidRPr="008679FF">
        <w:rPr>
          <w:b/>
          <w:sz w:val="24"/>
        </w:rPr>
        <w:t>3.4. Costurile generale ale proiectului</w:t>
      </w:r>
      <w:r w:rsidRPr="008679FF">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8679FF">
        <w:rPr>
          <w:b/>
          <w:sz w:val="24"/>
        </w:rPr>
        <w:t>direct legate de realizarea investiției, nu depasesc 10% din costul total eligibil al proiectului, respectiv 5% pentru acele proiecte care nu includ constructii?</w:t>
      </w:r>
    </w:p>
    <w:p w:rsidR="008679FF" w:rsidRPr="008679FF" w:rsidRDefault="008679FF" w:rsidP="008679FF">
      <w:pPr>
        <w:spacing w:before="120" w:after="120" w:line="240" w:lineRule="auto"/>
        <w:jc w:val="both"/>
        <w:rPr>
          <w:sz w:val="24"/>
        </w:rPr>
      </w:pPr>
      <w:r w:rsidRPr="008679FF">
        <w:rPr>
          <w:sz w:val="24"/>
        </w:rPr>
        <w:t>Daca aceste costuri se incadreaza in procentele specificate mai sus, expertul bifează DA in caseta corespunzatoare, in caz contrar bifează NU şi îşi motivează poziţia în linia prevăzută în acest scop la rubrica Observaţii.</w:t>
      </w:r>
    </w:p>
    <w:p w:rsidR="008679FF" w:rsidRPr="008679FF" w:rsidRDefault="008679FF" w:rsidP="008679FF">
      <w:pPr>
        <w:spacing w:before="120" w:after="120" w:line="240" w:lineRule="auto"/>
        <w:jc w:val="both"/>
        <w:rPr>
          <w:b/>
          <w:i/>
          <w:sz w:val="24"/>
        </w:rPr>
      </w:pPr>
    </w:p>
    <w:p w:rsidR="008679FF" w:rsidRPr="008679FF" w:rsidRDefault="008679FF" w:rsidP="008679FF">
      <w:pPr>
        <w:spacing w:before="120" w:after="120" w:line="240" w:lineRule="auto"/>
        <w:jc w:val="both"/>
        <w:rPr>
          <w:b/>
          <w:i/>
          <w:sz w:val="24"/>
        </w:rPr>
      </w:pPr>
      <w:r w:rsidRPr="008679FF">
        <w:rPr>
          <w:b/>
          <w:sz w:val="24"/>
        </w:rPr>
        <w:t xml:space="preserve">3.5. Cheltuielile diverse şi neprevazute (Cap. 5.3) din Bugetul indicativ se încadrează, </w:t>
      </w:r>
      <w:r w:rsidRPr="008679FF">
        <w:rPr>
          <w:sz w:val="24"/>
        </w:rPr>
        <w:t>în cazul SF-ului întocmit pe HG907/2016, în procentul de  maxim 10% din valoarea cheltuielilor prevazute la cap./ subcap.1.2, 1.3, 1.4, 2, 3.5, 3.8  şi 4A din devizul general, conform legislaţiei în vigoare</w:t>
      </w:r>
      <w:r w:rsidRPr="008679FF">
        <w:rPr>
          <w:rFonts w:cs="Calibri"/>
          <w:sz w:val="24"/>
          <w:szCs w:val="24"/>
          <w:lang w:val="en-US"/>
        </w:rPr>
        <w:t>,</w:t>
      </w:r>
      <w:r w:rsidRPr="008679FF">
        <w:rPr>
          <w:sz w:val="24"/>
        </w:rPr>
        <w:t xml:space="preserve"> șau în cazul SF-ului întocmit pe HG 28/2008  în procentul de  maxim 10% din </w:t>
      </w:r>
      <w:r w:rsidRPr="008679FF">
        <w:rPr>
          <w:sz w:val="24"/>
        </w:rPr>
        <w:lastRenderedPageBreak/>
        <w:t>valoarea cheltuielilor prevazute  la cap./ subcap. 1.2, 1.3, 2,3.5 şi 4 A din devizul general, conform legislaţiei în vigoare ?</w:t>
      </w:r>
    </w:p>
    <w:p w:rsidR="008679FF" w:rsidRPr="008679FF" w:rsidRDefault="008679FF" w:rsidP="008679FF">
      <w:pPr>
        <w:spacing w:before="120" w:after="120" w:line="240" w:lineRule="auto"/>
        <w:jc w:val="both"/>
        <w:rPr>
          <w:sz w:val="24"/>
          <w:lang w:val="it-IT"/>
        </w:rPr>
      </w:pPr>
      <w:r w:rsidRPr="008679FF">
        <w:rPr>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8679FF" w:rsidRPr="008679FF" w:rsidRDefault="008679FF" w:rsidP="008679FF">
      <w:pPr>
        <w:spacing w:before="120" w:after="120" w:line="240" w:lineRule="auto"/>
        <w:jc w:val="both"/>
        <w:rPr>
          <w:sz w:val="24"/>
          <w:lang w:val="it-IT"/>
        </w:rPr>
      </w:pPr>
      <w:r w:rsidRPr="008679FF">
        <w:rPr>
          <w:sz w:val="24"/>
        </w:rPr>
        <w:t>Daca aceste costuri se incadreaza in procentul specificat mai sus, expertul bifează DA in caseta corespunzatoare, in caz contrar bifează NU şi</w:t>
      </w:r>
      <w:r w:rsidRPr="008679FF">
        <w:rPr>
          <w:sz w:val="24"/>
          <w:lang w:val="it-IT"/>
        </w:rPr>
        <w:t xml:space="preserve"> îşi motivează poziţia în linia prevăzută în acest scop la rubrica Observaţii,</w:t>
      </w:r>
    </w:p>
    <w:p w:rsidR="008679FF" w:rsidRPr="008679FF" w:rsidRDefault="008679FF" w:rsidP="008679FF">
      <w:pPr>
        <w:spacing w:before="120" w:after="120" w:line="240" w:lineRule="auto"/>
        <w:jc w:val="both"/>
        <w:rPr>
          <w:sz w:val="24"/>
        </w:rPr>
      </w:pPr>
    </w:p>
    <w:p w:rsidR="008679FF" w:rsidRPr="008679FF" w:rsidRDefault="008679FF" w:rsidP="008679FF">
      <w:pPr>
        <w:spacing w:before="120" w:after="120" w:line="240" w:lineRule="auto"/>
        <w:jc w:val="both"/>
        <w:rPr>
          <w:sz w:val="24"/>
        </w:rPr>
      </w:pPr>
      <w:r w:rsidRPr="008679FF">
        <w:rPr>
          <w:b/>
          <w:sz w:val="24"/>
        </w:rPr>
        <w:t>3.6</w:t>
      </w:r>
      <w:r w:rsidRPr="008679FF">
        <w:rPr>
          <w:sz w:val="24"/>
        </w:rPr>
        <w:t xml:space="preserve">  </w:t>
      </w:r>
      <w:r w:rsidRPr="008679FF">
        <w:rPr>
          <w:b/>
          <w:sz w:val="24"/>
        </w:rPr>
        <w:t>Actualizarea respectă procentul de max. 5% din valoarea total eligibilă?</w:t>
      </w:r>
    </w:p>
    <w:p w:rsidR="008679FF" w:rsidRPr="008679FF" w:rsidRDefault="008679FF" w:rsidP="008679FF">
      <w:pPr>
        <w:spacing w:before="120" w:after="120" w:line="240" w:lineRule="auto"/>
        <w:jc w:val="both"/>
        <w:rPr>
          <w:sz w:val="24"/>
        </w:rPr>
      </w:pPr>
      <w:r w:rsidRPr="008679FF">
        <w:rPr>
          <w:sz w:val="24"/>
          <w:lang w:val="it-IT"/>
        </w:rPr>
        <w:t xml:space="preserve">Expertul verifica in bugetul indicativ daca valoarea actualizării se încadreaza în procentul de 5% din totalul valoare eligibilă.. </w:t>
      </w:r>
    </w:p>
    <w:p w:rsidR="008679FF" w:rsidRPr="008679FF" w:rsidRDefault="008679FF" w:rsidP="008679FF">
      <w:pPr>
        <w:spacing w:before="120" w:after="120" w:line="240" w:lineRule="auto"/>
        <w:jc w:val="both"/>
        <w:rPr>
          <w:sz w:val="24"/>
          <w:lang w:val="it-IT"/>
        </w:rPr>
      </w:pPr>
      <w:r w:rsidRPr="008679FF">
        <w:rPr>
          <w:sz w:val="24"/>
        </w:rPr>
        <w:t>Daca aceste costuri se incadreaza in procentul specificat mai sus, expertul bifează DA in caseta corespunzatoare, in caz contrar bifează NU şi</w:t>
      </w:r>
      <w:r w:rsidRPr="008679FF">
        <w:rPr>
          <w:sz w:val="24"/>
          <w:lang w:val="it-IT"/>
        </w:rPr>
        <w:t xml:space="preserve"> îşi motivează poziţia în linia prevăzută în acest scop la rubrica Observaţii,</w:t>
      </w:r>
    </w:p>
    <w:p w:rsidR="008679FF" w:rsidRPr="008679FF" w:rsidRDefault="008679FF" w:rsidP="008679FF">
      <w:pPr>
        <w:spacing w:before="120" w:after="120" w:line="240" w:lineRule="auto"/>
        <w:jc w:val="both"/>
        <w:rPr>
          <w:sz w:val="24"/>
        </w:rPr>
      </w:pPr>
    </w:p>
    <w:p w:rsidR="008679FF" w:rsidRPr="008679FF" w:rsidRDefault="008679FF" w:rsidP="008679FF">
      <w:pPr>
        <w:spacing w:before="120" w:after="120" w:line="240" w:lineRule="auto"/>
        <w:jc w:val="both"/>
        <w:rPr>
          <w:b/>
          <w:sz w:val="24"/>
        </w:rPr>
      </w:pPr>
      <w:r w:rsidRPr="008679FF">
        <w:rPr>
          <w:b/>
          <w:sz w:val="24"/>
        </w:rPr>
        <w:t>3.7 TVA-ul aferent cheltuielilor eligibile este trecut in coloana cheltuielilor eligibile?</w:t>
      </w:r>
    </w:p>
    <w:p w:rsidR="008679FF" w:rsidRPr="008679FF" w:rsidRDefault="008679FF" w:rsidP="008679FF">
      <w:pPr>
        <w:spacing w:before="120" w:after="120" w:line="240" w:lineRule="auto"/>
        <w:jc w:val="both"/>
        <w:rPr>
          <w:b/>
          <w:i/>
          <w:color w:val="000000"/>
          <w:sz w:val="24"/>
        </w:rPr>
      </w:pPr>
      <w:r w:rsidRPr="008679FF">
        <w:rPr>
          <w:color w:val="000000"/>
          <w:sz w:val="24"/>
        </w:rPr>
        <w:t>În cazul in care solicitantul a bifat in caseta corespunzatoare din Declaraţia pe propria răspundere F ca este platitor de TVA ,TVA-ul</w:t>
      </w:r>
      <w:r w:rsidRPr="008679FF">
        <w:rPr>
          <w:b/>
          <w:color w:val="000000"/>
          <w:sz w:val="24"/>
        </w:rPr>
        <w:t xml:space="preserve"> este neeligibil .</w:t>
      </w:r>
    </w:p>
    <w:p w:rsidR="008679FF" w:rsidRPr="008679FF" w:rsidRDefault="008679FF" w:rsidP="008679FF">
      <w:pPr>
        <w:spacing w:before="120" w:after="120" w:line="240" w:lineRule="auto"/>
        <w:jc w:val="both"/>
        <w:rPr>
          <w:b/>
          <w:color w:val="000000"/>
          <w:sz w:val="24"/>
        </w:rPr>
      </w:pPr>
      <w:r w:rsidRPr="008679FF">
        <w:rPr>
          <w:color w:val="000000"/>
          <w:sz w:val="24"/>
        </w:rPr>
        <w:t xml:space="preserve">În cazul in care solicitantul bifează în caseta corespunzatoare din Declaraţia pe propria răspundere F ca nu este platitor de TVA, atunci TVA-ul </w:t>
      </w:r>
      <w:r w:rsidRPr="008679FF">
        <w:rPr>
          <w:b/>
          <w:color w:val="000000"/>
          <w:sz w:val="24"/>
        </w:rPr>
        <w:t>aferent cheltuielilor eligibile este eligibil.</w:t>
      </w:r>
    </w:p>
    <w:p w:rsidR="008679FF" w:rsidRDefault="008679FF" w:rsidP="008679FF">
      <w:pPr>
        <w:spacing w:before="120" w:after="120" w:line="240" w:lineRule="auto"/>
        <w:jc w:val="both"/>
        <w:rPr>
          <w:color w:val="000000"/>
          <w:sz w:val="24"/>
          <w:lang w:val="it-IT"/>
        </w:rPr>
      </w:pPr>
      <w:r w:rsidRPr="008679FF">
        <w:rPr>
          <w:sz w:val="24"/>
          <w:lang w:val="it-IT"/>
        </w:rPr>
        <w:t>În cazul in care solicitantul nu bifează ni</w:t>
      </w:r>
      <w:hyperlink r:id="rId17" w:history="1">
        <w:r w:rsidRPr="008679FF">
          <w:rPr>
            <w:rFonts w:cs="Calibri"/>
            <w:color w:val="0000FF"/>
            <w:sz w:val="24"/>
            <w:szCs w:val="24"/>
            <w:u w:val="single"/>
            <w:lang w:val="it-IT" w:eastAsia="ro-RO"/>
          </w:rPr>
          <w:t>ci</w:t>
        </w:r>
      </w:hyperlink>
      <w:r w:rsidRPr="008679FF">
        <w:rPr>
          <w:rFonts w:cs="Calibri"/>
          <w:sz w:val="24"/>
          <w:szCs w:val="24"/>
          <w:lang w:val="it-IT" w:eastAsia="ro-RO"/>
        </w:rPr>
        <w:t>una din căsuţe, se solicită informații suplimentare considerându-se o eroare de formă.</w:t>
      </w:r>
      <w:r w:rsidRPr="008679FF">
        <w:rPr>
          <w:sz w:val="24"/>
          <w:lang w:val="it-IT"/>
        </w:rPr>
        <w:t xml:space="preserve"> În cazul în care solicitantul bifează </w:t>
      </w:r>
      <w:r w:rsidRPr="008679FF">
        <w:rPr>
          <w:color w:val="000000"/>
          <w:sz w:val="24"/>
          <w:lang w:val="it-IT"/>
        </w:rPr>
        <w:t>una dintre căsuțe, se analizează încadrarea corectă a TVA. În ca</w:t>
      </w:r>
      <w:r w:rsidR="00C45FEB">
        <w:rPr>
          <w:color w:val="000000"/>
          <w:sz w:val="24"/>
          <w:lang w:val="it-IT"/>
        </w:rPr>
        <w:t>z contrar, TVA este neeligibil.</w:t>
      </w:r>
    </w:p>
    <w:p w:rsidR="00C45FEB" w:rsidRPr="00C45FEB" w:rsidRDefault="00C45FEB" w:rsidP="008679FF">
      <w:pPr>
        <w:spacing w:before="120" w:after="120" w:line="240" w:lineRule="auto"/>
        <w:jc w:val="both"/>
        <w:rPr>
          <w:color w:val="000000"/>
          <w:sz w:val="24"/>
          <w:lang w:val="it-IT"/>
        </w:rPr>
      </w:pPr>
    </w:p>
    <w:p w:rsidR="008679FF" w:rsidRPr="008679FF" w:rsidRDefault="008679FF" w:rsidP="008679FF">
      <w:pPr>
        <w:spacing w:before="120" w:after="120" w:line="240" w:lineRule="auto"/>
        <w:rPr>
          <w:sz w:val="24"/>
        </w:rPr>
      </w:pPr>
      <w:bookmarkStart w:id="17" w:name="_Toc487027948"/>
      <w:bookmarkStart w:id="18" w:name="_Toc487029179"/>
      <w:r w:rsidRPr="008679FF">
        <w:rPr>
          <w:b/>
          <w:sz w:val="24"/>
        </w:rPr>
        <w:t>D. Verificarea rezonabilităţii preţurilor</w:t>
      </w:r>
      <w:bookmarkEnd w:id="17"/>
      <w:bookmarkEnd w:id="18"/>
      <w:r w:rsidRPr="008679FF">
        <w:rPr>
          <w:b/>
          <w:sz w:val="24"/>
        </w:rPr>
        <w:t xml:space="preserve"> </w:t>
      </w:r>
    </w:p>
    <w:p w:rsidR="008679FF" w:rsidRPr="008679FF" w:rsidRDefault="008679FF" w:rsidP="008679FF">
      <w:pPr>
        <w:spacing w:before="120" w:after="120" w:line="240" w:lineRule="auto"/>
        <w:jc w:val="both"/>
        <w:rPr>
          <w:b/>
          <w:sz w:val="24"/>
        </w:rPr>
      </w:pPr>
      <w:r w:rsidRPr="008679FF">
        <w:rPr>
          <w:b/>
          <w:sz w:val="24"/>
        </w:rPr>
        <w:t>4.1.  Categoria de bunuri  se regaseste in Baza de Date cu prețuri de Referință?</w:t>
      </w:r>
    </w:p>
    <w:p w:rsidR="008679FF" w:rsidRPr="008679FF" w:rsidRDefault="008679FF" w:rsidP="008679FF">
      <w:pPr>
        <w:spacing w:before="120" w:after="120" w:line="240" w:lineRule="auto"/>
        <w:jc w:val="both"/>
        <w:rPr>
          <w:sz w:val="24"/>
        </w:rPr>
      </w:pPr>
      <w:r w:rsidRPr="008679FF">
        <w:rPr>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8679FF" w:rsidRPr="008679FF" w:rsidRDefault="008679FF" w:rsidP="008679FF">
      <w:pPr>
        <w:spacing w:before="120" w:after="120" w:line="240" w:lineRule="auto"/>
        <w:jc w:val="both"/>
        <w:rPr>
          <w:sz w:val="24"/>
        </w:rPr>
      </w:pPr>
      <w:r w:rsidRPr="008679FF">
        <w:rPr>
          <w:sz w:val="24"/>
          <w:lang w:val="it-IT"/>
        </w:rPr>
        <w:t>Daca categoria de bunuri nu se regaseste in Baza de date preţuri, expertul bifează in caseta corespunzatoare NU.</w:t>
      </w:r>
    </w:p>
    <w:p w:rsidR="008679FF" w:rsidRPr="008679FF" w:rsidRDefault="008679FF" w:rsidP="008679FF">
      <w:pPr>
        <w:spacing w:before="120" w:after="120" w:line="240" w:lineRule="auto"/>
        <w:jc w:val="both"/>
        <w:rPr>
          <w:b/>
          <w:sz w:val="24"/>
          <w:lang w:val="it-IT"/>
        </w:rPr>
      </w:pPr>
    </w:p>
    <w:p w:rsidR="008679FF" w:rsidRPr="008679FF" w:rsidRDefault="008679FF" w:rsidP="008679FF">
      <w:pPr>
        <w:spacing w:before="120" w:after="120" w:line="240" w:lineRule="auto"/>
        <w:jc w:val="both"/>
        <w:rPr>
          <w:b/>
          <w:sz w:val="24"/>
          <w:lang w:val="it-IT"/>
        </w:rPr>
      </w:pPr>
      <w:r w:rsidRPr="008679FF">
        <w:rPr>
          <w:b/>
          <w:sz w:val="24"/>
          <w:lang w:val="it-IT"/>
        </w:rPr>
        <w:t>4.2. Daca la pct.4.1. raspunsul este DA, sunt atasate extrasele tiparite din baza de date cu prețuri de Referință?</w:t>
      </w:r>
    </w:p>
    <w:p w:rsidR="008679FF" w:rsidRPr="008679FF" w:rsidRDefault="008679FF" w:rsidP="008679FF">
      <w:pPr>
        <w:spacing w:before="120" w:after="120" w:line="240" w:lineRule="auto"/>
        <w:jc w:val="both"/>
        <w:rPr>
          <w:sz w:val="24"/>
          <w:lang w:val="it-IT"/>
        </w:rPr>
      </w:pPr>
      <w:r w:rsidRPr="008679FF">
        <w:rPr>
          <w:sz w:val="24"/>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rsidR="008679FF" w:rsidRPr="008679FF" w:rsidRDefault="008679FF" w:rsidP="008679FF">
      <w:pPr>
        <w:spacing w:before="120" w:after="120" w:line="240" w:lineRule="auto"/>
        <w:jc w:val="both"/>
        <w:rPr>
          <w:b/>
          <w:sz w:val="24"/>
          <w:u w:val="single"/>
          <w:lang w:val="it-IT"/>
        </w:rPr>
      </w:pPr>
    </w:p>
    <w:p w:rsidR="008679FF" w:rsidRPr="008679FF" w:rsidRDefault="008679FF" w:rsidP="008679FF">
      <w:pPr>
        <w:spacing w:before="120" w:after="120" w:line="240" w:lineRule="auto"/>
        <w:jc w:val="both"/>
        <w:rPr>
          <w:b/>
          <w:sz w:val="24"/>
          <w:lang w:val="it-IT"/>
        </w:rPr>
      </w:pPr>
      <w:r w:rsidRPr="008679FF">
        <w:rPr>
          <w:b/>
          <w:sz w:val="24"/>
          <w:lang w:val="it-IT"/>
        </w:rPr>
        <w:t xml:space="preserve">4.3. Dacă la pct. 4.1. raspunsul este DA, preţurile utilizate pentru bunuri se incadreaza in maximul  prevazut în  Baza de Date cu preţuri de Referință? </w:t>
      </w:r>
    </w:p>
    <w:p w:rsidR="008679FF" w:rsidRPr="008679FF" w:rsidRDefault="008679FF" w:rsidP="008679FF">
      <w:pPr>
        <w:spacing w:before="120" w:after="120" w:line="240" w:lineRule="auto"/>
        <w:jc w:val="both"/>
        <w:rPr>
          <w:sz w:val="24"/>
        </w:rPr>
      </w:pPr>
      <w:r w:rsidRPr="008679FF">
        <w:rPr>
          <w:sz w:val="24"/>
          <w:lang w:val="it-IT"/>
        </w:rPr>
        <w:t>Expertul verifica daca preţurile se incadreaza in maximul prevazut în Baza de Date cu  preţuri de Referință pentru bunul respectiv, bifează in caseta corespunzatoare DA, suma acceptata de evaluator fiind cea din devize</w:t>
      </w:r>
      <w:r w:rsidRPr="008679FF">
        <w:rPr>
          <w:sz w:val="24"/>
        </w:rPr>
        <w:t>.</w:t>
      </w:r>
    </w:p>
    <w:p w:rsidR="008679FF" w:rsidRPr="008679FF" w:rsidRDefault="008679FF" w:rsidP="008679FF">
      <w:pPr>
        <w:spacing w:before="120" w:after="120" w:line="240" w:lineRule="auto"/>
        <w:jc w:val="both"/>
        <w:rPr>
          <w:sz w:val="24"/>
        </w:rPr>
      </w:pPr>
      <w:r w:rsidRPr="008679FF">
        <w:rPr>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8679FF" w:rsidRPr="008679FF" w:rsidRDefault="008679FF" w:rsidP="008679FF">
      <w:pPr>
        <w:spacing w:before="120" w:after="120" w:line="240" w:lineRule="auto"/>
        <w:jc w:val="both"/>
        <w:rPr>
          <w:sz w:val="24"/>
        </w:rPr>
      </w:pPr>
    </w:p>
    <w:p w:rsidR="008679FF" w:rsidRPr="008679FF" w:rsidRDefault="008679FF" w:rsidP="008679FF">
      <w:pPr>
        <w:spacing w:before="120" w:after="120" w:line="240" w:lineRule="auto"/>
        <w:jc w:val="both"/>
        <w:rPr>
          <w:b/>
          <w:sz w:val="24"/>
        </w:rPr>
      </w:pPr>
      <w:r w:rsidRPr="008679FF">
        <w:rPr>
          <w:b/>
          <w:sz w:val="24"/>
        </w:rPr>
        <w:t>4.4</w:t>
      </w:r>
      <w:r w:rsidRPr="008679FF">
        <w:rPr>
          <w:b/>
          <w:sz w:val="24"/>
          <w:lang w:val="pt-BR"/>
        </w:rPr>
        <w:t xml:space="preserve"> </w:t>
      </w:r>
      <w:r w:rsidRPr="008679FF">
        <w:rPr>
          <w:b/>
          <w:sz w:val="24"/>
        </w:rPr>
        <w:t>Dacă la pct. 4.1 raspunsul este NU, solicitantul a prezentat două oferte pentru bunuri a caror valoare este mai mare de 15 000 Euro si o oferta pentru bunuri a căror valoare este mai mica  sau egală cu  15 000 Euro?</w:t>
      </w:r>
    </w:p>
    <w:p w:rsidR="008679FF" w:rsidRPr="008679FF" w:rsidRDefault="008679FF" w:rsidP="008679FF">
      <w:pPr>
        <w:spacing w:before="120" w:after="120" w:line="240" w:lineRule="auto"/>
        <w:jc w:val="both"/>
        <w:rPr>
          <w:sz w:val="24"/>
        </w:rPr>
      </w:pPr>
      <w:r w:rsidRPr="008679FF">
        <w:rPr>
          <w:sz w:val="24"/>
        </w:rPr>
        <w:t>Expertul verifica daca solicitantul a prezentat două oferte pentru bunuri a caror valoare este mai mare de 15 000 Euro şi o oferta pentru bunuri a caror valoare este mai mica sau egală</w:t>
      </w:r>
      <w:r w:rsidRPr="008679FF">
        <w:rPr>
          <w:sz w:val="24"/>
          <w:u w:val="single"/>
        </w:rPr>
        <w:t xml:space="preserve"> </w:t>
      </w:r>
      <w:r w:rsidRPr="008679FF">
        <w:rPr>
          <w:sz w:val="24"/>
        </w:rPr>
        <w:t xml:space="preserve"> cu 15 000 Euro.</w:t>
      </w:r>
    </w:p>
    <w:p w:rsidR="008679FF" w:rsidRPr="008679FF" w:rsidRDefault="008679FF" w:rsidP="008679FF">
      <w:pPr>
        <w:spacing w:before="120" w:after="120" w:line="240" w:lineRule="auto"/>
        <w:jc w:val="both"/>
        <w:rPr>
          <w:sz w:val="24"/>
        </w:rPr>
      </w:pPr>
      <w:r w:rsidRPr="008679FF">
        <w:rPr>
          <w:sz w:val="24"/>
        </w:rPr>
        <w:t xml:space="preserve">Totodată, expertul va compara valorile din bugetul indicativ pentru bunurile care nu se regăsesc în baza de date cu preturile unor bunuri </w:t>
      </w:r>
      <w:r w:rsidRPr="008679FF">
        <w:rPr>
          <w:sz w:val="24"/>
          <w:u w:val="single"/>
        </w:rPr>
        <w:t>de acelasi tip şi având aceleaşi caracteristici tehnice, disponibile</w:t>
      </w:r>
      <w:r w:rsidRPr="008679FF">
        <w:rPr>
          <w:sz w:val="24"/>
        </w:rPr>
        <w:t xml:space="preserve"> pe Internet, cu ofertele prezentate.</w:t>
      </w:r>
    </w:p>
    <w:p w:rsidR="008679FF" w:rsidRPr="008679FF" w:rsidRDefault="008679FF" w:rsidP="008679FF">
      <w:pPr>
        <w:spacing w:before="120" w:after="120" w:line="240" w:lineRule="auto"/>
        <w:jc w:val="both"/>
        <w:rPr>
          <w:sz w:val="24"/>
        </w:rPr>
      </w:pPr>
      <w:r w:rsidRPr="008679FF">
        <w:rPr>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8679FF" w:rsidRPr="008679FF" w:rsidRDefault="008679FF" w:rsidP="008679FF">
      <w:pPr>
        <w:spacing w:before="120" w:after="120" w:line="240" w:lineRule="auto"/>
        <w:jc w:val="both"/>
        <w:rPr>
          <w:sz w:val="24"/>
        </w:rPr>
      </w:pPr>
      <w:r w:rsidRPr="008679FF">
        <w:rPr>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8679FF" w:rsidRPr="008679FF" w:rsidRDefault="008679FF" w:rsidP="008679FF">
      <w:pPr>
        <w:spacing w:before="120" w:after="120" w:line="240" w:lineRule="auto"/>
        <w:jc w:val="both"/>
        <w:rPr>
          <w:sz w:val="24"/>
          <w:lang w:val="it-IT"/>
        </w:rPr>
      </w:pPr>
      <w:r w:rsidRPr="008679FF">
        <w:rPr>
          <w:sz w:val="24"/>
          <w:lang w:val="it-IT"/>
        </w:rPr>
        <w:t xml:space="preserve">Ofertele sunt documente obligatorii care trebuie avute in vedere la stabilirea rezonabilitatii preţurilor şi trebuie sa aiba cel putin </w:t>
      </w:r>
      <w:r w:rsidRPr="008679FF">
        <w:rPr>
          <w:b/>
          <w:sz w:val="24"/>
          <w:lang w:val="it-IT"/>
        </w:rPr>
        <w:t>urmatoarele caracteristici</w:t>
      </w:r>
      <w:r w:rsidRPr="008679FF">
        <w:rPr>
          <w:sz w:val="24"/>
          <w:lang w:val="it-IT"/>
        </w:rPr>
        <w:t>:</w:t>
      </w:r>
    </w:p>
    <w:p w:rsidR="008679FF" w:rsidRPr="008679FF" w:rsidRDefault="008679FF" w:rsidP="00A06A30">
      <w:pPr>
        <w:numPr>
          <w:ilvl w:val="1"/>
          <w:numId w:val="9"/>
        </w:numPr>
        <w:spacing w:before="120" w:after="120" w:line="240" w:lineRule="auto"/>
        <w:jc w:val="both"/>
        <w:rPr>
          <w:sz w:val="24"/>
          <w:lang w:val="it-IT"/>
        </w:rPr>
      </w:pPr>
      <w:r w:rsidRPr="008679FF">
        <w:rPr>
          <w:sz w:val="24"/>
          <w:lang w:val="it-IT"/>
        </w:rPr>
        <w:t>Sa fie datate, personalizate şi semnate;</w:t>
      </w:r>
    </w:p>
    <w:p w:rsidR="008679FF" w:rsidRPr="008679FF" w:rsidRDefault="008679FF" w:rsidP="00A06A30">
      <w:pPr>
        <w:numPr>
          <w:ilvl w:val="1"/>
          <w:numId w:val="9"/>
        </w:numPr>
        <w:spacing w:before="120" w:after="120" w:line="240" w:lineRule="auto"/>
        <w:jc w:val="both"/>
        <w:rPr>
          <w:sz w:val="24"/>
          <w:lang w:val="it-IT"/>
        </w:rPr>
      </w:pPr>
      <w:r w:rsidRPr="008679FF">
        <w:rPr>
          <w:sz w:val="24"/>
          <w:lang w:val="it-IT"/>
        </w:rPr>
        <w:t>Sa contina detalierea unor specificatii tehnice minimale;</w:t>
      </w:r>
    </w:p>
    <w:p w:rsidR="008679FF" w:rsidRPr="008679FF" w:rsidRDefault="008679FF" w:rsidP="00A06A30">
      <w:pPr>
        <w:numPr>
          <w:ilvl w:val="1"/>
          <w:numId w:val="9"/>
        </w:numPr>
        <w:spacing w:before="120" w:after="120" w:line="240" w:lineRule="auto"/>
        <w:jc w:val="both"/>
        <w:rPr>
          <w:sz w:val="24"/>
          <w:lang w:val="it-IT"/>
        </w:rPr>
      </w:pPr>
      <w:r w:rsidRPr="008679FF">
        <w:rPr>
          <w:sz w:val="24"/>
          <w:lang w:val="it-IT"/>
        </w:rPr>
        <w:t>Să conţină preţul de achiziţie pentru bunuri/servicii.</w:t>
      </w:r>
    </w:p>
    <w:p w:rsidR="008679FF" w:rsidRPr="008679FF" w:rsidRDefault="008679FF" w:rsidP="008679FF">
      <w:pPr>
        <w:spacing w:before="120" w:after="120" w:line="240" w:lineRule="auto"/>
        <w:jc w:val="both"/>
        <w:rPr>
          <w:sz w:val="24"/>
          <w:lang w:val="it-IT"/>
        </w:rPr>
      </w:pPr>
      <w:r w:rsidRPr="008679FF">
        <w:rPr>
          <w:sz w:val="24"/>
          <w:lang w:val="it-IT"/>
        </w:rPr>
        <w:t>Observatie:</w:t>
      </w:r>
    </w:p>
    <w:p w:rsidR="008679FF" w:rsidRPr="008679FF" w:rsidRDefault="008679FF" w:rsidP="008679FF">
      <w:pPr>
        <w:spacing w:before="120" w:after="120" w:line="240" w:lineRule="auto"/>
        <w:jc w:val="both"/>
        <w:rPr>
          <w:sz w:val="24"/>
          <w:lang w:val="it-IT"/>
        </w:rPr>
      </w:pPr>
      <w:r w:rsidRPr="008679FF">
        <w:rPr>
          <w:sz w:val="24"/>
          <w:lang w:val="it-IT"/>
        </w:rPr>
        <w:lastRenderedPageBreak/>
        <w:t>Preţurile prezentate in oferte la faza depunerii studiului de fezabilitate</w:t>
      </w:r>
      <w:r w:rsidRPr="008679FF">
        <w:rPr>
          <w:sz w:val="24"/>
        </w:rPr>
        <w:t>/ Memoriului Justificativ</w:t>
      </w:r>
      <w:r w:rsidRPr="008679FF">
        <w:rPr>
          <w:sz w:val="24"/>
          <w:lang w:val="it-IT"/>
        </w:rPr>
        <w:t xml:space="preserve"> sunt orientative. Expertul verifica daca valoarea inclusa in deviz se incadreaza intre nivelul minim şi maxim al ofertelor prezentate şi solicitantul a justificat alegerea.</w:t>
      </w:r>
    </w:p>
    <w:p w:rsidR="008679FF" w:rsidRPr="008679FF" w:rsidRDefault="008679FF" w:rsidP="008679FF">
      <w:pPr>
        <w:spacing w:before="120" w:after="120" w:line="240" w:lineRule="auto"/>
        <w:jc w:val="both"/>
        <w:rPr>
          <w:sz w:val="24"/>
          <w:lang w:val="pt-BR"/>
        </w:rPr>
      </w:pPr>
    </w:p>
    <w:p w:rsidR="008679FF" w:rsidRPr="008679FF" w:rsidRDefault="008679FF" w:rsidP="008679FF">
      <w:pPr>
        <w:spacing w:before="120" w:after="120" w:line="240" w:lineRule="auto"/>
        <w:jc w:val="both"/>
        <w:rPr>
          <w:b/>
          <w:sz w:val="24"/>
          <w:lang w:val="pt-BR"/>
        </w:rPr>
      </w:pPr>
      <w:r w:rsidRPr="008679FF">
        <w:rPr>
          <w:b/>
          <w:sz w:val="24"/>
          <w:lang w:val="pt-BR"/>
        </w:rPr>
        <w:t>4.5 Solicitantul a prezentat două oferte pentru servicii a căror valoare este mai mare de 15 000 Euro şi o ofertă pentru servicii a căror valoare  este mai mica  sau egală cu  15 000 Euro?</w:t>
      </w:r>
    </w:p>
    <w:p w:rsidR="008679FF" w:rsidRPr="008679FF" w:rsidRDefault="008679FF" w:rsidP="008679FF">
      <w:pPr>
        <w:spacing w:before="120" w:after="120" w:line="240" w:lineRule="auto"/>
        <w:jc w:val="both"/>
        <w:rPr>
          <w:sz w:val="24"/>
        </w:rPr>
      </w:pPr>
      <w:r w:rsidRPr="008679FF">
        <w:rPr>
          <w:sz w:val="24"/>
        </w:rPr>
        <w:t xml:space="preserve">Expertul verifica daca solicitantul a prezentat două  oferte pentru servicii a caror valoare este mai mare de 15 000 Euro şi o oferta pentru servicii a căror valoare este mai mica sau egală cu 15 000 Euro. </w:t>
      </w:r>
    </w:p>
    <w:p w:rsidR="008679FF" w:rsidRPr="008679FF" w:rsidRDefault="008679FF" w:rsidP="008679FF">
      <w:pPr>
        <w:spacing w:before="120" w:after="120" w:line="240" w:lineRule="auto"/>
        <w:jc w:val="both"/>
        <w:rPr>
          <w:sz w:val="24"/>
        </w:rPr>
      </w:pPr>
      <w:r w:rsidRPr="008679FF">
        <w:rPr>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w:t>
      </w:r>
      <w:r w:rsidR="00265CDC">
        <w:rPr>
          <w:sz w:val="24"/>
        </w:rPr>
        <w:t>a cu costurile corespunzatoare.</w:t>
      </w:r>
    </w:p>
    <w:p w:rsidR="008679FF" w:rsidRPr="008679FF" w:rsidRDefault="008679FF" w:rsidP="008679FF">
      <w:pPr>
        <w:spacing w:before="120" w:after="120" w:line="240" w:lineRule="auto"/>
        <w:jc w:val="both"/>
        <w:rPr>
          <w:b/>
          <w:sz w:val="24"/>
        </w:rPr>
      </w:pPr>
      <w:r w:rsidRPr="008679FF">
        <w:rPr>
          <w:b/>
          <w:sz w:val="24"/>
        </w:rPr>
        <w:t xml:space="preserve">4.6. Pentru lucrari, exista in studiul de fezabilitate declaraţia proiectantului semnată şi ştampilată privind sursa de preţuri? </w:t>
      </w:r>
    </w:p>
    <w:p w:rsidR="008679FF" w:rsidRPr="008679FF" w:rsidRDefault="008679FF" w:rsidP="008679FF">
      <w:pPr>
        <w:spacing w:before="120" w:after="120" w:line="240" w:lineRule="auto"/>
        <w:jc w:val="both"/>
        <w:rPr>
          <w:sz w:val="24"/>
        </w:rPr>
      </w:pPr>
      <w:r w:rsidRPr="008679FF">
        <w:rPr>
          <w:sz w:val="24"/>
        </w:rPr>
        <w:t xml:space="preserve">Expertul verifica existenta precizarilor proiectantului privind  sursa de preţuri din Studiul de fezabilitate, daca declaraţia este semnata şi ştampilată şi  bifează in caseta corespunzatoare DA sau NU.  </w:t>
      </w:r>
    </w:p>
    <w:p w:rsidR="008679FF" w:rsidRPr="008679FF" w:rsidRDefault="008679FF" w:rsidP="008679FF">
      <w:pPr>
        <w:spacing w:before="120" w:after="120" w:line="240" w:lineRule="auto"/>
        <w:jc w:val="both"/>
        <w:rPr>
          <w:sz w:val="24"/>
        </w:rPr>
      </w:pPr>
      <w:r w:rsidRPr="008679FF">
        <w:rPr>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8679FF" w:rsidRPr="008679FF" w:rsidRDefault="008679FF" w:rsidP="008679FF">
      <w:pPr>
        <w:shd w:val="clear" w:color="auto" w:fill="FFFFFF"/>
        <w:spacing w:before="120" w:after="120" w:line="240" w:lineRule="auto"/>
        <w:jc w:val="both"/>
        <w:rPr>
          <w:sz w:val="24"/>
        </w:rPr>
      </w:pPr>
      <w:r w:rsidRPr="008679FF">
        <w:rPr>
          <w:sz w:val="24"/>
        </w:rPr>
        <w:t xml:space="preserve">În situatia în care o parte din bunuri se regăseşte în baza de date, iar pentru cealaltă se prezintă oferte, se bifează </w:t>
      </w:r>
      <w:r w:rsidRPr="008679FF">
        <w:rPr>
          <w:b/>
          <w:sz w:val="24"/>
        </w:rPr>
        <w:t>DA</w:t>
      </w:r>
      <w:r w:rsidRPr="008679FF">
        <w:rPr>
          <w:sz w:val="24"/>
        </w:rPr>
        <w:t xml:space="preserve"> şi la pct.4.1 şi la pct.4.4., iar la rubrica Observaţii expertul va preciza acest lucru.</w:t>
      </w:r>
    </w:p>
    <w:p w:rsidR="008679FF" w:rsidRPr="008679FF" w:rsidRDefault="008679FF" w:rsidP="008679FF">
      <w:pPr>
        <w:spacing w:before="120" w:after="120" w:line="240" w:lineRule="auto"/>
        <w:rPr>
          <w:sz w:val="24"/>
          <w:lang w:val="pt-BR"/>
        </w:rPr>
      </w:pPr>
    </w:p>
    <w:p w:rsidR="008679FF" w:rsidRPr="008679FF" w:rsidRDefault="008679FF" w:rsidP="008679FF">
      <w:pPr>
        <w:spacing w:before="120" w:after="120" w:line="240" w:lineRule="auto"/>
        <w:jc w:val="both"/>
        <w:rPr>
          <w:b/>
          <w:sz w:val="24"/>
        </w:rPr>
      </w:pPr>
      <w:r w:rsidRPr="008679FF">
        <w:rPr>
          <w:b/>
          <w:sz w:val="24"/>
        </w:rPr>
        <w:t>E. Verificarea planului financiar</w:t>
      </w:r>
    </w:p>
    <w:p w:rsidR="008679FF" w:rsidRPr="008679FF" w:rsidRDefault="008679FF" w:rsidP="008679FF">
      <w:pPr>
        <w:spacing w:before="120" w:after="120" w:line="240" w:lineRule="auto"/>
        <w:jc w:val="both"/>
        <w:rPr>
          <w:b/>
          <w:sz w:val="24"/>
        </w:rPr>
      </w:pPr>
      <w:r w:rsidRPr="008679FF">
        <w:rPr>
          <w:b/>
          <w:sz w:val="24"/>
        </w:rPr>
        <w:t xml:space="preserve">5.1 Planul financiar este corect completat şi respectă gradul de intervenţie publică stabilit de GAL prin fișa măsurii din SDL? </w:t>
      </w:r>
    </w:p>
    <w:p w:rsidR="008679FF" w:rsidRPr="008679FF" w:rsidRDefault="008679FF" w:rsidP="008679FF">
      <w:pPr>
        <w:spacing w:before="120" w:after="120" w:line="240" w:lineRule="auto"/>
        <w:jc w:val="both"/>
        <w:rPr>
          <w:b/>
          <w:sz w:val="24"/>
        </w:rPr>
      </w:pPr>
      <w:r w:rsidRPr="008679FF">
        <w:rPr>
          <w:sz w:val="24"/>
        </w:rPr>
        <w:t xml:space="preserve">Totalul cheltuielilor eligibile nu va depăşi </w:t>
      </w:r>
      <w:r w:rsidR="00265CDC">
        <w:rPr>
          <w:sz w:val="24"/>
        </w:rPr>
        <w:t>3</w:t>
      </w:r>
      <w:r w:rsidRPr="008679FF">
        <w:rPr>
          <w:sz w:val="24"/>
        </w:rPr>
        <w:t>0.000 euro/proiect</w:t>
      </w:r>
    </w:p>
    <w:p w:rsidR="008679FF" w:rsidRPr="008679FF" w:rsidRDefault="008679FF" w:rsidP="008679FF">
      <w:pPr>
        <w:spacing w:before="120" w:after="120" w:line="240" w:lineRule="auto"/>
        <w:jc w:val="both"/>
        <w:rPr>
          <w:b/>
          <w:sz w:val="24"/>
        </w:rPr>
      </w:pPr>
      <w:r w:rsidRPr="008679FF">
        <w:rPr>
          <w:b/>
          <w:sz w:val="24"/>
        </w:rPr>
        <w:t xml:space="preserve">Intensitatea sprijinului public pentru proiectele aferente </w:t>
      </w:r>
      <w:r w:rsidR="00265CDC">
        <w:rPr>
          <w:b/>
          <w:sz w:val="24"/>
        </w:rPr>
        <w:t>masurii M5/6A, este prevazuta in Ghidul solicitantului.</w:t>
      </w:r>
    </w:p>
    <w:p w:rsidR="008679FF" w:rsidRPr="008679FF" w:rsidRDefault="008679FF" w:rsidP="008679FF">
      <w:pPr>
        <w:spacing w:before="120" w:after="120" w:line="240" w:lineRule="auto"/>
        <w:jc w:val="both"/>
        <w:rPr>
          <w:rFonts w:eastAsia="Times New Roman"/>
          <w:b/>
          <w:color w:val="000000"/>
          <w:sz w:val="24"/>
          <w:szCs w:val="24"/>
          <w:lang w:val="en-US"/>
        </w:rPr>
      </w:pPr>
    </w:p>
    <w:p w:rsidR="008679FF" w:rsidRPr="008679FF" w:rsidRDefault="008679FF" w:rsidP="008679FF">
      <w:pPr>
        <w:spacing w:before="120" w:after="120" w:line="240" w:lineRule="auto"/>
        <w:jc w:val="both"/>
        <w:rPr>
          <w:b/>
          <w:sz w:val="24"/>
        </w:rPr>
      </w:pPr>
      <w:r w:rsidRPr="008679FF">
        <w:rPr>
          <w:b/>
          <w:sz w:val="24"/>
        </w:rPr>
        <w:t>5.2 Proiectul se încadreaza în plafonul maxim al sprijinului public nerambursabil?</w:t>
      </w:r>
    </w:p>
    <w:p w:rsidR="008679FF" w:rsidRPr="008679FF" w:rsidRDefault="008679FF" w:rsidP="008679FF">
      <w:pPr>
        <w:spacing w:before="120" w:after="120" w:line="240" w:lineRule="auto"/>
        <w:jc w:val="both"/>
        <w:rPr>
          <w:sz w:val="24"/>
        </w:rPr>
      </w:pPr>
      <w:r w:rsidRPr="008679FF">
        <w:rPr>
          <w:sz w:val="24"/>
        </w:rPr>
        <w:lastRenderedPageBreak/>
        <w:t>Expertul verifica in Planul financiar, randul „Ajutor public nerambursabil”, coloana 1, daca cheltuielile eligibile corespund cu plafonul maxim precizat la punctul 5.1 şi sunt in conformitate cu conditiile precizate.</w:t>
      </w:r>
    </w:p>
    <w:p w:rsidR="008679FF" w:rsidRPr="008679FF" w:rsidRDefault="008679FF" w:rsidP="008679FF">
      <w:pPr>
        <w:spacing w:before="120" w:after="120" w:line="240" w:lineRule="auto"/>
        <w:jc w:val="both"/>
        <w:rPr>
          <w:sz w:val="24"/>
          <w:lang w:val="it-IT"/>
        </w:rPr>
      </w:pPr>
      <w:r w:rsidRPr="008679FF">
        <w:rPr>
          <w:sz w:val="24"/>
        </w:rPr>
        <w:t xml:space="preserve">Daca </w:t>
      </w:r>
      <w:r w:rsidRPr="008679FF">
        <w:rPr>
          <w:sz w:val="24"/>
          <w:lang w:val="it-IT"/>
        </w:rPr>
        <w:t xml:space="preserve">valoarea eligibila a proiectului se incadreaza in </w:t>
      </w:r>
      <w:r w:rsidRPr="008679FF">
        <w:rPr>
          <w:sz w:val="24"/>
        </w:rPr>
        <w:t xml:space="preserve">plafonul </w:t>
      </w:r>
      <w:r w:rsidRPr="008679FF">
        <w:rPr>
          <w:sz w:val="24"/>
          <w:lang w:val="it-IT"/>
        </w:rPr>
        <w:t>maxim al sprijinului public nerambursabil, expertul bifează in caseta corespunzatoare DA.</w:t>
      </w:r>
    </w:p>
    <w:p w:rsidR="008679FF" w:rsidRPr="008679FF" w:rsidRDefault="008679FF" w:rsidP="008679FF">
      <w:pPr>
        <w:tabs>
          <w:tab w:val="left" w:pos="0"/>
        </w:tabs>
        <w:spacing w:before="120" w:after="120" w:line="240" w:lineRule="auto"/>
        <w:jc w:val="both"/>
        <w:rPr>
          <w:sz w:val="24"/>
        </w:rPr>
      </w:pPr>
      <w:r w:rsidRPr="008679FF">
        <w:rPr>
          <w:sz w:val="24"/>
        </w:rPr>
        <w:t>Daca valoarea eligibila a proiectului depaseste plafonul maxim al sprijinului public nerambursabil, expertul bifează in caseta corespunzatoare NU şi îşi motivează poziţia în linia prevăzută în acest scop la rubrica Observaţii.</w:t>
      </w:r>
    </w:p>
    <w:p w:rsidR="008679FF" w:rsidRPr="008679FF" w:rsidRDefault="008679FF" w:rsidP="008679FF">
      <w:pPr>
        <w:tabs>
          <w:tab w:val="left" w:pos="0"/>
        </w:tabs>
        <w:spacing w:before="120" w:after="120" w:line="240" w:lineRule="auto"/>
        <w:jc w:val="both"/>
        <w:rPr>
          <w:sz w:val="24"/>
        </w:rPr>
      </w:pPr>
    </w:p>
    <w:p w:rsidR="008679FF" w:rsidRPr="008679FF" w:rsidRDefault="008679FF" w:rsidP="008679FF">
      <w:pPr>
        <w:tabs>
          <w:tab w:val="left" w:pos="0"/>
        </w:tabs>
        <w:spacing w:before="120" w:after="120" w:line="240" w:lineRule="auto"/>
        <w:jc w:val="both"/>
        <w:rPr>
          <w:b/>
          <w:sz w:val="24"/>
        </w:rPr>
      </w:pPr>
      <w:r w:rsidRPr="008679FF">
        <w:rPr>
          <w:b/>
          <w:sz w:val="24"/>
        </w:rPr>
        <w:t>5.3 Avansul solicitat se încadreaza într-un cuantum de până la 50% din ajutorul public nerambursabil?</w:t>
      </w:r>
    </w:p>
    <w:p w:rsidR="008679FF" w:rsidRPr="008679FF" w:rsidRDefault="008679FF" w:rsidP="008679FF">
      <w:pPr>
        <w:tabs>
          <w:tab w:val="left" w:pos="0"/>
        </w:tabs>
        <w:spacing w:before="120" w:after="120" w:line="240" w:lineRule="auto"/>
        <w:jc w:val="both"/>
        <w:rPr>
          <w:sz w:val="24"/>
        </w:rPr>
      </w:pPr>
      <w:r w:rsidRPr="008679FF">
        <w:rPr>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8679FF" w:rsidRPr="008679FF" w:rsidRDefault="008679FF" w:rsidP="00265CDC">
      <w:pPr>
        <w:tabs>
          <w:tab w:val="left" w:pos="0"/>
        </w:tabs>
        <w:spacing w:before="120" w:after="120" w:line="240" w:lineRule="auto"/>
        <w:jc w:val="both"/>
        <w:rPr>
          <w:sz w:val="24"/>
        </w:rPr>
      </w:pPr>
      <w:r w:rsidRPr="008679FF">
        <w:rPr>
          <w:sz w:val="24"/>
        </w:rPr>
        <w:t>In cazul in care potentialul beneficiar nu a solicitat avans, expertul bifează caseta NU ESTE CAZUL.</w:t>
      </w:r>
    </w:p>
    <w:p w:rsidR="008679FF" w:rsidRPr="00AD3C8B" w:rsidRDefault="008679FF" w:rsidP="00AD3C8B">
      <w:pPr>
        <w:spacing w:before="120" w:after="120" w:line="240" w:lineRule="auto"/>
        <w:jc w:val="both"/>
        <w:rPr>
          <w:b/>
          <w:sz w:val="24"/>
        </w:rPr>
      </w:pPr>
      <w:r w:rsidRPr="008679FF">
        <w:rPr>
          <w:b/>
          <w:sz w:val="24"/>
        </w:rPr>
        <w:t>F. Veri</w:t>
      </w:r>
      <w:r w:rsidR="00AD3C8B">
        <w:rPr>
          <w:b/>
          <w:sz w:val="24"/>
        </w:rPr>
        <w:t>ficarea condițiilor artificiale</w:t>
      </w:r>
      <w:r w:rsidRPr="008679FF">
        <w:rPr>
          <w:sz w:val="24"/>
        </w:rPr>
        <w:tab/>
      </w:r>
    </w:p>
    <w:p w:rsidR="008679FF" w:rsidRPr="008679FF" w:rsidRDefault="00AD3C8B" w:rsidP="008679FF">
      <w:pPr>
        <w:spacing w:before="120" w:after="120" w:line="240" w:lineRule="auto"/>
        <w:rPr>
          <w:b/>
          <w:sz w:val="24"/>
        </w:rPr>
      </w:pPr>
      <w:r>
        <w:rPr>
          <w:b/>
          <w:sz w:val="24"/>
        </w:rPr>
        <w:t>6.</w:t>
      </w:r>
      <w:r w:rsidR="008679FF" w:rsidRPr="008679FF">
        <w:rPr>
          <w:b/>
          <w:sz w:val="24"/>
        </w:rPr>
        <w:t xml:space="preserve"> Verificarea condiţiilor artificiale aferente proiectelor aferente art. 19, alin. (1), lit. b</w:t>
      </w:r>
    </w:p>
    <w:p w:rsidR="008679FF" w:rsidRPr="008679FF" w:rsidRDefault="008679FF" w:rsidP="008679FF">
      <w:pPr>
        <w:spacing w:before="120" w:after="120" w:line="240" w:lineRule="auto"/>
        <w:jc w:val="both"/>
        <w:rPr>
          <w:sz w:val="24"/>
        </w:rPr>
      </w:pPr>
      <w:r w:rsidRPr="008679FF">
        <w:rPr>
          <w:sz w:val="24"/>
        </w:rPr>
        <w:t>Expertul verifică în cadrul proiectului şi accesând link-ul pentru Registrul electronic al CF: &lt;</w:t>
      </w:r>
      <w:hyperlink r:id="rId18" w:history="1">
        <w:r w:rsidRPr="008679FF">
          <w:rPr>
            <w:color w:val="0000FF"/>
            <w:sz w:val="24"/>
            <w:u w:val="single"/>
          </w:rPr>
          <w:t>http://192.168.0.12/ReportServer/Pages/ReportViewer.aspx?%2fRapoarte%2fSMER%2fRegistrulElectronicCF&amp;rs:Command=Render</w:t>
        </w:r>
      </w:hyperlink>
      <w:r w:rsidRPr="008679FF">
        <w:rPr>
          <w:sz w:val="24"/>
        </w:rPr>
        <w:t xml:space="preserve">&gt; dacă solicitantul a încercat crearea unor condiţii artificiale necesare pentru a beneficia de plăţi şi a obţine astfel un avantaj care contravine obiectivelor măsurii. </w:t>
      </w:r>
    </w:p>
    <w:p w:rsidR="008679FF" w:rsidRPr="008679FF" w:rsidRDefault="008679FF" w:rsidP="008679FF">
      <w:pPr>
        <w:spacing w:before="120" w:after="120" w:line="240" w:lineRule="auto"/>
        <w:jc w:val="both"/>
        <w:rPr>
          <w:sz w:val="24"/>
        </w:rPr>
      </w:pPr>
      <w:r w:rsidRPr="008679FF">
        <w:rPr>
          <w:sz w:val="24"/>
        </w:rPr>
        <w:t>Informatiile de la punctele 1; 2; 8 vor fi verificate în Registrul electronic al Cererilor de Finantare.</w:t>
      </w:r>
    </w:p>
    <w:p w:rsidR="008679FF" w:rsidRPr="008679FF" w:rsidRDefault="008679FF" w:rsidP="008679FF">
      <w:pPr>
        <w:spacing w:before="120" w:after="120" w:line="240" w:lineRule="auto"/>
        <w:jc w:val="both"/>
        <w:rPr>
          <w:sz w:val="24"/>
        </w:rPr>
      </w:pPr>
      <w:r w:rsidRPr="008679FF">
        <w:rPr>
          <w:sz w:val="24"/>
        </w:rPr>
        <w:t xml:space="preserve">Punctele 3 si 4 se verifica in Bazele de date FEADR si in RECOM online istoricul actionarilor/asociatilor/reprezentantului legal al solicitantului pe o perioada de 1 an, daca acestia detin alte societati care actioneaza in acelasi domeniul sau domeniu complementar cu cel al proiectului, </w:t>
      </w:r>
    </w:p>
    <w:p w:rsidR="008679FF" w:rsidRPr="008679FF" w:rsidRDefault="008679FF" w:rsidP="008679FF">
      <w:pPr>
        <w:spacing w:before="120" w:after="120" w:line="240" w:lineRule="auto"/>
        <w:jc w:val="both"/>
        <w:rPr>
          <w:sz w:val="24"/>
        </w:rPr>
      </w:pPr>
      <w:r w:rsidRPr="008679FF">
        <w:rPr>
          <w:sz w:val="24"/>
        </w:rPr>
        <w:t>Punctul 5 - se verifica in Registrul Cererilor de Finantare si în RECOM online daca sediul social si/sau punctul/punctele de lucru ale solicitantului se afla pe amplasamente invecinate cu cele ale altor solicitanti/beneficiari FEADR. Dacă DA, pentru confirmarea faptului că beneficiază de infrastructura comună, se impune vizita pe teren.</w:t>
      </w:r>
    </w:p>
    <w:p w:rsidR="008679FF" w:rsidRPr="008679FF" w:rsidRDefault="008679FF" w:rsidP="008679FF">
      <w:pPr>
        <w:spacing w:before="120" w:after="120" w:line="240" w:lineRule="auto"/>
        <w:jc w:val="both"/>
        <w:rPr>
          <w:sz w:val="24"/>
        </w:rPr>
      </w:pPr>
      <w:r w:rsidRPr="008679FF">
        <w:rPr>
          <w:sz w:val="24"/>
        </w:rPr>
        <w:t xml:space="preserve">Se verifica daca activitatea propusa prin proiect este complementara cu activitatile proiectelor cu care se invecineaza. </w:t>
      </w:r>
    </w:p>
    <w:p w:rsidR="008679FF" w:rsidRPr="008679FF" w:rsidRDefault="008679FF" w:rsidP="008679FF">
      <w:pPr>
        <w:spacing w:before="120" w:after="120" w:line="240" w:lineRule="auto"/>
        <w:jc w:val="both"/>
        <w:rPr>
          <w:sz w:val="24"/>
        </w:rPr>
      </w:pPr>
      <w:r w:rsidRPr="008679FF">
        <w:rPr>
          <w:sz w:val="24"/>
        </w:rPr>
        <w:t xml:space="preserve">Se verifica daca proiectul are utilitati si acces separat, sau este dependent de activitatea unui alt operator economic (cu exceptia furnizorilor de utilitati). </w:t>
      </w:r>
    </w:p>
    <w:p w:rsidR="008679FF" w:rsidRPr="008679FF" w:rsidRDefault="008679FF" w:rsidP="008679FF">
      <w:pPr>
        <w:spacing w:before="120" w:after="120" w:line="240" w:lineRule="auto"/>
        <w:jc w:val="both"/>
        <w:rPr>
          <w:sz w:val="24"/>
        </w:rPr>
      </w:pPr>
      <w:r w:rsidRPr="008679FF">
        <w:rPr>
          <w:sz w:val="24"/>
        </w:rPr>
        <w:t>Aceste informatii se verifica la vizita in teren si vor fi consemnate si in formularul E 3.8L.</w:t>
      </w:r>
    </w:p>
    <w:p w:rsidR="008679FF" w:rsidRPr="008679FF" w:rsidRDefault="008679FF" w:rsidP="008679FF">
      <w:pPr>
        <w:spacing w:before="120" w:after="120" w:line="240" w:lineRule="auto"/>
        <w:jc w:val="both"/>
        <w:rPr>
          <w:sz w:val="24"/>
        </w:rPr>
      </w:pPr>
      <w:r w:rsidRPr="008679FF">
        <w:rPr>
          <w:sz w:val="24"/>
        </w:rPr>
        <w:t xml:space="preserve">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w:t>
      </w:r>
      <w:r w:rsidRPr="008679FF">
        <w:rPr>
          <w:sz w:val="24"/>
        </w:rPr>
        <w:lastRenderedPageBreak/>
        <w:t>fost identificate alte legaturi intre solicitant (sau actionarii/asociatii acestuia) si persoana de la care a obtinut terenul/cladirea.</w:t>
      </w:r>
    </w:p>
    <w:p w:rsidR="008679FF" w:rsidRPr="008679FF" w:rsidRDefault="008679FF" w:rsidP="008679FF">
      <w:pPr>
        <w:spacing w:before="120" w:after="120" w:line="240" w:lineRule="auto"/>
        <w:jc w:val="both"/>
        <w:rPr>
          <w:sz w:val="24"/>
        </w:rPr>
      </w:pPr>
      <w:r w:rsidRPr="008679FF">
        <w:rPr>
          <w:sz w:val="24"/>
        </w:rPr>
        <w:t>Punctul 7 - se verifica in RECOM online daca solicitantii care depun Cerere de Finantare au asociati comuni cu cei ai altor beneficiari. In cazul in care se identifica alti beneficiari FEADR cu acelasi actionariat, se verifica daca cele doua proiecte formează împreună un flux tehnologic</w:t>
      </w:r>
    </w:p>
    <w:p w:rsidR="008679FF" w:rsidRPr="008679FF" w:rsidRDefault="008679FF" w:rsidP="008679FF">
      <w:pPr>
        <w:spacing w:before="120" w:after="120" w:line="240" w:lineRule="auto"/>
        <w:jc w:val="both"/>
        <w:rPr>
          <w:sz w:val="24"/>
        </w:rPr>
      </w:pPr>
      <w:r w:rsidRPr="008679FF">
        <w:rPr>
          <w:sz w:val="24"/>
        </w:rPr>
        <w:t xml:space="preserve">Punctul 8 - </w:t>
      </w:r>
      <w:r w:rsidRPr="008679FF">
        <w:rPr>
          <w:sz w:val="24"/>
          <w:lang w:val="fr-FR"/>
        </w:rPr>
        <w:t xml:space="preserve">Se detaliaza  </w:t>
      </w:r>
      <w:r w:rsidRPr="008679FF">
        <w:rPr>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679FF">
        <w:rPr>
          <w:sz w:val="24"/>
          <w:lang w:val="fr-FR"/>
        </w:rPr>
        <w:t>identificati, care nu se regasesc in niciuna din categoriile susmentionate (la celelalte intrebari)</w:t>
      </w:r>
      <w:r w:rsidRPr="008679FF">
        <w:rPr>
          <w:sz w:val="24"/>
        </w:rPr>
        <w:t>.</w:t>
      </w:r>
    </w:p>
    <w:p w:rsidR="008679FF" w:rsidRPr="008679FF" w:rsidRDefault="008679FF" w:rsidP="008679FF">
      <w:pPr>
        <w:spacing w:before="120" w:after="120" w:line="240" w:lineRule="auto"/>
        <w:jc w:val="both"/>
        <w:rPr>
          <w:sz w:val="24"/>
        </w:rPr>
      </w:pPr>
      <w:r w:rsidRPr="008679FF">
        <w:rPr>
          <w:sz w:val="24"/>
        </w:rPr>
        <w:t>Dacă în urma verificărilor expertul identifică două sau mai multe elemente comune cu alte proiecte, îşi va extinde verificarea asupra acestora, împreună cu ceilalţi experţi implicaţi în verificarea proiectelor respective.</w:t>
      </w:r>
    </w:p>
    <w:p w:rsidR="008679FF" w:rsidRPr="008679FF" w:rsidRDefault="008679FF" w:rsidP="008679FF">
      <w:pPr>
        <w:spacing w:before="120" w:after="120" w:line="240" w:lineRule="auto"/>
        <w:jc w:val="both"/>
        <w:rPr>
          <w:sz w:val="24"/>
        </w:rPr>
      </w:pPr>
      <w:r w:rsidRPr="008679FF">
        <w:rPr>
          <w:sz w:val="24"/>
        </w:rPr>
        <w:t xml:space="preserve">Dacă în urma verificării se identifică legaturi care conduc la: </w:t>
      </w:r>
    </w:p>
    <w:p w:rsidR="008679FF" w:rsidRPr="008679FF" w:rsidRDefault="008679FF" w:rsidP="008679FF">
      <w:pPr>
        <w:spacing w:before="120" w:after="120" w:line="240" w:lineRule="auto"/>
        <w:jc w:val="both"/>
        <w:rPr>
          <w:sz w:val="24"/>
        </w:rPr>
      </w:pPr>
      <w:r w:rsidRPr="008679FF">
        <w:rPr>
          <w:sz w:val="24"/>
        </w:rPr>
        <w:t>Complementaritatea investiţiilor propuse:</w:t>
      </w:r>
    </w:p>
    <w:p w:rsidR="008679FF" w:rsidRPr="008679FF" w:rsidRDefault="008679FF" w:rsidP="008679FF">
      <w:pPr>
        <w:spacing w:before="120" w:after="120" w:line="240" w:lineRule="auto"/>
        <w:jc w:val="both"/>
        <w:rPr>
          <w:sz w:val="24"/>
        </w:rPr>
      </w:pPr>
      <w:r w:rsidRPr="008679FF">
        <w:rPr>
          <w:sz w:val="24"/>
        </w:rPr>
        <w:t>Se verifică dacă investiţiile invecinate propuse de solicitanti diferiti se completează/dezvoltă/optimizează în cadrul unui flux tehnologic sau de servicii si nu pot functiona independent una fata de cealalta.</w:t>
      </w:r>
    </w:p>
    <w:p w:rsidR="008679FF" w:rsidRPr="008679FF" w:rsidRDefault="008679FF" w:rsidP="008679FF">
      <w:pPr>
        <w:spacing w:before="120" w:after="120" w:line="240" w:lineRule="auto"/>
        <w:jc w:val="both"/>
        <w:rPr>
          <w:sz w:val="24"/>
        </w:rPr>
      </w:pPr>
      <w:r w:rsidRPr="008679FF">
        <w:rPr>
          <w:sz w:val="24"/>
        </w:rPr>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rsidR="008679FF" w:rsidRPr="008679FF" w:rsidRDefault="008679FF" w:rsidP="008679FF">
      <w:pPr>
        <w:spacing w:before="120" w:after="120" w:line="240" w:lineRule="auto"/>
        <w:jc w:val="both"/>
        <w:rPr>
          <w:sz w:val="24"/>
        </w:rPr>
      </w:pPr>
      <w:r w:rsidRPr="008679FF">
        <w:rPr>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rsidR="008679FF" w:rsidRPr="008679FF" w:rsidRDefault="008679FF" w:rsidP="008679FF">
      <w:pPr>
        <w:spacing w:before="120" w:after="120" w:line="240" w:lineRule="auto"/>
        <w:rPr>
          <w:b/>
          <w:sz w:val="24"/>
        </w:rPr>
      </w:pPr>
      <w:r w:rsidRPr="008679FF">
        <w:rPr>
          <w:b/>
          <w:sz w:val="24"/>
        </w:rPr>
        <w:t>III.  Concluzii finale</w:t>
      </w:r>
    </w:p>
    <w:p w:rsidR="008679FF" w:rsidRPr="008679FF" w:rsidRDefault="008679FF" w:rsidP="008679FF">
      <w:pPr>
        <w:spacing w:before="120" w:after="120"/>
        <w:contextualSpacing/>
        <w:jc w:val="both"/>
        <w:rPr>
          <w:sz w:val="24"/>
        </w:rPr>
      </w:pPr>
      <w:r w:rsidRPr="008679FF">
        <w:rPr>
          <w:sz w:val="24"/>
        </w:rPr>
        <w:t>Solicitantul a creat condiţii artificiale necesare pentru a beneficia de plăţi (sprijin) şi a obţine astfel un avantaj care contravine obiectivelor măsurii?</w:t>
      </w:r>
    </w:p>
    <w:p w:rsidR="008679FF" w:rsidRPr="008679FF" w:rsidRDefault="008679FF" w:rsidP="008679FF">
      <w:pPr>
        <w:spacing w:before="120" w:after="120" w:line="240" w:lineRule="auto"/>
        <w:jc w:val="both"/>
        <w:rPr>
          <w:b/>
          <w:sz w:val="24"/>
        </w:rPr>
      </w:pPr>
      <w:r w:rsidRPr="008679FF">
        <w:rPr>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8679FF" w:rsidRPr="008679FF" w:rsidRDefault="008679FF" w:rsidP="008679FF">
      <w:pPr>
        <w:spacing w:before="120" w:after="120" w:line="240" w:lineRule="auto"/>
        <w:jc w:val="both"/>
        <w:rPr>
          <w:b/>
          <w:sz w:val="24"/>
        </w:rPr>
      </w:pPr>
    </w:p>
    <w:p w:rsidR="008679FF" w:rsidRPr="008679FF" w:rsidRDefault="008679FF" w:rsidP="008679FF">
      <w:pPr>
        <w:spacing w:before="120" w:after="120" w:line="240" w:lineRule="auto"/>
        <w:jc w:val="both"/>
        <w:rPr>
          <w:rFonts w:eastAsia="Times New Roman"/>
          <w:b/>
          <w:sz w:val="24"/>
          <w:szCs w:val="24"/>
          <w:u w:val="single"/>
        </w:rPr>
      </w:pPr>
      <w:r w:rsidRPr="008679FF">
        <w:rPr>
          <w:sz w:val="24"/>
          <w:szCs w:val="24"/>
          <w:u w:val="single"/>
        </w:rPr>
        <w:t>DECIZIA REFERITOARE LA ELIGIBILITATEA PROIECTULUI</w:t>
      </w:r>
    </w:p>
    <w:p w:rsidR="008679FF" w:rsidRPr="008679FF" w:rsidRDefault="008679FF" w:rsidP="008679FF">
      <w:pPr>
        <w:spacing w:before="120" w:after="120" w:line="240" w:lineRule="auto"/>
        <w:jc w:val="both"/>
        <w:rPr>
          <w:sz w:val="24"/>
        </w:rPr>
      </w:pPr>
      <w:r w:rsidRPr="008679FF">
        <w:rPr>
          <w:sz w:val="24"/>
        </w:rPr>
        <w:t>Dacă toate criteriile de eligibilitate aplicate proiectului au fost îndeplinite şi nu au fost create condiţii artificiale, proiectul este eligibil.</w:t>
      </w:r>
    </w:p>
    <w:p w:rsidR="008679FF" w:rsidRPr="008679FF" w:rsidRDefault="008679FF" w:rsidP="008679FF">
      <w:pPr>
        <w:overflowPunct w:val="0"/>
        <w:autoSpaceDE w:val="0"/>
        <w:autoSpaceDN w:val="0"/>
        <w:adjustRightInd w:val="0"/>
        <w:spacing w:before="120" w:after="120" w:line="240" w:lineRule="auto"/>
        <w:jc w:val="both"/>
        <w:textAlignment w:val="baseline"/>
        <w:rPr>
          <w:b/>
          <w:sz w:val="24"/>
          <w:szCs w:val="24"/>
        </w:rPr>
      </w:pPr>
      <w:r w:rsidRPr="008679FF">
        <w:rPr>
          <w:b/>
          <w:sz w:val="24"/>
        </w:rPr>
        <w:t xml:space="preserve">Se detaliaza pentru fiecare criteriu de eligibilitate care nu a fost îndeplinit, motivul neeligibilităţii, dacă este cazul, </w:t>
      </w:r>
      <w:r w:rsidRPr="008679FF">
        <w:rPr>
          <w:b/>
          <w:sz w:val="24"/>
          <w:szCs w:val="24"/>
        </w:rPr>
        <w:t xml:space="preserve">motivul reducerii valorii eligibile, a valorii publice sau a </w:t>
      </w:r>
      <w:r w:rsidRPr="008679FF">
        <w:rPr>
          <w:rFonts w:cs="Calibri"/>
          <w:b/>
          <w:iCs/>
          <w:sz w:val="24"/>
          <w:szCs w:val="24"/>
        </w:rPr>
        <w:t>intensitătii</w:t>
      </w:r>
      <w:r w:rsidRPr="008679FF">
        <w:rPr>
          <w:b/>
          <w:sz w:val="24"/>
          <w:szCs w:val="24"/>
        </w:rPr>
        <w:t xml:space="preserve"> sprijinului, dacă este cazul</w:t>
      </w:r>
      <w:r w:rsidRPr="008679FF">
        <w:rPr>
          <w:rFonts w:cs="Calibri"/>
          <w:b/>
          <w:iCs/>
          <w:sz w:val="24"/>
          <w:szCs w:val="24"/>
        </w:rPr>
        <w:t>)</w:t>
      </w:r>
    </w:p>
    <w:p w:rsidR="008679FF" w:rsidRPr="008679FF" w:rsidRDefault="008679FF" w:rsidP="008679FF">
      <w:pPr>
        <w:overflowPunct w:val="0"/>
        <w:autoSpaceDE w:val="0"/>
        <w:autoSpaceDN w:val="0"/>
        <w:adjustRightInd w:val="0"/>
        <w:spacing w:before="120" w:after="120" w:line="240" w:lineRule="auto"/>
        <w:jc w:val="both"/>
        <w:textAlignment w:val="baseline"/>
        <w:rPr>
          <w:rFonts w:cs="Calibri"/>
          <w:b/>
          <w:iCs/>
          <w:sz w:val="24"/>
          <w:szCs w:val="24"/>
        </w:rPr>
      </w:pPr>
    </w:p>
    <w:p w:rsidR="008679FF" w:rsidRPr="008679FF" w:rsidRDefault="008679FF" w:rsidP="008679FF">
      <w:pPr>
        <w:spacing w:before="120" w:after="120" w:line="240" w:lineRule="auto"/>
        <w:jc w:val="both"/>
        <w:rPr>
          <w:sz w:val="24"/>
        </w:rPr>
      </w:pPr>
      <w:r w:rsidRPr="008679FF">
        <w:rPr>
          <w:sz w:val="24"/>
        </w:rPr>
        <w:t xml:space="preserve">În urma verificării </w:t>
      </w:r>
      <w:r w:rsidRPr="008679FF">
        <w:rPr>
          <w:sz w:val="24"/>
          <w:szCs w:val="24"/>
        </w:rPr>
        <w:t>documentelor</w:t>
      </w:r>
      <w:r w:rsidRPr="008679FF">
        <w:rPr>
          <w:sz w:val="24"/>
        </w:rPr>
        <w:t xml:space="preserve"> de mai sus proiectul proiectul poate fi încadrat cu statut:</w:t>
      </w:r>
    </w:p>
    <w:p w:rsidR="008679FF" w:rsidRPr="008679FF" w:rsidRDefault="008679FF" w:rsidP="00A06A30">
      <w:pPr>
        <w:numPr>
          <w:ilvl w:val="0"/>
          <w:numId w:val="18"/>
        </w:numPr>
        <w:spacing w:before="120" w:after="120" w:line="240" w:lineRule="auto"/>
        <w:ind w:left="810" w:hanging="357"/>
        <w:jc w:val="both"/>
        <w:rPr>
          <w:sz w:val="24"/>
        </w:rPr>
      </w:pPr>
      <w:r w:rsidRPr="008679FF">
        <w:rPr>
          <w:sz w:val="24"/>
        </w:rPr>
        <w:t>ELIGIBIL</w:t>
      </w:r>
    </w:p>
    <w:p w:rsidR="005942B2" w:rsidRPr="005942B2" w:rsidRDefault="008679FF" w:rsidP="005942B2">
      <w:pPr>
        <w:numPr>
          <w:ilvl w:val="0"/>
          <w:numId w:val="18"/>
        </w:numPr>
        <w:spacing w:before="120" w:after="120" w:line="240" w:lineRule="auto"/>
        <w:ind w:left="810" w:hanging="357"/>
        <w:jc w:val="both"/>
        <w:rPr>
          <w:sz w:val="24"/>
        </w:rPr>
      </w:pPr>
      <w:r w:rsidRPr="008679FF">
        <w:rPr>
          <w:sz w:val="24"/>
        </w:rPr>
        <w:t>NEELIGIBIL</w:t>
      </w:r>
      <w:bookmarkStart w:id="19" w:name="_GoBack"/>
      <w:bookmarkEnd w:id="19"/>
    </w:p>
    <w:sectPr w:rsidR="005942B2" w:rsidRPr="005942B2" w:rsidSect="00BE5746">
      <w:pgSz w:w="11909" w:h="16834" w:code="9"/>
      <w:pgMar w:top="1140" w:right="1412" w:bottom="1140" w:left="11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G Omega"/>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30204"/>
    <w:charset w:val="EE"/>
    <w:family w:val="swiss"/>
    <w:pitch w:val="variable"/>
    <w:sig w:usb0="00000007" w:usb1="00000000" w:usb2="00000000" w:usb3="00000000" w:csb0="00000093" w:csb1="00000000"/>
  </w:font>
  <w:font w:name="EUAlbertina">
    <w:altName w:val="Times New Roman"/>
    <w:charset w:val="00"/>
    <w:family w:val="auto"/>
    <w:pitch w:val="default"/>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5">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6"/>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2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
  </w:num>
  <w:num w:numId="21">
    <w:abstractNumId w:val="17"/>
  </w:num>
  <w:num w:numId="22">
    <w:abstractNumId w:val="8"/>
  </w:num>
  <w:num w:numId="23">
    <w:abstractNumId w:val="10"/>
  </w:num>
  <w:num w:numId="24">
    <w:abstractNumId w:val="11"/>
  </w:num>
  <w:num w:numId="25">
    <w:abstractNumId w:val="5"/>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11F"/>
    <w:rsid w:val="000064EF"/>
    <w:rsid w:val="000238E6"/>
    <w:rsid w:val="000316D7"/>
    <w:rsid w:val="000376FA"/>
    <w:rsid w:val="00144BEC"/>
    <w:rsid w:val="00216B8F"/>
    <w:rsid w:val="00224901"/>
    <w:rsid w:val="002334FA"/>
    <w:rsid w:val="00246D91"/>
    <w:rsid w:val="0025058D"/>
    <w:rsid w:val="00265CDC"/>
    <w:rsid w:val="00265F25"/>
    <w:rsid w:val="002B26C0"/>
    <w:rsid w:val="002B3B41"/>
    <w:rsid w:val="002C41CD"/>
    <w:rsid w:val="002D5E7C"/>
    <w:rsid w:val="003C7DF1"/>
    <w:rsid w:val="0045454D"/>
    <w:rsid w:val="00485D57"/>
    <w:rsid w:val="0049611F"/>
    <w:rsid w:val="004A7B10"/>
    <w:rsid w:val="004D195B"/>
    <w:rsid w:val="00522A32"/>
    <w:rsid w:val="00554089"/>
    <w:rsid w:val="005942B2"/>
    <w:rsid w:val="00612C7E"/>
    <w:rsid w:val="00652970"/>
    <w:rsid w:val="006E635B"/>
    <w:rsid w:val="006F43CF"/>
    <w:rsid w:val="00740ED7"/>
    <w:rsid w:val="007A1E19"/>
    <w:rsid w:val="00810F68"/>
    <w:rsid w:val="008679FF"/>
    <w:rsid w:val="00892B20"/>
    <w:rsid w:val="00A06A30"/>
    <w:rsid w:val="00A8451F"/>
    <w:rsid w:val="00A92833"/>
    <w:rsid w:val="00AD3C8B"/>
    <w:rsid w:val="00B17C45"/>
    <w:rsid w:val="00BA6560"/>
    <w:rsid w:val="00BE5746"/>
    <w:rsid w:val="00C109CB"/>
    <w:rsid w:val="00C45FEB"/>
    <w:rsid w:val="00C93B56"/>
    <w:rsid w:val="00D372DF"/>
    <w:rsid w:val="00E318AD"/>
    <w:rsid w:val="00EC4E60"/>
    <w:rsid w:val="00EE0652"/>
    <w:rsid w:val="00EE566A"/>
    <w:rsid w:val="00EF1522"/>
    <w:rsid w:val="00FB6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9611F"/>
    <w:rPr>
      <w:rFonts w:ascii="Calibri" w:eastAsia="Calibri" w:hAnsi="Calibri" w:cs="Times New Roman"/>
    </w:rPr>
  </w:style>
  <w:style w:type="paragraph" w:styleId="Titlu1">
    <w:name w:val="heading 1"/>
    <w:basedOn w:val="Normal"/>
    <w:next w:val="Normal"/>
    <w:link w:val="Titlu1Caracter1"/>
    <w:qFormat/>
    <w:rsid w:val="0049611F"/>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nhideWhenUsed/>
    <w:qFormat/>
    <w:rsid w:val="008679FF"/>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8679FF"/>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8679F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679FF"/>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8679FF"/>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unhideWhenUsed/>
    <w:qFormat/>
    <w:rsid w:val="008679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qFormat/>
    <w:rsid w:val="008679FF"/>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8679FF"/>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49611F"/>
    <w:rPr>
      <w:rFonts w:asciiTheme="majorHAnsi" w:eastAsiaTheme="majorEastAsia" w:hAnsiTheme="majorHAnsi" w:cstheme="majorBidi"/>
      <w:b/>
      <w:bCs/>
      <w:color w:val="365F91" w:themeColor="accent1" w:themeShade="BF"/>
      <w:sz w:val="28"/>
      <w:szCs w:val="28"/>
    </w:rPr>
  </w:style>
  <w:style w:type="character" w:customStyle="1" w:styleId="Titlu1Caracter1">
    <w:name w:val="Titlu 1 Caracter1"/>
    <w:link w:val="Titlu1"/>
    <w:rsid w:val="0049611F"/>
    <w:rPr>
      <w:rFonts w:ascii="Cambria" w:eastAsia="Times New Roman" w:hAnsi="Cambria" w:cs="Times New Roman"/>
      <w:b/>
      <w:bCs/>
      <w:color w:val="365F91"/>
      <w:sz w:val="28"/>
      <w:szCs w:val="28"/>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49611F"/>
    <w:pPr>
      <w:ind w:left="720"/>
      <w:contextualSpacing/>
    </w:pPr>
  </w:style>
  <w:style w:type="paragraph" w:styleId="NormalWeb">
    <w:name w:val="Normal (Web)"/>
    <w:aliases w:val="Normal (Web) Char Char,Normal (Web) Char"/>
    <w:basedOn w:val="Normal"/>
    <w:uiPriority w:val="1"/>
    <w:qFormat/>
    <w:rsid w:val="0049611F"/>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49611F"/>
    <w:rPr>
      <w:color w:val="0000FF"/>
      <w:u w:val="singl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49611F"/>
    <w:rPr>
      <w:rFonts w:ascii="Calibri" w:eastAsia="Calibri" w:hAnsi="Calibri" w:cs="Times New Roman"/>
    </w:rPr>
  </w:style>
  <w:style w:type="character" w:customStyle="1" w:styleId="Titlu7Caracter">
    <w:name w:val="Titlu 7 Caracter"/>
    <w:basedOn w:val="Fontdeparagrafimplicit"/>
    <w:link w:val="Titlu7"/>
    <w:rsid w:val="008679FF"/>
    <w:rPr>
      <w:rFonts w:asciiTheme="majorHAnsi" w:eastAsiaTheme="majorEastAsia" w:hAnsiTheme="majorHAnsi" w:cstheme="majorBidi"/>
      <w:i/>
      <w:iCs/>
      <w:color w:val="404040" w:themeColor="text1" w:themeTint="BF"/>
    </w:rPr>
  </w:style>
  <w:style w:type="character" w:customStyle="1" w:styleId="Titlu2Caracter">
    <w:name w:val="Titlu 2 Caracter"/>
    <w:basedOn w:val="Fontdeparagrafimplicit"/>
    <w:link w:val="Titlu2"/>
    <w:rsid w:val="008679FF"/>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8679FF"/>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8679FF"/>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8679FF"/>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8679FF"/>
    <w:rPr>
      <w:rFonts w:ascii="Cambria" w:eastAsia="Times New Roman" w:hAnsi="Cambria" w:cs="Times New Roman"/>
      <w:i/>
      <w:iCs/>
      <w:color w:val="243F60"/>
      <w:sz w:val="20"/>
      <w:szCs w:val="20"/>
      <w:lang w:val="x-none" w:eastAsia="x-none"/>
    </w:rPr>
  </w:style>
  <w:style w:type="character" w:customStyle="1" w:styleId="Titlu8Caracter">
    <w:name w:val="Titlu 8 Caracter"/>
    <w:basedOn w:val="Fontdeparagrafimplicit"/>
    <w:link w:val="Titlu8"/>
    <w:rsid w:val="008679FF"/>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8679FF"/>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8679FF"/>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8679FF"/>
    <w:rPr>
      <w:rFonts w:ascii="Calibri" w:eastAsia="Calibri" w:hAnsi="Calibri" w:cs="Times New Roman"/>
    </w:rPr>
  </w:style>
  <w:style w:type="paragraph" w:styleId="Subsol">
    <w:name w:val="footer"/>
    <w:aliases w:val=" Char"/>
    <w:basedOn w:val="Normal"/>
    <w:link w:val="SubsolCaracter"/>
    <w:uiPriority w:val="99"/>
    <w:unhideWhenUsed/>
    <w:rsid w:val="008679FF"/>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8679FF"/>
    <w:rPr>
      <w:rFonts w:ascii="Calibri" w:eastAsia="Calibri" w:hAnsi="Calibri" w:cs="Times New Roman"/>
    </w:rPr>
  </w:style>
  <w:style w:type="paragraph" w:styleId="TextnBalon">
    <w:name w:val="Balloon Text"/>
    <w:basedOn w:val="Normal"/>
    <w:link w:val="TextnBalonCaracter"/>
    <w:unhideWhenUsed/>
    <w:rsid w:val="008679F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8679FF"/>
    <w:rPr>
      <w:rFonts w:ascii="Tahoma" w:eastAsia="Calibri" w:hAnsi="Tahoma" w:cs="Tahoma"/>
      <w:sz w:val="16"/>
      <w:szCs w:val="16"/>
    </w:rPr>
  </w:style>
  <w:style w:type="table" w:styleId="GrilTabel">
    <w:name w:val="Table Grid"/>
    <w:basedOn w:val="TabelNormal"/>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8679FF"/>
    <w:rPr>
      <w:sz w:val="16"/>
      <w:szCs w:val="16"/>
    </w:rPr>
  </w:style>
  <w:style w:type="paragraph" w:styleId="Textcomentariu">
    <w:name w:val="annotation text"/>
    <w:basedOn w:val="Normal"/>
    <w:link w:val="TextcomentariuCaracter"/>
    <w:uiPriority w:val="99"/>
    <w:unhideWhenUsed/>
    <w:rsid w:val="008679FF"/>
    <w:pPr>
      <w:spacing w:line="240" w:lineRule="auto"/>
    </w:pPr>
    <w:rPr>
      <w:sz w:val="20"/>
      <w:szCs w:val="20"/>
    </w:rPr>
  </w:style>
  <w:style w:type="character" w:customStyle="1" w:styleId="TextcomentariuCaracter">
    <w:name w:val="Text comentariu Caracter"/>
    <w:basedOn w:val="Fontdeparagrafimplicit"/>
    <w:link w:val="Textcomentariu"/>
    <w:uiPriority w:val="99"/>
    <w:rsid w:val="008679FF"/>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8679FF"/>
    <w:rPr>
      <w:b/>
      <w:bCs/>
    </w:rPr>
  </w:style>
  <w:style w:type="character" w:customStyle="1" w:styleId="SubiectComentariuCaracter">
    <w:name w:val="Subiect Comentariu Caracter"/>
    <w:basedOn w:val="TextcomentariuCaracter"/>
    <w:link w:val="SubiectComentariu"/>
    <w:rsid w:val="008679FF"/>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8679FF"/>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8679FF"/>
    <w:rPr>
      <w:rFonts w:ascii="Calibri" w:eastAsia="Calibri" w:hAnsi="Calibri" w:cs="Times New Roman"/>
      <w:sz w:val="20"/>
      <w:szCs w:val="20"/>
    </w:rPr>
  </w:style>
  <w:style w:type="character" w:styleId="Referinnotdesubsol">
    <w:name w:val="footnote reference"/>
    <w:aliases w:val="Footnote,Footnote symbol,Fussnota,ftref"/>
    <w:unhideWhenUsed/>
    <w:rsid w:val="008679FF"/>
    <w:rPr>
      <w:vertAlign w:val="superscript"/>
    </w:rPr>
  </w:style>
  <w:style w:type="paragraph" w:styleId="Corptext">
    <w:name w:val="Body Text"/>
    <w:basedOn w:val="Normal"/>
    <w:link w:val="CorptextCaracter"/>
    <w:unhideWhenUsed/>
    <w:rsid w:val="008679FF"/>
    <w:pPr>
      <w:spacing w:after="120"/>
    </w:pPr>
  </w:style>
  <w:style w:type="character" w:customStyle="1" w:styleId="CorptextCaracter">
    <w:name w:val="Corp text Caracter"/>
    <w:basedOn w:val="Fontdeparagrafimplicit"/>
    <w:link w:val="Corptext"/>
    <w:rsid w:val="008679FF"/>
    <w:rPr>
      <w:rFonts w:ascii="Calibri" w:eastAsia="Calibri" w:hAnsi="Calibri" w:cs="Times New Roman"/>
    </w:rPr>
  </w:style>
  <w:style w:type="paragraph" w:styleId="Cuprins1">
    <w:name w:val="toc 1"/>
    <w:basedOn w:val="Normal"/>
    <w:next w:val="Normal"/>
    <w:autoRedefine/>
    <w:uiPriority w:val="39"/>
    <w:unhideWhenUsed/>
    <w:qFormat/>
    <w:rsid w:val="008679FF"/>
    <w:pPr>
      <w:spacing w:after="100"/>
    </w:pPr>
  </w:style>
  <w:style w:type="paragraph" w:styleId="Cuprins2">
    <w:name w:val="toc 2"/>
    <w:basedOn w:val="Normal"/>
    <w:next w:val="Normal"/>
    <w:autoRedefine/>
    <w:uiPriority w:val="39"/>
    <w:unhideWhenUsed/>
    <w:qFormat/>
    <w:rsid w:val="008679FF"/>
    <w:pPr>
      <w:tabs>
        <w:tab w:val="right" w:leader="dot" w:pos="9074"/>
      </w:tabs>
      <w:spacing w:after="100"/>
    </w:pPr>
  </w:style>
  <w:style w:type="paragraph" w:customStyle="1" w:styleId="xl47">
    <w:name w:val="xl47"/>
    <w:basedOn w:val="Normal"/>
    <w:uiPriority w:val="39"/>
    <w:qFormat/>
    <w:rsid w:val="008679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8679FF"/>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8679FF"/>
  </w:style>
  <w:style w:type="character" w:styleId="HyperlinkParcurs">
    <w:name w:val="FollowedHyperlink"/>
    <w:unhideWhenUsed/>
    <w:rsid w:val="008679FF"/>
    <w:rPr>
      <w:color w:val="800080"/>
      <w:u w:val="single"/>
    </w:rPr>
  </w:style>
  <w:style w:type="paragraph" w:styleId="Cuprins3">
    <w:name w:val="toc 3"/>
    <w:basedOn w:val="Normal"/>
    <w:next w:val="Normal"/>
    <w:autoRedefine/>
    <w:uiPriority w:val="39"/>
    <w:unhideWhenUsed/>
    <w:qFormat/>
    <w:rsid w:val="008679F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8679F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8679F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8679FF"/>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8679FF"/>
    <w:rPr>
      <w:rFonts w:ascii="Calibri" w:eastAsia="Times New Roman" w:hAnsi="Calibri" w:cs="Times New Roman"/>
      <w:sz w:val="20"/>
      <w:szCs w:val="20"/>
      <w:lang w:val="en-US"/>
    </w:rPr>
  </w:style>
  <w:style w:type="paragraph" w:styleId="Titlu">
    <w:name w:val="Title"/>
    <w:basedOn w:val="Normal"/>
    <w:link w:val="TitluCaracter"/>
    <w:qFormat/>
    <w:rsid w:val="008679F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8679F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8679FF"/>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8679F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8679FF"/>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8679FF"/>
    <w:rPr>
      <w:rFonts w:ascii="Arial" w:eastAsia="Times New Roman" w:hAnsi="Arial" w:cs="Times New Roman"/>
      <w:sz w:val="28"/>
      <w:szCs w:val="28"/>
    </w:rPr>
  </w:style>
  <w:style w:type="paragraph" w:styleId="Titlunot">
    <w:name w:val="Note Heading"/>
    <w:basedOn w:val="Normal"/>
    <w:next w:val="Normal"/>
    <w:link w:val="TitlunotCaracter"/>
    <w:unhideWhenUsed/>
    <w:rsid w:val="008679FF"/>
    <w:rPr>
      <w:rFonts w:eastAsia="Times New Roman"/>
      <w:sz w:val="20"/>
      <w:szCs w:val="20"/>
      <w:lang w:val="en-US" w:eastAsia="x-none"/>
    </w:rPr>
  </w:style>
  <w:style w:type="character" w:customStyle="1" w:styleId="TitlunotCaracter">
    <w:name w:val="Titlu notă Caracter"/>
    <w:basedOn w:val="Fontdeparagrafimplicit"/>
    <w:link w:val="Titlunot"/>
    <w:rsid w:val="008679FF"/>
    <w:rPr>
      <w:rFonts w:ascii="Calibri" w:eastAsia="Times New Roman" w:hAnsi="Calibri" w:cs="Times New Roman"/>
      <w:sz w:val="20"/>
      <w:szCs w:val="20"/>
      <w:lang w:val="en-US" w:eastAsia="x-none"/>
    </w:rPr>
  </w:style>
  <w:style w:type="paragraph" w:styleId="Corptext2">
    <w:name w:val="Body Text 2"/>
    <w:basedOn w:val="Normal"/>
    <w:link w:val="Corptext2Caracter"/>
    <w:unhideWhenUsed/>
    <w:rsid w:val="008679FF"/>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8679FF"/>
    <w:rPr>
      <w:rFonts w:ascii="Arial" w:eastAsia="Times New Roman" w:hAnsi="Arial" w:cs="Times New Roman"/>
      <w:sz w:val="28"/>
      <w:szCs w:val="28"/>
    </w:rPr>
  </w:style>
  <w:style w:type="paragraph" w:styleId="Corptext3">
    <w:name w:val="Body Text 3"/>
    <w:basedOn w:val="Normal"/>
    <w:link w:val="Corptext3Caracter"/>
    <w:unhideWhenUsed/>
    <w:rsid w:val="008679FF"/>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8679FF"/>
    <w:rPr>
      <w:rFonts w:ascii="Arial" w:eastAsia="Times New Roman" w:hAnsi="Arial" w:cs="Times New Roman"/>
      <w:sz w:val="16"/>
      <w:szCs w:val="16"/>
    </w:rPr>
  </w:style>
  <w:style w:type="paragraph" w:styleId="Indentcorptext3">
    <w:name w:val="Body Text Indent 3"/>
    <w:basedOn w:val="Normal"/>
    <w:link w:val="Indentcorptext3Caracter"/>
    <w:unhideWhenUsed/>
    <w:rsid w:val="008679FF"/>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8679FF"/>
    <w:rPr>
      <w:rFonts w:ascii="Arial" w:eastAsia="Times New Roman" w:hAnsi="Arial" w:cs="Times New Roman"/>
      <w:sz w:val="16"/>
      <w:szCs w:val="16"/>
    </w:rPr>
  </w:style>
  <w:style w:type="paragraph" w:styleId="Plandocument">
    <w:name w:val="Document Map"/>
    <w:basedOn w:val="Normal"/>
    <w:link w:val="PlandocumentCaracter"/>
    <w:semiHidden/>
    <w:unhideWhenUsed/>
    <w:rsid w:val="008679FF"/>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8679F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8679FF"/>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8679FF"/>
    <w:rPr>
      <w:rFonts w:ascii="Consolas" w:eastAsia="Calibri" w:hAnsi="Consolas" w:cs="Times New Roman"/>
      <w:sz w:val="21"/>
      <w:szCs w:val="21"/>
      <w:lang w:val="en-US"/>
    </w:rPr>
  </w:style>
  <w:style w:type="paragraph" w:styleId="Frspaiere">
    <w:name w:val="No Spacing"/>
    <w:link w:val="FrspaiereCaracter"/>
    <w:uiPriority w:val="1"/>
    <w:qFormat/>
    <w:rsid w:val="008679FF"/>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8679F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8679F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8679F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8679FF"/>
    <w:rPr>
      <w:sz w:val="24"/>
      <w:lang w:val="en-GB" w:eastAsia="en-GB"/>
    </w:rPr>
  </w:style>
  <w:style w:type="paragraph" w:customStyle="1" w:styleId="Text1">
    <w:name w:val="Text 1"/>
    <w:basedOn w:val="Normal"/>
    <w:link w:val="Text1Char"/>
    <w:qFormat/>
    <w:rsid w:val="008679FF"/>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8679F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8679F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8679F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8679FF"/>
    <w:pPr>
      <w:numPr>
        <w:numId w:val="3"/>
      </w:numPr>
      <w:tabs>
        <w:tab w:val="clear" w:pos="765"/>
      </w:tabs>
      <w:ind w:left="720" w:hanging="360"/>
    </w:pPr>
  </w:style>
  <w:style w:type="paragraph" w:customStyle="1" w:styleId="CaracterCaracterCaracter">
    <w:name w:val="Caracter Caracter Caracter"/>
    <w:basedOn w:val="Normal"/>
    <w:rsid w:val="008679F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8679F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8679FF"/>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8679F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8679FF"/>
    <w:rPr>
      <w:vertAlign w:val="superscript"/>
    </w:rPr>
  </w:style>
  <w:style w:type="character" w:styleId="Titlulcrii">
    <w:name w:val="Book Title"/>
    <w:qFormat/>
    <w:rsid w:val="008679FF"/>
    <w:rPr>
      <w:b/>
      <w:bCs/>
      <w:smallCaps/>
      <w:spacing w:val="5"/>
    </w:rPr>
  </w:style>
  <w:style w:type="character" w:customStyle="1" w:styleId="tpa1">
    <w:name w:val="tpa1"/>
    <w:basedOn w:val="Fontdeparagrafimplicit"/>
    <w:rsid w:val="008679FF"/>
  </w:style>
  <w:style w:type="character" w:customStyle="1" w:styleId="tli1">
    <w:name w:val="tli1"/>
    <w:basedOn w:val="Fontdeparagrafimplicit"/>
    <w:rsid w:val="008679FF"/>
  </w:style>
  <w:style w:type="character" w:customStyle="1" w:styleId="text10">
    <w:name w:val="text1"/>
    <w:basedOn w:val="Fontdeparagrafimplicit"/>
    <w:rsid w:val="008679FF"/>
  </w:style>
  <w:style w:type="character" w:customStyle="1" w:styleId="pt1">
    <w:name w:val="pt1"/>
    <w:rsid w:val="008679FF"/>
    <w:rPr>
      <w:b/>
      <w:bCs/>
      <w:color w:val="8F0000"/>
    </w:rPr>
  </w:style>
  <w:style w:type="character" w:customStyle="1" w:styleId="tpt1">
    <w:name w:val="tpt1"/>
    <w:basedOn w:val="Fontdeparagrafimplicit"/>
    <w:rsid w:val="008679FF"/>
  </w:style>
  <w:style w:type="character" w:customStyle="1" w:styleId="al1">
    <w:name w:val="al1"/>
    <w:rsid w:val="008679FF"/>
    <w:rPr>
      <w:b/>
      <w:bCs/>
      <w:color w:val="008F00"/>
    </w:rPr>
  </w:style>
  <w:style w:type="character" w:customStyle="1" w:styleId="tal1">
    <w:name w:val="tal1"/>
    <w:basedOn w:val="Fontdeparagrafimplicit"/>
    <w:rsid w:val="008679FF"/>
  </w:style>
  <w:style w:type="character" w:customStyle="1" w:styleId="do1">
    <w:name w:val="do1"/>
    <w:rsid w:val="008679FF"/>
    <w:rPr>
      <w:b/>
      <w:bCs/>
      <w:sz w:val="26"/>
      <w:szCs w:val="26"/>
    </w:rPr>
  </w:style>
  <w:style w:type="character" w:customStyle="1" w:styleId="def">
    <w:name w:val="def"/>
    <w:basedOn w:val="Fontdeparagrafimplicit"/>
    <w:rsid w:val="008679FF"/>
  </w:style>
  <w:style w:type="character" w:customStyle="1" w:styleId="titlupag">
    <w:name w:val="titlu_pag"/>
    <w:basedOn w:val="Fontdeparagrafimplicit"/>
    <w:rsid w:val="008679FF"/>
  </w:style>
  <w:style w:type="character" w:customStyle="1" w:styleId="ar1">
    <w:name w:val="ar1"/>
    <w:rsid w:val="008679FF"/>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8679FF"/>
    <w:pPr>
      <w:pBdr>
        <w:bottom w:val="single" w:sz="6" w:space="1" w:color="auto"/>
      </w:pBdr>
      <w:spacing w:after="0"/>
      <w:jc w:val="center"/>
    </w:pPr>
    <w:rPr>
      <w:rFonts w:ascii="Arial" w:eastAsia="Times New Roman" w:hAnsi="Arial" w:cs="Arial"/>
      <w:vanish/>
      <w:sz w:val="16"/>
      <w:szCs w:val="16"/>
      <w:lang w:val="en-US"/>
    </w:rPr>
  </w:style>
  <w:style w:type="character" w:customStyle="1" w:styleId="Parteasuperioaramachetei-zCaracter">
    <w:name w:val="Partea superioară a machetei-z Caracter"/>
    <w:basedOn w:val="Fontdeparagrafimplicit"/>
    <w:link w:val="Parteasuperioaramachetei-z"/>
    <w:uiPriority w:val="99"/>
    <w:rsid w:val="008679FF"/>
    <w:rPr>
      <w:rFonts w:ascii="Arial" w:eastAsia="Times New Roman" w:hAnsi="Arial" w:cs="Arial"/>
      <w:vanish/>
      <w:sz w:val="16"/>
      <w:szCs w:val="16"/>
      <w:lang w:val="en-US"/>
    </w:rPr>
  </w:style>
  <w:style w:type="paragraph" w:styleId="Parteainferioaramachetei-z">
    <w:name w:val="HTML Bottom of Form"/>
    <w:basedOn w:val="Normal"/>
    <w:next w:val="Normal"/>
    <w:link w:val="Parteainferioaramachetei-zCaracter"/>
    <w:hidden/>
    <w:uiPriority w:val="99"/>
    <w:unhideWhenUsed/>
    <w:rsid w:val="008679FF"/>
    <w:pPr>
      <w:pBdr>
        <w:top w:val="single" w:sz="6" w:space="1" w:color="auto"/>
      </w:pBdr>
      <w:spacing w:after="0"/>
      <w:jc w:val="center"/>
    </w:pPr>
    <w:rPr>
      <w:rFonts w:ascii="Arial" w:eastAsia="Times New Roman" w:hAnsi="Arial" w:cs="Arial"/>
      <w:vanish/>
      <w:sz w:val="16"/>
      <w:szCs w:val="16"/>
      <w:lang w:val="en-US"/>
    </w:rPr>
  </w:style>
  <w:style w:type="character" w:customStyle="1" w:styleId="Parteainferioaramachetei-zCaracter">
    <w:name w:val="Partea inferioară a machetei-z Caracter"/>
    <w:basedOn w:val="Fontdeparagrafimplicit"/>
    <w:link w:val="Parteainferioaramachetei-z"/>
    <w:uiPriority w:val="99"/>
    <w:rsid w:val="008679FF"/>
    <w:rPr>
      <w:rFonts w:ascii="Arial" w:eastAsia="Times New Roman" w:hAnsi="Arial" w:cs="Arial"/>
      <w:vanish/>
      <w:sz w:val="16"/>
      <w:szCs w:val="16"/>
      <w:lang w:val="en-US"/>
    </w:rPr>
  </w:style>
  <w:style w:type="table" w:customStyle="1" w:styleId="TableGrid1">
    <w:name w:val="Table Grid1"/>
    <w:basedOn w:val="TabelNormal"/>
    <w:next w:val="GrilTabel"/>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8679FF"/>
  </w:style>
  <w:style w:type="table" w:customStyle="1" w:styleId="TableGrid2">
    <w:name w:val="Table Grid2"/>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8679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8679FF"/>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679FF"/>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8679F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679FF"/>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679FF"/>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8679FF"/>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679FF"/>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679F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8679FF"/>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8679FF"/>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679FF"/>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679FF"/>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679FF"/>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679FF"/>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679FF"/>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679FF"/>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679FF"/>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679FF"/>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679FF"/>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679FF"/>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8679FF"/>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679FF"/>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679FF"/>
    <w:rPr>
      <w:b/>
      <w:bCs/>
      <w:color w:val="8F0000"/>
    </w:rPr>
  </w:style>
  <w:style w:type="character" w:customStyle="1" w:styleId="tsp1">
    <w:name w:val="tsp1"/>
    <w:basedOn w:val="Fontdeparagrafimplicit"/>
    <w:rsid w:val="008679FF"/>
  </w:style>
  <w:style w:type="character" w:styleId="Robust">
    <w:name w:val="Strong"/>
    <w:qFormat/>
    <w:rsid w:val="008679FF"/>
    <w:rPr>
      <w:b/>
      <w:bCs/>
    </w:rPr>
  </w:style>
  <w:style w:type="character" w:customStyle="1" w:styleId="tax1">
    <w:name w:val="tax1"/>
    <w:rsid w:val="008679FF"/>
    <w:rPr>
      <w:b/>
      <w:bCs/>
      <w:sz w:val="26"/>
      <w:szCs w:val="26"/>
    </w:rPr>
  </w:style>
  <w:style w:type="character" w:customStyle="1" w:styleId="tca1">
    <w:name w:val="tca1"/>
    <w:rsid w:val="008679FF"/>
    <w:rPr>
      <w:b/>
      <w:bCs/>
      <w:sz w:val="24"/>
      <w:szCs w:val="24"/>
    </w:rPr>
  </w:style>
  <w:style w:type="character" w:customStyle="1" w:styleId="BodyTextIndentChar1">
    <w:name w:val="Body Text Indent Char1"/>
    <w:rsid w:val="008679F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679FF"/>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679FF"/>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8679FF"/>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8679FF"/>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8679FF"/>
    <w:pPr>
      <w:spacing w:after="100"/>
      <w:ind w:left="660"/>
    </w:pPr>
    <w:rPr>
      <w:rFonts w:eastAsia="Times New Roman"/>
      <w:lang w:val="en-US"/>
    </w:rPr>
  </w:style>
  <w:style w:type="paragraph" w:styleId="Cuprins5">
    <w:name w:val="toc 5"/>
    <w:basedOn w:val="Normal"/>
    <w:next w:val="Normal"/>
    <w:autoRedefine/>
    <w:uiPriority w:val="39"/>
    <w:unhideWhenUsed/>
    <w:rsid w:val="008679FF"/>
    <w:pPr>
      <w:spacing w:after="100"/>
      <w:ind w:left="880"/>
    </w:pPr>
    <w:rPr>
      <w:rFonts w:eastAsia="Times New Roman"/>
      <w:lang w:val="en-US"/>
    </w:rPr>
  </w:style>
  <w:style w:type="paragraph" w:styleId="Cuprins6">
    <w:name w:val="toc 6"/>
    <w:basedOn w:val="Normal"/>
    <w:next w:val="Normal"/>
    <w:autoRedefine/>
    <w:uiPriority w:val="39"/>
    <w:unhideWhenUsed/>
    <w:rsid w:val="008679FF"/>
    <w:pPr>
      <w:spacing w:after="100"/>
      <w:ind w:left="1100"/>
    </w:pPr>
    <w:rPr>
      <w:rFonts w:eastAsia="Times New Roman"/>
      <w:lang w:val="en-US"/>
    </w:rPr>
  </w:style>
  <w:style w:type="paragraph" w:styleId="Cuprins7">
    <w:name w:val="toc 7"/>
    <w:basedOn w:val="Normal"/>
    <w:next w:val="Normal"/>
    <w:autoRedefine/>
    <w:uiPriority w:val="39"/>
    <w:unhideWhenUsed/>
    <w:rsid w:val="008679FF"/>
    <w:pPr>
      <w:spacing w:after="100"/>
      <w:ind w:left="1320"/>
    </w:pPr>
    <w:rPr>
      <w:rFonts w:eastAsia="Times New Roman"/>
      <w:lang w:val="en-US"/>
    </w:rPr>
  </w:style>
  <w:style w:type="paragraph" w:styleId="Cuprins8">
    <w:name w:val="toc 8"/>
    <w:basedOn w:val="Normal"/>
    <w:next w:val="Normal"/>
    <w:autoRedefine/>
    <w:uiPriority w:val="39"/>
    <w:unhideWhenUsed/>
    <w:rsid w:val="008679FF"/>
    <w:pPr>
      <w:spacing w:after="100"/>
      <w:ind w:left="1540"/>
    </w:pPr>
    <w:rPr>
      <w:rFonts w:eastAsia="Times New Roman"/>
      <w:lang w:val="en-US"/>
    </w:rPr>
  </w:style>
  <w:style w:type="paragraph" w:styleId="Cuprins9">
    <w:name w:val="toc 9"/>
    <w:basedOn w:val="Normal"/>
    <w:next w:val="Normal"/>
    <w:autoRedefine/>
    <w:uiPriority w:val="39"/>
    <w:unhideWhenUsed/>
    <w:rsid w:val="008679FF"/>
    <w:pPr>
      <w:spacing w:after="100"/>
      <w:ind w:left="1760"/>
    </w:pPr>
    <w:rPr>
      <w:rFonts w:eastAsia="Times New Roman"/>
      <w:lang w:val="en-US"/>
    </w:rPr>
  </w:style>
  <w:style w:type="table" w:customStyle="1" w:styleId="TableGrid11">
    <w:name w:val="Table Grid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8679FF"/>
  </w:style>
  <w:style w:type="paragraph" w:customStyle="1" w:styleId="text">
    <w:name w:val="text"/>
    <w:basedOn w:val="Normal"/>
    <w:rsid w:val="008679FF"/>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679FF"/>
  </w:style>
  <w:style w:type="numbering" w:customStyle="1" w:styleId="NoList111">
    <w:name w:val="No List111"/>
    <w:next w:val="FrListare"/>
    <w:uiPriority w:val="99"/>
    <w:semiHidden/>
    <w:unhideWhenUsed/>
    <w:rsid w:val="008679FF"/>
  </w:style>
  <w:style w:type="table" w:customStyle="1" w:styleId="TableGrid21">
    <w:name w:val="Table Grid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8679FF"/>
  </w:style>
  <w:style w:type="numbering" w:customStyle="1" w:styleId="NoList3">
    <w:name w:val="No List3"/>
    <w:next w:val="FrListare"/>
    <w:uiPriority w:val="99"/>
    <w:semiHidden/>
    <w:unhideWhenUsed/>
    <w:rsid w:val="008679FF"/>
  </w:style>
  <w:style w:type="paragraph" w:customStyle="1" w:styleId="Stil2">
    <w:name w:val="Stil2"/>
    <w:basedOn w:val="Titlu1"/>
    <w:autoRedefine/>
    <w:rsid w:val="008679FF"/>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8679FF"/>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8679FF"/>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679FF"/>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679FF"/>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679FF"/>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679FF"/>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679FF"/>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679FF"/>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679FF"/>
    <w:pPr>
      <w:spacing w:after="0" w:line="240" w:lineRule="auto"/>
      <w:jc w:val="both"/>
    </w:pPr>
    <w:rPr>
      <w:rFonts w:ascii="Arial" w:eastAsia="Times New Roman" w:hAnsi="Arial"/>
      <w:szCs w:val="20"/>
      <w:lang w:val="en-GB"/>
    </w:rPr>
  </w:style>
  <w:style w:type="paragraph" w:customStyle="1" w:styleId="Application3">
    <w:name w:val="Application3"/>
    <w:basedOn w:val="Normal"/>
    <w:rsid w:val="008679FF"/>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679F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8679FF"/>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679FF"/>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679FF"/>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679FF"/>
    <w:rPr>
      <w:b/>
    </w:rPr>
  </w:style>
  <w:style w:type="paragraph" w:customStyle="1" w:styleId="Titreobjet">
    <w:name w:val="Titre objet"/>
    <w:basedOn w:val="Normal"/>
    <w:next w:val="Normal"/>
    <w:uiPriority w:val="39"/>
    <w:qFormat/>
    <w:rsid w:val="008679FF"/>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679FF"/>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8679FF"/>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679FF"/>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679FF"/>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679FF"/>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679FF"/>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679FF"/>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679FF"/>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679FF"/>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679FF"/>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679FF"/>
    <w:pPr>
      <w:ind w:left="680" w:hanging="113"/>
    </w:pPr>
  </w:style>
  <w:style w:type="paragraph" w:customStyle="1" w:styleId="CharCharCharCharCharCharCharCharCharChar">
    <w:name w:val="Char Char Char Char Char Char Char Cha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679FF"/>
    <w:pPr>
      <w:spacing w:after="0" w:line="240" w:lineRule="auto"/>
    </w:pPr>
    <w:rPr>
      <w:rFonts w:ascii="Times New Roman" w:eastAsia="Times New Roman" w:hAnsi="Times New Roman"/>
      <w:sz w:val="24"/>
      <w:szCs w:val="24"/>
      <w:lang w:val="pl-PL" w:eastAsia="pl-PL"/>
    </w:rPr>
  </w:style>
  <w:style w:type="character" w:customStyle="1" w:styleId="Char11">
    <w:name w:val="Char11"/>
    <w:rsid w:val="008679FF"/>
    <w:rPr>
      <w:sz w:val="24"/>
      <w:szCs w:val="24"/>
      <w:lang w:val="ro-RO"/>
    </w:rPr>
  </w:style>
  <w:style w:type="paragraph" w:customStyle="1" w:styleId="xl22">
    <w:name w:val="xl22"/>
    <w:basedOn w:val="Normal"/>
    <w:rsid w:val="008679F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679FF"/>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679FF"/>
    <w:rPr>
      <w:rFonts w:ascii="Times New Roman" w:hAnsi="Times New Roman" w:cs="Times New Roman"/>
      <w:sz w:val="20"/>
      <w:szCs w:val="20"/>
    </w:rPr>
  </w:style>
  <w:style w:type="character" w:customStyle="1" w:styleId="FontStyle509">
    <w:name w:val="Font Style509"/>
    <w:rsid w:val="008679FF"/>
    <w:rPr>
      <w:rFonts w:ascii="Times New Roman" w:hAnsi="Times New Roman" w:cs="Times New Roman"/>
      <w:b/>
      <w:bCs/>
      <w:sz w:val="20"/>
      <w:szCs w:val="20"/>
    </w:rPr>
  </w:style>
  <w:style w:type="paragraph" w:customStyle="1" w:styleId="Style164">
    <w:name w:val="Style164"/>
    <w:basedOn w:val="Normal"/>
    <w:rsid w:val="008679FF"/>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679FF"/>
    <w:rPr>
      <w:i/>
      <w:iCs/>
    </w:rPr>
  </w:style>
  <w:style w:type="numbering" w:customStyle="1" w:styleId="NoList4">
    <w:name w:val="No List4"/>
    <w:next w:val="FrListare"/>
    <w:semiHidden/>
    <w:unhideWhenUsed/>
    <w:rsid w:val="008679FF"/>
  </w:style>
  <w:style w:type="paragraph" w:styleId="Legend">
    <w:name w:val="caption"/>
    <w:basedOn w:val="Normal"/>
    <w:next w:val="Normal"/>
    <w:qFormat/>
    <w:rsid w:val="008679FF"/>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8679FF"/>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8679FF"/>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679FF"/>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679FF"/>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679FF"/>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679FF"/>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679FF"/>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679FF"/>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679FF"/>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679FF"/>
    <w:pPr>
      <w:spacing w:before="120"/>
      <w:jc w:val="center"/>
    </w:pPr>
    <w:rPr>
      <w:sz w:val="20"/>
    </w:rPr>
  </w:style>
  <w:style w:type="paragraph" w:customStyle="1" w:styleId="textcslovan">
    <w:name w:val="text císlovaný"/>
    <w:basedOn w:val="text"/>
    <w:rsid w:val="008679F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679F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679FF"/>
    <w:pPr>
      <w:pageBreakBefore w:val="0"/>
      <w:spacing w:before="0"/>
    </w:pPr>
    <w:rPr>
      <w:sz w:val="32"/>
    </w:rPr>
  </w:style>
  <w:style w:type="table" w:customStyle="1" w:styleId="TableGrid6">
    <w:name w:val="Table Grid6"/>
    <w:basedOn w:val="TabelNormal"/>
    <w:next w:val="GrilTabel"/>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8679FF"/>
    <w:rPr>
      <w:b/>
      <w:bCs/>
      <w:sz w:val="24"/>
      <w:szCs w:val="24"/>
    </w:rPr>
  </w:style>
  <w:style w:type="character" w:customStyle="1" w:styleId="NormalWeb2Char">
    <w:name w:val="Normal (Web)2 Char"/>
    <w:link w:val="NormalWeb2"/>
    <w:uiPriority w:val="39"/>
    <w:rsid w:val="008679FF"/>
    <w:rPr>
      <w:rFonts w:ascii="Times New Roman" w:eastAsia="Times New Roman" w:hAnsi="Times New Roman" w:cs="Times New Roman"/>
      <w:sz w:val="24"/>
      <w:szCs w:val="24"/>
      <w:lang w:val="x-none"/>
    </w:rPr>
  </w:style>
  <w:style w:type="paragraph" w:customStyle="1" w:styleId="Default">
    <w:name w:val="Default"/>
    <w:uiPriority w:val="39"/>
    <w:qFormat/>
    <w:rsid w:val="008679F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8679FF"/>
  </w:style>
  <w:style w:type="table" w:customStyle="1" w:styleId="TableGrid7">
    <w:name w:val="Table Grid7"/>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8679FF"/>
  </w:style>
  <w:style w:type="character" w:styleId="Referireintens">
    <w:name w:val="Intense Reference"/>
    <w:uiPriority w:val="32"/>
    <w:qFormat/>
    <w:rsid w:val="008679FF"/>
    <w:rPr>
      <w:b/>
      <w:bCs/>
      <w:smallCaps/>
      <w:color w:val="C0504D"/>
      <w:spacing w:val="5"/>
      <w:u w:val="single"/>
    </w:rPr>
  </w:style>
  <w:style w:type="table" w:customStyle="1" w:styleId="TableGrid10">
    <w:name w:val="Table Grid10"/>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8679FF"/>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8679FF"/>
    <w:pPr>
      <w:spacing w:after="0" w:line="240" w:lineRule="auto"/>
      <w:ind w:left="720"/>
    </w:pPr>
    <w:rPr>
      <w:rFonts w:eastAsia="Times New Roman"/>
      <w:lang w:eastAsia="ro-RO"/>
    </w:rPr>
  </w:style>
  <w:style w:type="table" w:customStyle="1" w:styleId="TableGrid12">
    <w:name w:val="Table Grid12"/>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8679FF"/>
  </w:style>
  <w:style w:type="numbering" w:customStyle="1" w:styleId="NoList31">
    <w:name w:val="No List31"/>
    <w:next w:val="FrListare"/>
    <w:uiPriority w:val="99"/>
    <w:semiHidden/>
    <w:unhideWhenUsed/>
    <w:rsid w:val="008679FF"/>
  </w:style>
  <w:style w:type="character" w:customStyle="1" w:styleId="FrspaiereCaracter">
    <w:name w:val="Fără spațiere Caracter"/>
    <w:link w:val="Frspaiere"/>
    <w:uiPriority w:val="1"/>
    <w:rsid w:val="008679FF"/>
    <w:rPr>
      <w:rFonts w:ascii="Arial" w:eastAsia="Times New Roman" w:hAnsi="Arial" w:cs="Times New Roman"/>
      <w:sz w:val="28"/>
      <w:szCs w:val="28"/>
    </w:rPr>
  </w:style>
  <w:style w:type="table" w:customStyle="1" w:styleId="TableGrid71">
    <w:name w:val="Table Grid71"/>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8679FF"/>
  </w:style>
  <w:style w:type="numbering" w:customStyle="1" w:styleId="NoList22">
    <w:name w:val="No List22"/>
    <w:next w:val="FrListare"/>
    <w:uiPriority w:val="99"/>
    <w:semiHidden/>
    <w:unhideWhenUsed/>
    <w:rsid w:val="008679FF"/>
  </w:style>
  <w:style w:type="numbering" w:customStyle="1" w:styleId="NoList112">
    <w:name w:val="No List112"/>
    <w:next w:val="FrListare"/>
    <w:uiPriority w:val="99"/>
    <w:semiHidden/>
    <w:unhideWhenUsed/>
    <w:rsid w:val="008679FF"/>
  </w:style>
  <w:style w:type="table" w:customStyle="1" w:styleId="TableGrid41">
    <w:name w:val="Table Grid41"/>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8679FF"/>
  </w:style>
  <w:style w:type="numbering" w:customStyle="1" w:styleId="NoList32">
    <w:name w:val="No List32"/>
    <w:next w:val="FrListare"/>
    <w:uiPriority w:val="99"/>
    <w:semiHidden/>
    <w:unhideWhenUsed/>
    <w:rsid w:val="008679FF"/>
  </w:style>
  <w:style w:type="table" w:customStyle="1" w:styleId="TableGrid51">
    <w:name w:val="Table Grid51"/>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8679FF"/>
  </w:style>
  <w:style w:type="paragraph" w:customStyle="1" w:styleId="List2">
    <w:name w:val="List2"/>
    <w:basedOn w:val="Normal"/>
    <w:rsid w:val="008679FF"/>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GrilTabel"/>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8679FF"/>
  </w:style>
  <w:style w:type="table" w:customStyle="1" w:styleId="TableGrid15">
    <w:name w:val="Table Grid15"/>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8679FF"/>
  </w:style>
  <w:style w:type="table" w:customStyle="1" w:styleId="TableGrid17">
    <w:name w:val="Table Grid17"/>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FrListare"/>
    <w:uiPriority w:val="99"/>
    <w:semiHidden/>
    <w:unhideWhenUsed/>
    <w:rsid w:val="008679FF"/>
  </w:style>
  <w:style w:type="table" w:customStyle="1" w:styleId="TableGrid191">
    <w:name w:val="Table Grid19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8679FF"/>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8679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8679FF"/>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8679F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8679FF"/>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8679FF"/>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8679FF"/>
  </w:style>
  <w:style w:type="paragraph" w:customStyle="1" w:styleId="StilStil1Stnga">
    <w:name w:val="Stil Stil1 + Stânga"/>
    <w:basedOn w:val="Normal"/>
    <w:uiPriority w:val="39"/>
    <w:qFormat/>
    <w:rsid w:val="008679F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8679FF"/>
    <w:rPr>
      <w:rFonts w:ascii="Times New Roman" w:eastAsia="Times New Roman" w:hAnsi="Times New Roman" w:cs="Times New Roman"/>
      <w:b/>
      <w:sz w:val="20"/>
      <w:szCs w:val="20"/>
      <w:u w:val="single"/>
      <w:lang w:val="fr-FR" w:eastAsia="fr-FR"/>
    </w:rPr>
  </w:style>
  <w:style w:type="character" w:customStyle="1" w:styleId="CharChar14">
    <w:name w:val="Char Char14"/>
    <w:rsid w:val="008679FF"/>
    <w:rPr>
      <w:rFonts w:ascii="Times New Roman" w:eastAsia="Times New Roman" w:hAnsi="Times New Roman" w:cs="Times New Roman"/>
      <w:sz w:val="24"/>
      <w:szCs w:val="24"/>
      <w:lang w:val="fr-FR" w:eastAsia="fr-FR"/>
    </w:rPr>
  </w:style>
  <w:style w:type="character" w:customStyle="1" w:styleId="CharChar141">
    <w:name w:val="Char Char141"/>
    <w:locked/>
    <w:rsid w:val="008679F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8679F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679FF"/>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8679F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679FF"/>
    <w:rPr>
      <w:rFonts w:ascii="Calibri" w:eastAsia="Calibri" w:hAnsi="Calibri" w:cs="Times New Roman"/>
      <w:lang w:val="ro-RO"/>
    </w:rPr>
  </w:style>
  <w:style w:type="character" w:customStyle="1" w:styleId="BodyTextChar1">
    <w:name w:val="Body Text Char1"/>
    <w:semiHidden/>
    <w:rsid w:val="008679FF"/>
    <w:rPr>
      <w:rFonts w:ascii="Calibri" w:eastAsia="Calibri" w:hAnsi="Calibri" w:cs="Times New Roman"/>
      <w:lang w:val="ro-RO"/>
    </w:rPr>
  </w:style>
  <w:style w:type="character" w:customStyle="1" w:styleId="CommentTextChar1">
    <w:name w:val="Comment Text Char1"/>
    <w:uiPriority w:val="99"/>
    <w:semiHidden/>
    <w:rsid w:val="008679FF"/>
    <w:rPr>
      <w:rFonts w:ascii="Calibri" w:eastAsia="Calibri" w:hAnsi="Calibri" w:cs="Times New Roman"/>
      <w:sz w:val="20"/>
      <w:szCs w:val="20"/>
      <w:lang w:val="ro-RO"/>
    </w:rPr>
  </w:style>
  <w:style w:type="character" w:customStyle="1" w:styleId="SubtitleChar1">
    <w:name w:val="Subtitle Char1"/>
    <w:rsid w:val="008679F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679FF"/>
    <w:rPr>
      <w:rFonts w:ascii="Cambria" w:eastAsia="Times New Roman" w:hAnsi="Cambria" w:cs="Times New Roman"/>
      <w:i/>
      <w:iCs/>
      <w:color w:val="404040"/>
      <w:sz w:val="22"/>
      <w:szCs w:val="22"/>
      <w:lang w:val="ro-RO"/>
    </w:rPr>
  </w:style>
  <w:style w:type="character" w:customStyle="1" w:styleId="Heading8Char1">
    <w:name w:val="Heading 8 Char1"/>
    <w:semiHidden/>
    <w:rsid w:val="008679FF"/>
    <w:rPr>
      <w:rFonts w:ascii="Cambria" w:eastAsia="Times New Roman" w:hAnsi="Cambria" w:cs="Times New Roman"/>
      <w:color w:val="404040"/>
      <w:lang w:val="ro-RO"/>
    </w:rPr>
  </w:style>
  <w:style w:type="character" w:customStyle="1" w:styleId="Heading9Char1">
    <w:name w:val="Heading 9 Char1"/>
    <w:semiHidden/>
    <w:rsid w:val="008679FF"/>
    <w:rPr>
      <w:rFonts w:ascii="Cambria" w:eastAsia="Times New Roman" w:hAnsi="Cambria" w:cs="Times New Roman"/>
      <w:i/>
      <w:iCs/>
      <w:color w:val="404040"/>
      <w:lang w:val="ro-RO"/>
    </w:rPr>
  </w:style>
  <w:style w:type="character" w:customStyle="1" w:styleId="BalloonTextChar1">
    <w:name w:val="Balloon Text Char1"/>
    <w:semiHidden/>
    <w:rsid w:val="008679FF"/>
    <w:rPr>
      <w:rFonts w:ascii="Tahoma" w:eastAsia="Calibri" w:hAnsi="Tahoma" w:cs="Tahoma"/>
      <w:sz w:val="16"/>
      <w:szCs w:val="16"/>
      <w:lang w:val="ro-RO"/>
    </w:rPr>
  </w:style>
  <w:style w:type="character" w:customStyle="1" w:styleId="CommentSubjectChar1">
    <w:name w:val="Comment Subject Char1"/>
    <w:semiHidden/>
    <w:rsid w:val="008679FF"/>
    <w:rPr>
      <w:rFonts w:ascii="Calibri" w:eastAsia="Calibri" w:hAnsi="Calibri" w:cs="Times New Roman"/>
      <w:b/>
      <w:bCs/>
      <w:sz w:val="20"/>
      <w:szCs w:val="20"/>
      <w:lang w:val="ro-RO"/>
    </w:rPr>
  </w:style>
  <w:style w:type="character" w:customStyle="1" w:styleId="EndnoteTextChar1">
    <w:name w:val="Endnote Text Char1"/>
    <w:uiPriority w:val="99"/>
    <w:semiHidden/>
    <w:rsid w:val="008679FF"/>
    <w:rPr>
      <w:rFonts w:ascii="Calibri" w:eastAsia="Calibri" w:hAnsi="Calibri" w:cs="Times New Roman"/>
      <w:sz w:val="20"/>
      <w:szCs w:val="20"/>
      <w:lang w:val="ro-RO"/>
    </w:rPr>
  </w:style>
  <w:style w:type="character" w:customStyle="1" w:styleId="TitleChar1">
    <w:name w:val="Title Char1"/>
    <w:rsid w:val="008679F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679FF"/>
    <w:rPr>
      <w:rFonts w:ascii="Calibri" w:eastAsia="Calibri" w:hAnsi="Calibri" w:cs="Times New Roman"/>
      <w:lang w:val="ro-RO"/>
    </w:rPr>
  </w:style>
  <w:style w:type="character" w:customStyle="1" w:styleId="NoteHeadingChar1">
    <w:name w:val="Note Heading Char1"/>
    <w:semiHidden/>
    <w:rsid w:val="008679FF"/>
    <w:rPr>
      <w:rFonts w:ascii="Calibri" w:eastAsia="Calibri" w:hAnsi="Calibri" w:cs="Times New Roman"/>
      <w:lang w:val="ro-RO"/>
    </w:rPr>
  </w:style>
  <w:style w:type="character" w:customStyle="1" w:styleId="BodyText2Char1">
    <w:name w:val="Body Text 2 Char1"/>
    <w:semiHidden/>
    <w:rsid w:val="008679FF"/>
    <w:rPr>
      <w:rFonts w:ascii="Calibri" w:eastAsia="Calibri" w:hAnsi="Calibri" w:cs="Times New Roman"/>
      <w:lang w:val="ro-RO"/>
    </w:rPr>
  </w:style>
  <w:style w:type="character" w:customStyle="1" w:styleId="BodyText3Char1">
    <w:name w:val="Body Text 3 Char1"/>
    <w:semiHidden/>
    <w:rsid w:val="008679FF"/>
    <w:rPr>
      <w:rFonts w:ascii="Calibri" w:eastAsia="Calibri" w:hAnsi="Calibri" w:cs="Times New Roman"/>
      <w:sz w:val="16"/>
      <w:szCs w:val="16"/>
      <w:lang w:val="ro-RO"/>
    </w:rPr>
  </w:style>
  <w:style w:type="character" w:customStyle="1" w:styleId="BodyTextIndent3Char1">
    <w:name w:val="Body Text Indent 3 Char1"/>
    <w:semiHidden/>
    <w:rsid w:val="008679FF"/>
    <w:rPr>
      <w:rFonts w:ascii="Calibri" w:eastAsia="Calibri" w:hAnsi="Calibri" w:cs="Times New Roman"/>
      <w:sz w:val="16"/>
      <w:szCs w:val="16"/>
      <w:lang w:val="ro-RO"/>
    </w:rPr>
  </w:style>
  <w:style w:type="character" w:customStyle="1" w:styleId="DocumentMapChar1">
    <w:name w:val="Document Map Char1"/>
    <w:semiHidden/>
    <w:rsid w:val="008679FF"/>
    <w:rPr>
      <w:rFonts w:ascii="Tahoma" w:eastAsia="Calibri" w:hAnsi="Tahoma" w:cs="Tahoma"/>
      <w:sz w:val="16"/>
      <w:szCs w:val="16"/>
      <w:lang w:val="ro-RO"/>
    </w:rPr>
  </w:style>
  <w:style w:type="character" w:customStyle="1" w:styleId="PlainTextChar1">
    <w:name w:val="Plain Text Char1"/>
    <w:uiPriority w:val="99"/>
    <w:semiHidden/>
    <w:rsid w:val="008679FF"/>
    <w:rPr>
      <w:rFonts w:ascii="Consolas" w:eastAsia="Calibri" w:hAnsi="Consolas" w:cs="Consolas"/>
      <w:sz w:val="21"/>
      <w:szCs w:val="21"/>
      <w:lang w:val="ro-RO"/>
    </w:rPr>
  </w:style>
  <w:style w:type="character" w:customStyle="1" w:styleId="BodyTextIndent2Char1">
    <w:name w:val="Body Text Indent 2 Char1"/>
    <w:semiHidden/>
    <w:rsid w:val="008679FF"/>
    <w:rPr>
      <w:rFonts w:ascii="Calibri" w:eastAsia="Calibri" w:hAnsi="Calibri" w:cs="Times New Roman"/>
      <w:lang w:val="ro-RO"/>
    </w:rPr>
  </w:style>
  <w:style w:type="character" w:customStyle="1" w:styleId="label1">
    <w:name w:val="label1"/>
    <w:rsid w:val="008679FF"/>
    <w:rPr>
      <w:b/>
      <w:bCs/>
      <w:vanish/>
      <w:webHidden w:val="0"/>
      <w:color w:val="FFFFFF"/>
      <w:sz w:val="18"/>
      <w:szCs w:val="18"/>
      <w:vertAlign w:val="baseline"/>
      <w:specVanish/>
    </w:rPr>
  </w:style>
  <w:style w:type="paragraph" w:customStyle="1" w:styleId="instruct">
    <w:name w:val="instruct"/>
    <w:basedOn w:val="Normal"/>
    <w:rsid w:val="008679F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8679FF"/>
    <w:rPr>
      <w:color w:val="0000FF"/>
      <w:u w:val="single"/>
    </w:rPr>
  </w:style>
  <w:style w:type="character" w:customStyle="1" w:styleId="Fontdeparagrafimplicit2">
    <w:name w:val="Font de paragraf implicit2"/>
    <w:rsid w:val="008679FF"/>
  </w:style>
  <w:style w:type="character" w:customStyle="1" w:styleId="sp1">
    <w:name w:val="sp1"/>
    <w:rsid w:val="008679FF"/>
    <w:rPr>
      <w:b/>
      <w:bCs/>
      <w:color w:val="8F0000"/>
    </w:rPr>
  </w:style>
  <w:style w:type="character" w:customStyle="1" w:styleId="Fontdeparagrafimplicit1">
    <w:name w:val="Font de paragraf implicit1"/>
    <w:rsid w:val="008679FF"/>
  </w:style>
  <w:style w:type="table" w:customStyle="1" w:styleId="GrilTabel1">
    <w:name w:val="Grilă Tabel1"/>
    <w:basedOn w:val="TabelNormal"/>
    <w:next w:val="GrilTabel"/>
    <w:uiPriority w:val="59"/>
    <w:rsid w:val="00612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9611F"/>
    <w:rPr>
      <w:rFonts w:ascii="Calibri" w:eastAsia="Calibri" w:hAnsi="Calibri" w:cs="Times New Roman"/>
    </w:rPr>
  </w:style>
  <w:style w:type="paragraph" w:styleId="Titlu1">
    <w:name w:val="heading 1"/>
    <w:basedOn w:val="Normal"/>
    <w:next w:val="Normal"/>
    <w:link w:val="Titlu1Caracter1"/>
    <w:qFormat/>
    <w:rsid w:val="0049611F"/>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nhideWhenUsed/>
    <w:qFormat/>
    <w:rsid w:val="008679FF"/>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8679FF"/>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8679F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679FF"/>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8679FF"/>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unhideWhenUsed/>
    <w:qFormat/>
    <w:rsid w:val="008679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qFormat/>
    <w:rsid w:val="008679FF"/>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8679FF"/>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49611F"/>
    <w:rPr>
      <w:rFonts w:asciiTheme="majorHAnsi" w:eastAsiaTheme="majorEastAsia" w:hAnsiTheme="majorHAnsi" w:cstheme="majorBidi"/>
      <w:b/>
      <w:bCs/>
      <w:color w:val="365F91" w:themeColor="accent1" w:themeShade="BF"/>
      <w:sz w:val="28"/>
      <w:szCs w:val="28"/>
    </w:rPr>
  </w:style>
  <w:style w:type="character" w:customStyle="1" w:styleId="Titlu1Caracter1">
    <w:name w:val="Titlu 1 Caracter1"/>
    <w:link w:val="Titlu1"/>
    <w:rsid w:val="0049611F"/>
    <w:rPr>
      <w:rFonts w:ascii="Cambria" w:eastAsia="Times New Roman" w:hAnsi="Cambria" w:cs="Times New Roman"/>
      <w:b/>
      <w:bCs/>
      <w:color w:val="365F91"/>
      <w:sz w:val="28"/>
      <w:szCs w:val="28"/>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49611F"/>
    <w:pPr>
      <w:ind w:left="720"/>
      <w:contextualSpacing/>
    </w:pPr>
  </w:style>
  <w:style w:type="paragraph" w:styleId="NormalWeb">
    <w:name w:val="Normal (Web)"/>
    <w:aliases w:val="Normal (Web) Char Char,Normal (Web) Char"/>
    <w:basedOn w:val="Normal"/>
    <w:uiPriority w:val="1"/>
    <w:qFormat/>
    <w:rsid w:val="0049611F"/>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49611F"/>
    <w:rPr>
      <w:color w:val="0000FF"/>
      <w:u w:val="singl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49611F"/>
    <w:rPr>
      <w:rFonts w:ascii="Calibri" w:eastAsia="Calibri" w:hAnsi="Calibri" w:cs="Times New Roman"/>
    </w:rPr>
  </w:style>
  <w:style w:type="character" w:customStyle="1" w:styleId="Titlu7Caracter">
    <w:name w:val="Titlu 7 Caracter"/>
    <w:basedOn w:val="Fontdeparagrafimplicit"/>
    <w:link w:val="Titlu7"/>
    <w:rsid w:val="008679FF"/>
    <w:rPr>
      <w:rFonts w:asciiTheme="majorHAnsi" w:eastAsiaTheme="majorEastAsia" w:hAnsiTheme="majorHAnsi" w:cstheme="majorBidi"/>
      <w:i/>
      <w:iCs/>
      <w:color w:val="404040" w:themeColor="text1" w:themeTint="BF"/>
    </w:rPr>
  </w:style>
  <w:style w:type="character" w:customStyle="1" w:styleId="Titlu2Caracter">
    <w:name w:val="Titlu 2 Caracter"/>
    <w:basedOn w:val="Fontdeparagrafimplicit"/>
    <w:link w:val="Titlu2"/>
    <w:rsid w:val="008679FF"/>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8679FF"/>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8679FF"/>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8679FF"/>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8679FF"/>
    <w:rPr>
      <w:rFonts w:ascii="Cambria" w:eastAsia="Times New Roman" w:hAnsi="Cambria" w:cs="Times New Roman"/>
      <w:i/>
      <w:iCs/>
      <w:color w:val="243F60"/>
      <w:sz w:val="20"/>
      <w:szCs w:val="20"/>
      <w:lang w:val="x-none" w:eastAsia="x-none"/>
    </w:rPr>
  </w:style>
  <w:style w:type="character" w:customStyle="1" w:styleId="Titlu8Caracter">
    <w:name w:val="Titlu 8 Caracter"/>
    <w:basedOn w:val="Fontdeparagrafimplicit"/>
    <w:link w:val="Titlu8"/>
    <w:rsid w:val="008679FF"/>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8679FF"/>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8679FF"/>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8679FF"/>
    <w:rPr>
      <w:rFonts w:ascii="Calibri" w:eastAsia="Calibri" w:hAnsi="Calibri" w:cs="Times New Roman"/>
    </w:rPr>
  </w:style>
  <w:style w:type="paragraph" w:styleId="Subsol">
    <w:name w:val="footer"/>
    <w:aliases w:val=" Char"/>
    <w:basedOn w:val="Normal"/>
    <w:link w:val="SubsolCaracter"/>
    <w:uiPriority w:val="99"/>
    <w:unhideWhenUsed/>
    <w:rsid w:val="008679FF"/>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8679FF"/>
    <w:rPr>
      <w:rFonts w:ascii="Calibri" w:eastAsia="Calibri" w:hAnsi="Calibri" w:cs="Times New Roman"/>
    </w:rPr>
  </w:style>
  <w:style w:type="paragraph" w:styleId="TextnBalon">
    <w:name w:val="Balloon Text"/>
    <w:basedOn w:val="Normal"/>
    <w:link w:val="TextnBalonCaracter"/>
    <w:unhideWhenUsed/>
    <w:rsid w:val="008679F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8679FF"/>
    <w:rPr>
      <w:rFonts w:ascii="Tahoma" w:eastAsia="Calibri" w:hAnsi="Tahoma" w:cs="Tahoma"/>
      <w:sz w:val="16"/>
      <w:szCs w:val="16"/>
    </w:rPr>
  </w:style>
  <w:style w:type="table" w:styleId="GrilTabel">
    <w:name w:val="Table Grid"/>
    <w:basedOn w:val="TabelNormal"/>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8679FF"/>
    <w:rPr>
      <w:sz w:val="16"/>
      <w:szCs w:val="16"/>
    </w:rPr>
  </w:style>
  <w:style w:type="paragraph" w:styleId="Textcomentariu">
    <w:name w:val="annotation text"/>
    <w:basedOn w:val="Normal"/>
    <w:link w:val="TextcomentariuCaracter"/>
    <w:uiPriority w:val="99"/>
    <w:unhideWhenUsed/>
    <w:rsid w:val="008679FF"/>
    <w:pPr>
      <w:spacing w:line="240" w:lineRule="auto"/>
    </w:pPr>
    <w:rPr>
      <w:sz w:val="20"/>
      <w:szCs w:val="20"/>
    </w:rPr>
  </w:style>
  <w:style w:type="character" w:customStyle="1" w:styleId="TextcomentariuCaracter">
    <w:name w:val="Text comentariu Caracter"/>
    <w:basedOn w:val="Fontdeparagrafimplicit"/>
    <w:link w:val="Textcomentariu"/>
    <w:uiPriority w:val="99"/>
    <w:rsid w:val="008679FF"/>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8679FF"/>
    <w:rPr>
      <w:b/>
      <w:bCs/>
    </w:rPr>
  </w:style>
  <w:style w:type="character" w:customStyle="1" w:styleId="SubiectComentariuCaracter">
    <w:name w:val="Subiect Comentariu Caracter"/>
    <w:basedOn w:val="TextcomentariuCaracter"/>
    <w:link w:val="SubiectComentariu"/>
    <w:rsid w:val="008679FF"/>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8679FF"/>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8679FF"/>
    <w:rPr>
      <w:rFonts w:ascii="Calibri" w:eastAsia="Calibri" w:hAnsi="Calibri" w:cs="Times New Roman"/>
      <w:sz w:val="20"/>
      <w:szCs w:val="20"/>
    </w:rPr>
  </w:style>
  <w:style w:type="character" w:styleId="Referinnotdesubsol">
    <w:name w:val="footnote reference"/>
    <w:aliases w:val="Footnote,Footnote symbol,Fussnota,ftref"/>
    <w:unhideWhenUsed/>
    <w:rsid w:val="008679FF"/>
    <w:rPr>
      <w:vertAlign w:val="superscript"/>
    </w:rPr>
  </w:style>
  <w:style w:type="paragraph" w:styleId="Corptext">
    <w:name w:val="Body Text"/>
    <w:basedOn w:val="Normal"/>
    <w:link w:val="CorptextCaracter"/>
    <w:unhideWhenUsed/>
    <w:rsid w:val="008679FF"/>
    <w:pPr>
      <w:spacing w:after="120"/>
    </w:pPr>
  </w:style>
  <w:style w:type="character" w:customStyle="1" w:styleId="CorptextCaracter">
    <w:name w:val="Corp text Caracter"/>
    <w:basedOn w:val="Fontdeparagrafimplicit"/>
    <w:link w:val="Corptext"/>
    <w:rsid w:val="008679FF"/>
    <w:rPr>
      <w:rFonts w:ascii="Calibri" w:eastAsia="Calibri" w:hAnsi="Calibri" w:cs="Times New Roman"/>
    </w:rPr>
  </w:style>
  <w:style w:type="paragraph" w:styleId="Cuprins1">
    <w:name w:val="toc 1"/>
    <w:basedOn w:val="Normal"/>
    <w:next w:val="Normal"/>
    <w:autoRedefine/>
    <w:uiPriority w:val="39"/>
    <w:unhideWhenUsed/>
    <w:qFormat/>
    <w:rsid w:val="008679FF"/>
    <w:pPr>
      <w:spacing w:after="100"/>
    </w:pPr>
  </w:style>
  <w:style w:type="paragraph" w:styleId="Cuprins2">
    <w:name w:val="toc 2"/>
    <w:basedOn w:val="Normal"/>
    <w:next w:val="Normal"/>
    <w:autoRedefine/>
    <w:uiPriority w:val="39"/>
    <w:unhideWhenUsed/>
    <w:qFormat/>
    <w:rsid w:val="008679FF"/>
    <w:pPr>
      <w:tabs>
        <w:tab w:val="right" w:leader="dot" w:pos="9074"/>
      </w:tabs>
      <w:spacing w:after="100"/>
    </w:pPr>
  </w:style>
  <w:style w:type="paragraph" w:customStyle="1" w:styleId="xl47">
    <w:name w:val="xl47"/>
    <w:basedOn w:val="Normal"/>
    <w:uiPriority w:val="39"/>
    <w:qFormat/>
    <w:rsid w:val="008679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8679FF"/>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8679FF"/>
  </w:style>
  <w:style w:type="character" w:styleId="HyperlinkParcurs">
    <w:name w:val="FollowedHyperlink"/>
    <w:unhideWhenUsed/>
    <w:rsid w:val="008679FF"/>
    <w:rPr>
      <w:color w:val="800080"/>
      <w:u w:val="single"/>
    </w:rPr>
  </w:style>
  <w:style w:type="paragraph" w:styleId="Cuprins3">
    <w:name w:val="toc 3"/>
    <w:basedOn w:val="Normal"/>
    <w:next w:val="Normal"/>
    <w:autoRedefine/>
    <w:uiPriority w:val="39"/>
    <w:unhideWhenUsed/>
    <w:qFormat/>
    <w:rsid w:val="008679F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8679F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8679F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8679FF"/>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8679FF"/>
    <w:rPr>
      <w:rFonts w:ascii="Calibri" w:eastAsia="Times New Roman" w:hAnsi="Calibri" w:cs="Times New Roman"/>
      <w:sz w:val="20"/>
      <w:szCs w:val="20"/>
      <w:lang w:val="en-US"/>
    </w:rPr>
  </w:style>
  <w:style w:type="paragraph" w:styleId="Titlu">
    <w:name w:val="Title"/>
    <w:basedOn w:val="Normal"/>
    <w:link w:val="TitluCaracter"/>
    <w:qFormat/>
    <w:rsid w:val="008679F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8679F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8679FF"/>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8679F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8679FF"/>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8679FF"/>
    <w:rPr>
      <w:rFonts w:ascii="Arial" w:eastAsia="Times New Roman" w:hAnsi="Arial" w:cs="Times New Roman"/>
      <w:sz w:val="28"/>
      <w:szCs w:val="28"/>
    </w:rPr>
  </w:style>
  <w:style w:type="paragraph" w:styleId="Titlunot">
    <w:name w:val="Note Heading"/>
    <w:basedOn w:val="Normal"/>
    <w:next w:val="Normal"/>
    <w:link w:val="TitlunotCaracter"/>
    <w:unhideWhenUsed/>
    <w:rsid w:val="008679FF"/>
    <w:rPr>
      <w:rFonts w:eastAsia="Times New Roman"/>
      <w:sz w:val="20"/>
      <w:szCs w:val="20"/>
      <w:lang w:val="en-US" w:eastAsia="x-none"/>
    </w:rPr>
  </w:style>
  <w:style w:type="character" w:customStyle="1" w:styleId="TitlunotCaracter">
    <w:name w:val="Titlu notă Caracter"/>
    <w:basedOn w:val="Fontdeparagrafimplicit"/>
    <w:link w:val="Titlunot"/>
    <w:rsid w:val="008679FF"/>
    <w:rPr>
      <w:rFonts w:ascii="Calibri" w:eastAsia="Times New Roman" w:hAnsi="Calibri" w:cs="Times New Roman"/>
      <w:sz w:val="20"/>
      <w:szCs w:val="20"/>
      <w:lang w:val="en-US" w:eastAsia="x-none"/>
    </w:rPr>
  </w:style>
  <w:style w:type="paragraph" w:styleId="Corptext2">
    <w:name w:val="Body Text 2"/>
    <w:basedOn w:val="Normal"/>
    <w:link w:val="Corptext2Caracter"/>
    <w:unhideWhenUsed/>
    <w:rsid w:val="008679FF"/>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8679FF"/>
    <w:rPr>
      <w:rFonts w:ascii="Arial" w:eastAsia="Times New Roman" w:hAnsi="Arial" w:cs="Times New Roman"/>
      <w:sz w:val="28"/>
      <w:szCs w:val="28"/>
    </w:rPr>
  </w:style>
  <w:style w:type="paragraph" w:styleId="Corptext3">
    <w:name w:val="Body Text 3"/>
    <w:basedOn w:val="Normal"/>
    <w:link w:val="Corptext3Caracter"/>
    <w:unhideWhenUsed/>
    <w:rsid w:val="008679FF"/>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8679FF"/>
    <w:rPr>
      <w:rFonts w:ascii="Arial" w:eastAsia="Times New Roman" w:hAnsi="Arial" w:cs="Times New Roman"/>
      <w:sz w:val="16"/>
      <w:szCs w:val="16"/>
    </w:rPr>
  </w:style>
  <w:style w:type="paragraph" w:styleId="Indentcorptext3">
    <w:name w:val="Body Text Indent 3"/>
    <w:basedOn w:val="Normal"/>
    <w:link w:val="Indentcorptext3Caracter"/>
    <w:unhideWhenUsed/>
    <w:rsid w:val="008679FF"/>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8679FF"/>
    <w:rPr>
      <w:rFonts w:ascii="Arial" w:eastAsia="Times New Roman" w:hAnsi="Arial" w:cs="Times New Roman"/>
      <w:sz w:val="16"/>
      <w:szCs w:val="16"/>
    </w:rPr>
  </w:style>
  <w:style w:type="paragraph" w:styleId="Plandocument">
    <w:name w:val="Document Map"/>
    <w:basedOn w:val="Normal"/>
    <w:link w:val="PlandocumentCaracter"/>
    <w:semiHidden/>
    <w:unhideWhenUsed/>
    <w:rsid w:val="008679FF"/>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8679F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8679FF"/>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8679FF"/>
    <w:rPr>
      <w:rFonts w:ascii="Consolas" w:eastAsia="Calibri" w:hAnsi="Consolas" w:cs="Times New Roman"/>
      <w:sz w:val="21"/>
      <w:szCs w:val="21"/>
      <w:lang w:val="en-US"/>
    </w:rPr>
  </w:style>
  <w:style w:type="paragraph" w:styleId="Frspaiere">
    <w:name w:val="No Spacing"/>
    <w:link w:val="FrspaiereCaracter"/>
    <w:uiPriority w:val="1"/>
    <w:qFormat/>
    <w:rsid w:val="008679FF"/>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8679F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8679F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8679F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8679FF"/>
    <w:rPr>
      <w:sz w:val="24"/>
      <w:lang w:val="en-GB" w:eastAsia="en-GB"/>
    </w:rPr>
  </w:style>
  <w:style w:type="paragraph" w:customStyle="1" w:styleId="Text1">
    <w:name w:val="Text 1"/>
    <w:basedOn w:val="Normal"/>
    <w:link w:val="Text1Char"/>
    <w:qFormat/>
    <w:rsid w:val="008679FF"/>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8679F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8679F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8679F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8679FF"/>
    <w:pPr>
      <w:numPr>
        <w:numId w:val="3"/>
      </w:numPr>
      <w:tabs>
        <w:tab w:val="clear" w:pos="765"/>
      </w:tabs>
      <w:ind w:left="720" w:hanging="360"/>
    </w:pPr>
  </w:style>
  <w:style w:type="paragraph" w:customStyle="1" w:styleId="CaracterCaracterCaracter">
    <w:name w:val="Caracter Caracter Caracter"/>
    <w:basedOn w:val="Normal"/>
    <w:rsid w:val="008679F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8679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8679F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8679FF"/>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8679F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8679FF"/>
    <w:rPr>
      <w:vertAlign w:val="superscript"/>
    </w:rPr>
  </w:style>
  <w:style w:type="character" w:styleId="Titlulcrii">
    <w:name w:val="Book Title"/>
    <w:qFormat/>
    <w:rsid w:val="008679FF"/>
    <w:rPr>
      <w:b/>
      <w:bCs/>
      <w:smallCaps/>
      <w:spacing w:val="5"/>
    </w:rPr>
  </w:style>
  <w:style w:type="character" w:customStyle="1" w:styleId="tpa1">
    <w:name w:val="tpa1"/>
    <w:basedOn w:val="Fontdeparagrafimplicit"/>
    <w:rsid w:val="008679FF"/>
  </w:style>
  <w:style w:type="character" w:customStyle="1" w:styleId="tli1">
    <w:name w:val="tli1"/>
    <w:basedOn w:val="Fontdeparagrafimplicit"/>
    <w:rsid w:val="008679FF"/>
  </w:style>
  <w:style w:type="character" w:customStyle="1" w:styleId="text10">
    <w:name w:val="text1"/>
    <w:basedOn w:val="Fontdeparagrafimplicit"/>
    <w:rsid w:val="008679FF"/>
  </w:style>
  <w:style w:type="character" w:customStyle="1" w:styleId="pt1">
    <w:name w:val="pt1"/>
    <w:rsid w:val="008679FF"/>
    <w:rPr>
      <w:b/>
      <w:bCs/>
      <w:color w:val="8F0000"/>
    </w:rPr>
  </w:style>
  <w:style w:type="character" w:customStyle="1" w:styleId="tpt1">
    <w:name w:val="tpt1"/>
    <w:basedOn w:val="Fontdeparagrafimplicit"/>
    <w:rsid w:val="008679FF"/>
  </w:style>
  <w:style w:type="character" w:customStyle="1" w:styleId="al1">
    <w:name w:val="al1"/>
    <w:rsid w:val="008679FF"/>
    <w:rPr>
      <w:b/>
      <w:bCs/>
      <w:color w:val="008F00"/>
    </w:rPr>
  </w:style>
  <w:style w:type="character" w:customStyle="1" w:styleId="tal1">
    <w:name w:val="tal1"/>
    <w:basedOn w:val="Fontdeparagrafimplicit"/>
    <w:rsid w:val="008679FF"/>
  </w:style>
  <w:style w:type="character" w:customStyle="1" w:styleId="do1">
    <w:name w:val="do1"/>
    <w:rsid w:val="008679FF"/>
    <w:rPr>
      <w:b/>
      <w:bCs/>
      <w:sz w:val="26"/>
      <w:szCs w:val="26"/>
    </w:rPr>
  </w:style>
  <w:style w:type="character" w:customStyle="1" w:styleId="def">
    <w:name w:val="def"/>
    <w:basedOn w:val="Fontdeparagrafimplicit"/>
    <w:rsid w:val="008679FF"/>
  </w:style>
  <w:style w:type="character" w:customStyle="1" w:styleId="titlupag">
    <w:name w:val="titlu_pag"/>
    <w:basedOn w:val="Fontdeparagrafimplicit"/>
    <w:rsid w:val="008679FF"/>
  </w:style>
  <w:style w:type="character" w:customStyle="1" w:styleId="ar1">
    <w:name w:val="ar1"/>
    <w:rsid w:val="008679FF"/>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8679FF"/>
    <w:pPr>
      <w:pBdr>
        <w:bottom w:val="single" w:sz="6" w:space="1" w:color="auto"/>
      </w:pBdr>
      <w:spacing w:after="0"/>
      <w:jc w:val="center"/>
    </w:pPr>
    <w:rPr>
      <w:rFonts w:ascii="Arial" w:eastAsia="Times New Roman" w:hAnsi="Arial" w:cs="Arial"/>
      <w:vanish/>
      <w:sz w:val="16"/>
      <w:szCs w:val="16"/>
      <w:lang w:val="en-US"/>
    </w:rPr>
  </w:style>
  <w:style w:type="character" w:customStyle="1" w:styleId="Parteasuperioaramachetei-zCaracter">
    <w:name w:val="Partea superioară a machetei-z Caracter"/>
    <w:basedOn w:val="Fontdeparagrafimplicit"/>
    <w:link w:val="Parteasuperioaramachetei-z"/>
    <w:uiPriority w:val="99"/>
    <w:rsid w:val="008679FF"/>
    <w:rPr>
      <w:rFonts w:ascii="Arial" w:eastAsia="Times New Roman" w:hAnsi="Arial" w:cs="Arial"/>
      <w:vanish/>
      <w:sz w:val="16"/>
      <w:szCs w:val="16"/>
      <w:lang w:val="en-US"/>
    </w:rPr>
  </w:style>
  <w:style w:type="paragraph" w:styleId="Parteainferioaramachetei-z">
    <w:name w:val="HTML Bottom of Form"/>
    <w:basedOn w:val="Normal"/>
    <w:next w:val="Normal"/>
    <w:link w:val="Parteainferioaramachetei-zCaracter"/>
    <w:hidden/>
    <w:uiPriority w:val="99"/>
    <w:unhideWhenUsed/>
    <w:rsid w:val="008679FF"/>
    <w:pPr>
      <w:pBdr>
        <w:top w:val="single" w:sz="6" w:space="1" w:color="auto"/>
      </w:pBdr>
      <w:spacing w:after="0"/>
      <w:jc w:val="center"/>
    </w:pPr>
    <w:rPr>
      <w:rFonts w:ascii="Arial" w:eastAsia="Times New Roman" w:hAnsi="Arial" w:cs="Arial"/>
      <w:vanish/>
      <w:sz w:val="16"/>
      <w:szCs w:val="16"/>
      <w:lang w:val="en-US"/>
    </w:rPr>
  </w:style>
  <w:style w:type="character" w:customStyle="1" w:styleId="Parteainferioaramachetei-zCaracter">
    <w:name w:val="Partea inferioară a machetei-z Caracter"/>
    <w:basedOn w:val="Fontdeparagrafimplicit"/>
    <w:link w:val="Parteainferioaramachetei-z"/>
    <w:uiPriority w:val="99"/>
    <w:rsid w:val="008679FF"/>
    <w:rPr>
      <w:rFonts w:ascii="Arial" w:eastAsia="Times New Roman" w:hAnsi="Arial" w:cs="Arial"/>
      <w:vanish/>
      <w:sz w:val="16"/>
      <w:szCs w:val="16"/>
      <w:lang w:val="en-US"/>
    </w:rPr>
  </w:style>
  <w:style w:type="table" w:customStyle="1" w:styleId="TableGrid1">
    <w:name w:val="Table Grid1"/>
    <w:basedOn w:val="TabelNormal"/>
    <w:next w:val="GrilTabel"/>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8679FF"/>
  </w:style>
  <w:style w:type="table" w:customStyle="1" w:styleId="TableGrid2">
    <w:name w:val="Table Grid2"/>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8679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8679FF"/>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679FF"/>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8679F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679FF"/>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679FF"/>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8679FF"/>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679FF"/>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679F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8679FF"/>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8679FF"/>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679FF"/>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679FF"/>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679FF"/>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679FF"/>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679FF"/>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679FF"/>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679FF"/>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679FF"/>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679FF"/>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679FF"/>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8679FF"/>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679FF"/>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679FF"/>
    <w:rPr>
      <w:b/>
      <w:bCs/>
      <w:color w:val="8F0000"/>
    </w:rPr>
  </w:style>
  <w:style w:type="character" w:customStyle="1" w:styleId="tsp1">
    <w:name w:val="tsp1"/>
    <w:basedOn w:val="Fontdeparagrafimplicit"/>
    <w:rsid w:val="008679FF"/>
  </w:style>
  <w:style w:type="character" w:styleId="Robust">
    <w:name w:val="Strong"/>
    <w:qFormat/>
    <w:rsid w:val="008679FF"/>
    <w:rPr>
      <w:b/>
      <w:bCs/>
    </w:rPr>
  </w:style>
  <w:style w:type="character" w:customStyle="1" w:styleId="tax1">
    <w:name w:val="tax1"/>
    <w:rsid w:val="008679FF"/>
    <w:rPr>
      <w:b/>
      <w:bCs/>
      <w:sz w:val="26"/>
      <w:szCs w:val="26"/>
    </w:rPr>
  </w:style>
  <w:style w:type="character" w:customStyle="1" w:styleId="tca1">
    <w:name w:val="tca1"/>
    <w:rsid w:val="008679FF"/>
    <w:rPr>
      <w:b/>
      <w:bCs/>
      <w:sz w:val="24"/>
      <w:szCs w:val="24"/>
    </w:rPr>
  </w:style>
  <w:style w:type="character" w:customStyle="1" w:styleId="BodyTextIndentChar1">
    <w:name w:val="Body Text Indent Char1"/>
    <w:rsid w:val="008679F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679FF"/>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679FF"/>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8679FF"/>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8679FF"/>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8679FF"/>
    <w:pPr>
      <w:spacing w:after="100"/>
      <w:ind w:left="660"/>
    </w:pPr>
    <w:rPr>
      <w:rFonts w:eastAsia="Times New Roman"/>
      <w:lang w:val="en-US"/>
    </w:rPr>
  </w:style>
  <w:style w:type="paragraph" w:styleId="Cuprins5">
    <w:name w:val="toc 5"/>
    <w:basedOn w:val="Normal"/>
    <w:next w:val="Normal"/>
    <w:autoRedefine/>
    <w:uiPriority w:val="39"/>
    <w:unhideWhenUsed/>
    <w:rsid w:val="008679FF"/>
    <w:pPr>
      <w:spacing w:after="100"/>
      <w:ind w:left="880"/>
    </w:pPr>
    <w:rPr>
      <w:rFonts w:eastAsia="Times New Roman"/>
      <w:lang w:val="en-US"/>
    </w:rPr>
  </w:style>
  <w:style w:type="paragraph" w:styleId="Cuprins6">
    <w:name w:val="toc 6"/>
    <w:basedOn w:val="Normal"/>
    <w:next w:val="Normal"/>
    <w:autoRedefine/>
    <w:uiPriority w:val="39"/>
    <w:unhideWhenUsed/>
    <w:rsid w:val="008679FF"/>
    <w:pPr>
      <w:spacing w:after="100"/>
      <w:ind w:left="1100"/>
    </w:pPr>
    <w:rPr>
      <w:rFonts w:eastAsia="Times New Roman"/>
      <w:lang w:val="en-US"/>
    </w:rPr>
  </w:style>
  <w:style w:type="paragraph" w:styleId="Cuprins7">
    <w:name w:val="toc 7"/>
    <w:basedOn w:val="Normal"/>
    <w:next w:val="Normal"/>
    <w:autoRedefine/>
    <w:uiPriority w:val="39"/>
    <w:unhideWhenUsed/>
    <w:rsid w:val="008679FF"/>
    <w:pPr>
      <w:spacing w:after="100"/>
      <w:ind w:left="1320"/>
    </w:pPr>
    <w:rPr>
      <w:rFonts w:eastAsia="Times New Roman"/>
      <w:lang w:val="en-US"/>
    </w:rPr>
  </w:style>
  <w:style w:type="paragraph" w:styleId="Cuprins8">
    <w:name w:val="toc 8"/>
    <w:basedOn w:val="Normal"/>
    <w:next w:val="Normal"/>
    <w:autoRedefine/>
    <w:uiPriority w:val="39"/>
    <w:unhideWhenUsed/>
    <w:rsid w:val="008679FF"/>
    <w:pPr>
      <w:spacing w:after="100"/>
      <w:ind w:left="1540"/>
    </w:pPr>
    <w:rPr>
      <w:rFonts w:eastAsia="Times New Roman"/>
      <w:lang w:val="en-US"/>
    </w:rPr>
  </w:style>
  <w:style w:type="paragraph" w:styleId="Cuprins9">
    <w:name w:val="toc 9"/>
    <w:basedOn w:val="Normal"/>
    <w:next w:val="Normal"/>
    <w:autoRedefine/>
    <w:uiPriority w:val="39"/>
    <w:unhideWhenUsed/>
    <w:rsid w:val="008679FF"/>
    <w:pPr>
      <w:spacing w:after="100"/>
      <w:ind w:left="1760"/>
    </w:pPr>
    <w:rPr>
      <w:rFonts w:eastAsia="Times New Roman"/>
      <w:lang w:val="en-US"/>
    </w:rPr>
  </w:style>
  <w:style w:type="table" w:customStyle="1" w:styleId="TableGrid11">
    <w:name w:val="Table Grid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8679FF"/>
  </w:style>
  <w:style w:type="paragraph" w:customStyle="1" w:styleId="text">
    <w:name w:val="text"/>
    <w:basedOn w:val="Normal"/>
    <w:rsid w:val="008679FF"/>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679FF"/>
  </w:style>
  <w:style w:type="numbering" w:customStyle="1" w:styleId="NoList111">
    <w:name w:val="No List111"/>
    <w:next w:val="FrListare"/>
    <w:uiPriority w:val="99"/>
    <w:semiHidden/>
    <w:unhideWhenUsed/>
    <w:rsid w:val="008679FF"/>
  </w:style>
  <w:style w:type="table" w:customStyle="1" w:styleId="TableGrid21">
    <w:name w:val="Table Grid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8679FF"/>
  </w:style>
  <w:style w:type="numbering" w:customStyle="1" w:styleId="NoList3">
    <w:name w:val="No List3"/>
    <w:next w:val="FrListare"/>
    <w:uiPriority w:val="99"/>
    <w:semiHidden/>
    <w:unhideWhenUsed/>
    <w:rsid w:val="008679FF"/>
  </w:style>
  <w:style w:type="paragraph" w:customStyle="1" w:styleId="Stil2">
    <w:name w:val="Stil2"/>
    <w:basedOn w:val="Titlu1"/>
    <w:autoRedefine/>
    <w:rsid w:val="008679FF"/>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8679FF"/>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8679FF"/>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679FF"/>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679FF"/>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679FF"/>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679FF"/>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679FF"/>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679FF"/>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679FF"/>
    <w:pPr>
      <w:spacing w:after="0" w:line="240" w:lineRule="auto"/>
      <w:jc w:val="both"/>
    </w:pPr>
    <w:rPr>
      <w:rFonts w:ascii="Arial" w:eastAsia="Times New Roman" w:hAnsi="Arial"/>
      <w:szCs w:val="20"/>
      <w:lang w:val="en-GB"/>
    </w:rPr>
  </w:style>
  <w:style w:type="paragraph" w:customStyle="1" w:styleId="Application3">
    <w:name w:val="Application3"/>
    <w:basedOn w:val="Normal"/>
    <w:rsid w:val="008679FF"/>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679F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8679FF"/>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679FF"/>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679FF"/>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679FF"/>
    <w:rPr>
      <w:b/>
    </w:rPr>
  </w:style>
  <w:style w:type="paragraph" w:customStyle="1" w:styleId="Titreobjet">
    <w:name w:val="Titre objet"/>
    <w:basedOn w:val="Normal"/>
    <w:next w:val="Normal"/>
    <w:uiPriority w:val="39"/>
    <w:qFormat/>
    <w:rsid w:val="008679FF"/>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679FF"/>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8679FF"/>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679FF"/>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679FF"/>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679FF"/>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679FF"/>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679FF"/>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679FF"/>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679FF"/>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679FF"/>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679FF"/>
    <w:pPr>
      <w:ind w:left="680" w:hanging="113"/>
    </w:pPr>
  </w:style>
  <w:style w:type="paragraph" w:customStyle="1" w:styleId="CharCharCharCharCharCharCharCharCharChar">
    <w:name w:val="Char Char Char Char Char Char Char Char Char Char"/>
    <w:basedOn w:val="Normal"/>
    <w:rsid w:val="008679FF"/>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679FF"/>
    <w:pPr>
      <w:spacing w:after="0" w:line="240" w:lineRule="auto"/>
    </w:pPr>
    <w:rPr>
      <w:rFonts w:ascii="Times New Roman" w:eastAsia="Times New Roman" w:hAnsi="Times New Roman"/>
      <w:sz w:val="24"/>
      <w:szCs w:val="24"/>
      <w:lang w:val="pl-PL" w:eastAsia="pl-PL"/>
    </w:rPr>
  </w:style>
  <w:style w:type="character" w:customStyle="1" w:styleId="Char11">
    <w:name w:val="Char11"/>
    <w:rsid w:val="008679FF"/>
    <w:rPr>
      <w:sz w:val="24"/>
      <w:szCs w:val="24"/>
      <w:lang w:val="ro-RO"/>
    </w:rPr>
  </w:style>
  <w:style w:type="paragraph" w:customStyle="1" w:styleId="xl22">
    <w:name w:val="xl22"/>
    <w:basedOn w:val="Normal"/>
    <w:rsid w:val="008679F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679FF"/>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679FF"/>
    <w:rPr>
      <w:rFonts w:ascii="Times New Roman" w:hAnsi="Times New Roman" w:cs="Times New Roman"/>
      <w:sz w:val="20"/>
      <w:szCs w:val="20"/>
    </w:rPr>
  </w:style>
  <w:style w:type="character" w:customStyle="1" w:styleId="FontStyle509">
    <w:name w:val="Font Style509"/>
    <w:rsid w:val="008679FF"/>
    <w:rPr>
      <w:rFonts w:ascii="Times New Roman" w:hAnsi="Times New Roman" w:cs="Times New Roman"/>
      <w:b/>
      <w:bCs/>
      <w:sz w:val="20"/>
      <w:szCs w:val="20"/>
    </w:rPr>
  </w:style>
  <w:style w:type="paragraph" w:customStyle="1" w:styleId="Style164">
    <w:name w:val="Style164"/>
    <w:basedOn w:val="Normal"/>
    <w:rsid w:val="008679FF"/>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679FF"/>
    <w:rPr>
      <w:i/>
      <w:iCs/>
    </w:rPr>
  </w:style>
  <w:style w:type="numbering" w:customStyle="1" w:styleId="NoList4">
    <w:name w:val="No List4"/>
    <w:next w:val="FrListare"/>
    <w:semiHidden/>
    <w:unhideWhenUsed/>
    <w:rsid w:val="008679FF"/>
  </w:style>
  <w:style w:type="paragraph" w:styleId="Legend">
    <w:name w:val="caption"/>
    <w:basedOn w:val="Normal"/>
    <w:next w:val="Normal"/>
    <w:qFormat/>
    <w:rsid w:val="008679FF"/>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8679FF"/>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8679FF"/>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679FF"/>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679FF"/>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679FF"/>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679FF"/>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679FF"/>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679FF"/>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679FF"/>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679FF"/>
    <w:pPr>
      <w:spacing w:before="120"/>
      <w:jc w:val="center"/>
    </w:pPr>
    <w:rPr>
      <w:sz w:val="20"/>
    </w:rPr>
  </w:style>
  <w:style w:type="paragraph" w:customStyle="1" w:styleId="textcslovan">
    <w:name w:val="text císlovaný"/>
    <w:basedOn w:val="text"/>
    <w:rsid w:val="008679F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679F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679FF"/>
    <w:pPr>
      <w:pageBreakBefore w:val="0"/>
      <w:spacing w:before="0"/>
    </w:pPr>
    <w:rPr>
      <w:sz w:val="32"/>
    </w:rPr>
  </w:style>
  <w:style w:type="table" w:customStyle="1" w:styleId="TableGrid6">
    <w:name w:val="Table Grid6"/>
    <w:basedOn w:val="TabelNormal"/>
    <w:next w:val="GrilTabel"/>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8679FF"/>
    <w:rPr>
      <w:b/>
      <w:bCs/>
      <w:sz w:val="24"/>
      <w:szCs w:val="24"/>
    </w:rPr>
  </w:style>
  <w:style w:type="character" w:customStyle="1" w:styleId="NormalWeb2Char">
    <w:name w:val="Normal (Web)2 Char"/>
    <w:link w:val="NormalWeb2"/>
    <w:uiPriority w:val="39"/>
    <w:rsid w:val="008679FF"/>
    <w:rPr>
      <w:rFonts w:ascii="Times New Roman" w:eastAsia="Times New Roman" w:hAnsi="Times New Roman" w:cs="Times New Roman"/>
      <w:sz w:val="24"/>
      <w:szCs w:val="24"/>
      <w:lang w:val="x-none"/>
    </w:rPr>
  </w:style>
  <w:style w:type="paragraph" w:customStyle="1" w:styleId="Default">
    <w:name w:val="Default"/>
    <w:uiPriority w:val="39"/>
    <w:qFormat/>
    <w:rsid w:val="008679F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8679FF"/>
  </w:style>
  <w:style w:type="table" w:customStyle="1" w:styleId="TableGrid7">
    <w:name w:val="Table Grid7"/>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8679FF"/>
  </w:style>
  <w:style w:type="character" w:styleId="Referireintens">
    <w:name w:val="Intense Reference"/>
    <w:uiPriority w:val="32"/>
    <w:qFormat/>
    <w:rsid w:val="008679FF"/>
    <w:rPr>
      <w:b/>
      <w:bCs/>
      <w:smallCaps/>
      <w:color w:val="C0504D"/>
      <w:spacing w:val="5"/>
      <w:u w:val="single"/>
    </w:rPr>
  </w:style>
  <w:style w:type="table" w:customStyle="1" w:styleId="TableGrid10">
    <w:name w:val="Table Grid10"/>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8679FF"/>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8679FF"/>
    <w:pPr>
      <w:spacing w:after="0" w:line="240" w:lineRule="auto"/>
      <w:ind w:left="720"/>
    </w:pPr>
    <w:rPr>
      <w:rFonts w:eastAsia="Times New Roman"/>
      <w:lang w:eastAsia="ro-RO"/>
    </w:rPr>
  </w:style>
  <w:style w:type="table" w:customStyle="1" w:styleId="TableGrid12">
    <w:name w:val="Table Grid12"/>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8679FF"/>
  </w:style>
  <w:style w:type="numbering" w:customStyle="1" w:styleId="NoList31">
    <w:name w:val="No List31"/>
    <w:next w:val="FrListare"/>
    <w:uiPriority w:val="99"/>
    <w:semiHidden/>
    <w:unhideWhenUsed/>
    <w:rsid w:val="008679FF"/>
  </w:style>
  <w:style w:type="character" w:customStyle="1" w:styleId="FrspaiereCaracter">
    <w:name w:val="Fără spațiere Caracter"/>
    <w:link w:val="Frspaiere"/>
    <w:uiPriority w:val="1"/>
    <w:rsid w:val="008679FF"/>
    <w:rPr>
      <w:rFonts w:ascii="Arial" w:eastAsia="Times New Roman" w:hAnsi="Arial" w:cs="Times New Roman"/>
      <w:sz w:val="28"/>
      <w:szCs w:val="28"/>
    </w:rPr>
  </w:style>
  <w:style w:type="table" w:customStyle="1" w:styleId="TableGrid71">
    <w:name w:val="Table Grid71"/>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8679FF"/>
  </w:style>
  <w:style w:type="numbering" w:customStyle="1" w:styleId="NoList22">
    <w:name w:val="No List22"/>
    <w:next w:val="FrListare"/>
    <w:uiPriority w:val="99"/>
    <w:semiHidden/>
    <w:unhideWhenUsed/>
    <w:rsid w:val="008679FF"/>
  </w:style>
  <w:style w:type="numbering" w:customStyle="1" w:styleId="NoList112">
    <w:name w:val="No List112"/>
    <w:next w:val="FrListare"/>
    <w:uiPriority w:val="99"/>
    <w:semiHidden/>
    <w:unhideWhenUsed/>
    <w:rsid w:val="008679FF"/>
  </w:style>
  <w:style w:type="table" w:customStyle="1" w:styleId="TableGrid41">
    <w:name w:val="Table Grid41"/>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8679FF"/>
  </w:style>
  <w:style w:type="numbering" w:customStyle="1" w:styleId="NoList32">
    <w:name w:val="No List32"/>
    <w:next w:val="FrListare"/>
    <w:uiPriority w:val="99"/>
    <w:semiHidden/>
    <w:unhideWhenUsed/>
    <w:rsid w:val="008679FF"/>
  </w:style>
  <w:style w:type="table" w:customStyle="1" w:styleId="TableGrid51">
    <w:name w:val="Table Grid51"/>
    <w:basedOn w:val="TabelNormal"/>
    <w:next w:val="GrilTabel"/>
    <w:uiPriority w:val="59"/>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8679FF"/>
  </w:style>
  <w:style w:type="paragraph" w:customStyle="1" w:styleId="List2">
    <w:name w:val="List2"/>
    <w:basedOn w:val="Normal"/>
    <w:rsid w:val="008679FF"/>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GrilTabel"/>
    <w:rsid w:val="008679F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8679FF"/>
  </w:style>
  <w:style w:type="table" w:customStyle="1" w:styleId="TableGrid15">
    <w:name w:val="Table Grid15"/>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8679FF"/>
  </w:style>
  <w:style w:type="table" w:customStyle="1" w:styleId="TableGrid17">
    <w:name w:val="Table Grid17"/>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8679F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FrListare"/>
    <w:uiPriority w:val="99"/>
    <w:semiHidden/>
    <w:unhideWhenUsed/>
    <w:rsid w:val="008679FF"/>
  </w:style>
  <w:style w:type="table" w:customStyle="1" w:styleId="TableGrid191">
    <w:name w:val="Table Grid191"/>
    <w:basedOn w:val="TabelNormal"/>
    <w:next w:val="GrilTabel"/>
    <w:uiPriority w:val="59"/>
    <w:rsid w:val="008679F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8679FF"/>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8679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8679FF"/>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8679F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8679FF"/>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8679FF"/>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8679FF"/>
  </w:style>
  <w:style w:type="paragraph" w:customStyle="1" w:styleId="StilStil1Stnga">
    <w:name w:val="Stil Stil1 + Stânga"/>
    <w:basedOn w:val="Normal"/>
    <w:uiPriority w:val="39"/>
    <w:qFormat/>
    <w:rsid w:val="008679F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8679F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8679FF"/>
    <w:rPr>
      <w:rFonts w:ascii="Times New Roman" w:eastAsia="Times New Roman" w:hAnsi="Times New Roman" w:cs="Times New Roman"/>
      <w:b/>
      <w:sz w:val="20"/>
      <w:szCs w:val="20"/>
      <w:u w:val="single"/>
      <w:lang w:val="fr-FR" w:eastAsia="fr-FR"/>
    </w:rPr>
  </w:style>
  <w:style w:type="character" w:customStyle="1" w:styleId="CharChar14">
    <w:name w:val="Char Char14"/>
    <w:rsid w:val="008679FF"/>
    <w:rPr>
      <w:rFonts w:ascii="Times New Roman" w:eastAsia="Times New Roman" w:hAnsi="Times New Roman" w:cs="Times New Roman"/>
      <w:sz w:val="24"/>
      <w:szCs w:val="24"/>
      <w:lang w:val="fr-FR" w:eastAsia="fr-FR"/>
    </w:rPr>
  </w:style>
  <w:style w:type="character" w:customStyle="1" w:styleId="CharChar141">
    <w:name w:val="Char Char141"/>
    <w:locked/>
    <w:rsid w:val="008679F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8679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8679F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679FF"/>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8679F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679FF"/>
    <w:rPr>
      <w:rFonts w:ascii="Calibri" w:eastAsia="Calibri" w:hAnsi="Calibri" w:cs="Times New Roman"/>
      <w:lang w:val="ro-RO"/>
    </w:rPr>
  </w:style>
  <w:style w:type="character" w:customStyle="1" w:styleId="BodyTextChar1">
    <w:name w:val="Body Text Char1"/>
    <w:semiHidden/>
    <w:rsid w:val="008679FF"/>
    <w:rPr>
      <w:rFonts w:ascii="Calibri" w:eastAsia="Calibri" w:hAnsi="Calibri" w:cs="Times New Roman"/>
      <w:lang w:val="ro-RO"/>
    </w:rPr>
  </w:style>
  <w:style w:type="character" w:customStyle="1" w:styleId="CommentTextChar1">
    <w:name w:val="Comment Text Char1"/>
    <w:uiPriority w:val="99"/>
    <w:semiHidden/>
    <w:rsid w:val="008679FF"/>
    <w:rPr>
      <w:rFonts w:ascii="Calibri" w:eastAsia="Calibri" w:hAnsi="Calibri" w:cs="Times New Roman"/>
      <w:sz w:val="20"/>
      <w:szCs w:val="20"/>
      <w:lang w:val="ro-RO"/>
    </w:rPr>
  </w:style>
  <w:style w:type="character" w:customStyle="1" w:styleId="SubtitleChar1">
    <w:name w:val="Subtitle Char1"/>
    <w:rsid w:val="008679F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679FF"/>
    <w:rPr>
      <w:rFonts w:ascii="Cambria" w:eastAsia="Times New Roman" w:hAnsi="Cambria" w:cs="Times New Roman"/>
      <w:i/>
      <w:iCs/>
      <w:color w:val="404040"/>
      <w:sz w:val="22"/>
      <w:szCs w:val="22"/>
      <w:lang w:val="ro-RO"/>
    </w:rPr>
  </w:style>
  <w:style w:type="character" w:customStyle="1" w:styleId="Heading8Char1">
    <w:name w:val="Heading 8 Char1"/>
    <w:semiHidden/>
    <w:rsid w:val="008679FF"/>
    <w:rPr>
      <w:rFonts w:ascii="Cambria" w:eastAsia="Times New Roman" w:hAnsi="Cambria" w:cs="Times New Roman"/>
      <w:color w:val="404040"/>
      <w:lang w:val="ro-RO"/>
    </w:rPr>
  </w:style>
  <w:style w:type="character" w:customStyle="1" w:styleId="Heading9Char1">
    <w:name w:val="Heading 9 Char1"/>
    <w:semiHidden/>
    <w:rsid w:val="008679FF"/>
    <w:rPr>
      <w:rFonts w:ascii="Cambria" w:eastAsia="Times New Roman" w:hAnsi="Cambria" w:cs="Times New Roman"/>
      <w:i/>
      <w:iCs/>
      <w:color w:val="404040"/>
      <w:lang w:val="ro-RO"/>
    </w:rPr>
  </w:style>
  <w:style w:type="character" w:customStyle="1" w:styleId="BalloonTextChar1">
    <w:name w:val="Balloon Text Char1"/>
    <w:semiHidden/>
    <w:rsid w:val="008679FF"/>
    <w:rPr>
      <w:rFonts w:ascii="Tahoma" w:eastAsia="Calibri" w:hAnsi="Tahoma" w:cs="Tahoma"/>
      <w:sz w:val="16"/>
      <w:szCs w:val="16"/>
      <w:lang w:val="ro-RO"/>
    </w:rPr>
  </w:style>
  <w:style w:type="character" w:customStyle="1" w:styleId="CommentSubjectChar1">
    <w:name w:val="Comment Subject Char1"/>
    <w:semiHidden/>
    <w:rsid w:val="008679FF"/>
    <w:rPr>
      <w:rFonts w:ascii="Calibri" w:eastAsia="Calibri" w:hAnsi="Calibri" w:cs="Times New Roman"/>
      <w:b/>
      <w:bCs/>
      <w:sz w:val="20"/>
      <w:szCs w:val="20"/>
      <w:lang w:val="ro-RO"/>
    </w:rPr>
  </w:style>
  <w:style w:type="character" w:customStyle="1" w:styleId="EndnoteTextChar1">
    <w:name w:val="Endnote Text Char1"/>
    <w:uiPriority w:val="99"/>
    <w:semiHidden/>
    <w:rsid w:val="008679FF"/>
    <w:rPr>
      <w:rFonts w:ascii="Calibri" w:eastAsia="Calibri" w:hAnsi="Calibri" w:cs="Times New Roman"/>
      <w:sz w:val="20"/>
      <w:szCs w:val="20"/>
      <w:lang w:val="ro-RO"/>
    </w:rPr>
  </w:style>
  <w:style w:type="character" w:customStyle="1" w:styleId="TitleChar1">
    <w:name w:val="Title Char1"/>
    <w:rsid w:val="008679F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679FF"/>
    <w:rPr>
      <w:rFonts w:ascii="Calibri" w:eastAsia="Calibri" w:hAnsi="Calibri" w:cs="Times New Roman"/>
      <w:lang w:val="ro-RO"/>
    </w:rPr>
  </w:style>
  <w:style w:type="character" w:customStyle="1" w:styleId="NoteHeadingChar1">
    <w:name w:val="Note Heading Char1"/>
    <w:semiHidden/>
    <w:rsid w:val="008679FF"/>
    <w:rPr>
      <w:rFonts w:ascii="Calibri" w:eastAsia="Calibri" w:hAnsi="Calibri" w:cs="Times New Roman"/>
      <w:lang w:val="ro-RO"/>
    </w:rPr>
  </w:style>
  <w:style w:type="character" w:customStyle="1" w:styleId="BodyText2Char1">
    <w:name w:val="Body Text 2 Char1"/>
    <w:semiHidden/>
    <w:rsid w:val="008679FF"/>
    <w:rPr>
      <w:rFonts w:ascii="Calibri" w:eastAsia="Calibri" w:hAnsi="Calibri" w:cs="Times New Roman"/>
      <w:lang w:val="ro-RO"/>
    </w:rPr>
  </w:style>
  <w:style w:type="character" w:customStyle="1" w:styleId="BodyText3Char1">
    <w:name w:val="Body Text 3 Char1"/>
    <w:semiHidden/>
    <w:rsid w:val="008679FF"/>
    <w:rPr>
      <w:rFonts w:ascii="Calibri" w:eastAsia="Calibri" w:hAnsi="Calibri" w:cs="Times New Roman"/>
      <w:sz w:val="16"/>
      <w:szCs w:val="16"/>
      <w:lang w:val="ro-RO"/>
    </w:rPr>
  </w:style>
  <w:style w:type="character" w:customStyle="1" w:styleId="BodyTextIndent3Char1">
    <w:name w:val="Body Text Indent 3 Char1"/>
    <w:semiHidden/>
    <w:rsid w:val="008679FF"/>
    <w:rPr>
      <w:rFonts w:ascii="Calibri" w:eastAsia="Calibri" w:hAnsi="Calibri" w:cs="Times New Roman"/>
      <w:sz w:val="16"/>
      <w:szCs w:val="16"/>
      <w:lang w:val="ro-RO"/>
    </w:rPr>
  </w:style>
  <w:style w:type="character" w:customStyle="1" w:styleId="DocumentMapChar1">
    <w:name w:val="Document Map Char1"/>
    <w:semiHidden/>
    <w:rsid w:val="008679FF"/>
    <w:rPr>
      <w:rFonts w:ascii="Tahoma" w:eastAsia="Calibri" w:hAnsi="Tahoma" w:cs="Tahoma"/>
      <w:sz w:val="16"/>
      <w:szCs w:val="16"/>
      <w:lang w:val="ro-RO"/>
    </w:rPr>
  </w:style>
  <w:style w:type="character" w:customStyle="1" w:styleId="PlainTextChar1">
    <w:name w:val="Plain Text Char1"/>
    <w:uiPriority w:val="99"/>
    <w:semiHidden/>
    <w:rsid w:val="008679FF"/>
    <w:rPr>
      <w:rFonts w:ascii="Consolas" w:eastAsia="Calibri" w:hAnsi="Consolas" w:cs="Consolas"/>
      <w:sz w:val="21"/>
      <w:szCs w:val="21"/>
      <w:lang w:val="ro-RO"/>
    </w:rPr>
  </w:style>
  <w:style w:type="character" w:customStyle="1" w:styleId="BodyTextIndent2Char1">
    <w:name w:val="Body Text Indent 2 Char1"/>
    <w:semiHidden/>
    <w:rsid w:val="008679FF"/>
    <w:rPr>
      <w:rFonts w:ascii="Calibri" w:eastAsia="Calibri" w:hAnsi="Calibri" w:cs="Times New Roman"/>
      <w:lang w:val="ro-RO"/>
    </w:rPr>
  </w:style>
  <w:style w:type="character" w:customStyle="1" w:styleId="label1">
    <w:name w:val="label1"/>
    <w:rsid w:val="008679FF"/>
    <w:rPr>
      <w:b/>
      <w:bCs/>
      <w:vanish/>
      <w:webHidden w:val="0"/>
      <w:color w:val="FFFFFF"/>
      <w:sz w:val="18"/>
      <w:szCs w:val="18"/>
      <w:vertAlign w:val="baseline"/>
      <w:specVanish/>
    </w:rPr>
  </w:style>
  <w:style w:type="paragraph" w:customStyle="1" w:styleId="instruct">
    <w:name w:val="instruct"/>
    <w:basedOn w:val="Normal"/>
    <w:rsid w:val="008679F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8679FF"/>
    <w:rPr>
      <w:color w:val="0000FF"/>
      <w:u w:val="single"/>
    </w:rPr>
  </w:style>
  <w:style w:type="character" w:customStyle="1" w:styleId="Fontdeparagrafimplicit2">
    <w:name w:val="Font de paragraf implicit2"/>
    <w:rsid w:val="008679FF"/>
  </w:style>
  <w:style w:type="character" w:customStyle="1" w:styleId="sp1">
    <w:name w:val="sp1"/>
    <w:rsid w:val="008679FF"/>
    <w:rPr>
      <w:b/>
      <w:bCs/>
      <w:color w:val="8F0000"/>
    </w:rPr>
  </w:style>
  <w:style w:type="character" w:customStyle="1" w:styleId="Fontdeparagrafimplicit1">
    <w:name w:val="Font de paragraf implicit1"/>
    <w:rsid w:val="008679FF"/>
  </w:style>
  <w:style w:type="table" w:customStyle="1" w:styleId="GrilTabel1">
    <w:name w:val="Grilă Tabel1"/>
    <w:basedOn w:val="TabelNormal"/>
    <w:next w:val="GrilTabel"/>
    <w:uiPriority w:val="59"/>
    <w:rsid w:val="00612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dr.ro/pages/page.php?catid=03" TargetMode="External"/><Relationship Id="rId18" Type="http://schemas.openxmlformats.org/officeDocument/2006/relationships/hyperlink" Target="http://192.168.0.12/ReportServer/Pages/ReportViewer.aspx?%2fRapoarte%2fSMER%2fRegistrulElectronicCF&amp;rs:Command=Render"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madr.ro/" TargetMode="External"/><Relationship Id="rId17" Type="http://schemas.openxmlformats.org/officeDocument/2006/relationships/hyperlink" Target="file://D:\Users\mmalcoci\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 Type="http://schemas.openxmlformats.org/officeDocument/2006/relationships/numbering" Target="numbering.xml"/><Relationship Id="rId16" Type="http://schemas.openxmlformats.org/officeDocument/2006/relationships/hyperlink" Target="http://www.ansvsa.ro/?pag=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onrc.ro/ONRCPortalWeb/ONRCPortal.portal" TargetMode="External"/><Relationship Id="rId5" Type="http://schemas.openxmlformats.org/officeDocument/2006/relationships/settings" Target="settings.xml"/><Relationship Id="rId15" Type="http://schemas.openxmlformats.org/officeDocument/2006/relationships/hyperlink" Target="http://www.ansvsa.ro/?pag=523" TargetMode="External"/><Relationship Id="rId10" Type="http://schemas.openxmlformats.org/officeDocument/2006/relationships/hyperlink" Target="file:///\\Prosys\Debit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madr.ro/pages/page.php?sub=0313&amp;self=0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C136-0DF8-421B-937A-DF0BDF0F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16035</Words>
  <Characters>93007</Characters>
  <Application>Microsoft Office Word</Application>
  <DocSecurity>0</DocSecurity>
  <Lines>775</Lines>
  <Paragraphs>217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Eugen</cp:lastModifiedBy>
  <cp:revision>3</cp:revision>
  <dcterms:created xsi:type="dcterms:W3CDTF">2017-08-21T05:54:00Z</dcterms:created>
  <dcterms:modified xsi:type="dcterms:W3CDTF">2017-08-21T05:54:00Z</dcterms:modified>
</cp:coreProperties>
</file>