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bookmarkStart w:id="0" w:name="_GoBack"/>
      <w:bookmarkEnd w:id="0"/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CC6AFA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>PNDR Masura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delocalizeze activitatea productivă în afara </w:t>
      </w:r>
      <w:r w:rsidR="002C4E7C">
        <w:t>teritoriului GAL Microregiunea Horezu</w:t>
      </w:r>
      <w:r w:rsidR="00F47BB3">
        <w:t xml:space="preserve"> în cadrul căruia a fost prevăzuită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minimis obținut prin </w:t>
      </w:r>
      <w:r w:rsidR="002C4E7C" w:rsidRPr="002C4E7C">
        <w:t xml:space="preserve">PNDR Masura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1578F" w14:textId="77777777" w:rsidR="00CC6AFA" w:rsidRDefault="00CC6AFA" w:rsidP="00702FA1">
      <w:r>
        <w:separator/>
      </w:r>
    </w:p>
  </w:endnote>
  <w:endnote w:type="continuationSeparator" w:id="0">
    <w:p w14:paraId="1B109392" w14:textId="77777777" w:rsidR="00CC6AFA" w:rsidRDefault="00CC6AFA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077C9" w14:textId="77777777" w:rsidR="00CC6AFA" w:rsidRDefault="00CC6AFA" w:rsidP="00A77B6E">
      <w:r>
        <w:separator/>
      </w:r>
    </w:p>
  </w:footnote>
  <w:footnote w:type="continuationSeparator" w:id="0">
    <w:p w14:paraId="1C04A9AF" w14:textId="77777777" w:rsidR="00CC6AFA" w:rsidRDefault="00CC6AFA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B773C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6AFA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6B55F7"/>
    <w:rsid w:val="00945DC2"/>
    <w:rsid w:val="009559A4"/>
    <w:rsid w:val="00AB719E"/>
    <w:rsid w:val="00E41F4B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B47D-A92E-4081-B8DE-80FAE88C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Dugulan</cp:lastModifiedBy>
  <cp:revision>2</cp:revision>
  <cp:lastPrinted>2016-09-25T14:44:00Z</cp:lastPrinted>
  <dcterms:created xsi:type="dcterms:W3CDTF">2022-09-07T15:01:00Z</dcterms:created>
  <dcterms:modified xsi:type="dcterms:W3CDTF">2022-09-07T15:01:00Z</dcterms:modified>
</cp:coreProperties>
</file>