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00"/>
        <w:tblW w:w="0" w:type="auto"/>
        <w:tblLook w:val="04A0" w:firstRow="1" w:lastRow="0" w:firstColumn="1" w:lastColumn="0" w:noHBand="0" w:noVBand="1"/>
      </w:tblPr>
      <w:tblGrid>
        <w:gridCol w:w="2980"/>
        <w:gridCol w:w="1664"/>
        <w:gridCol w:w="4644"/>
      </w:tblGrid>
      <w:tr w:rsidR="00333434" w14:paraId="0B94C215" w14:textId="77777777" w:rsidTr="005A5BFD">
        <w:tc>
          <w:tcPr>
            <w:tcW w:w="2980" w:type="dxa"/>
            <w:shd w:val="clear" w:color="auto" w:fill="0070C0"/>
          </w:tcPr>
          <w:p w14:paraId="7E19EBAE" w14:textId="77777777" w:rsidR="00333434" w:rsidRPr="005A5BFD" w:rsidRDefault="005A5BFD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Domenii</w:t>
            </w:r>
          </w:p>
        </w:tc>
        <w:tc>
          <w:tcPr>
            <w:tcW w:w="1664" w:type="dxa"/>
            <w:shd w:val="clear" w:color="auto" w:fill="0070C0"/>
          </w:tcPr>
          <w:p w14:paraId="437377BC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Categorii cod CAEN</w:t>
            </w:r>
          </w:p>
        </w:tc>
        <w:tc>
          <w:tcPr>
            <w:tcW w:w="4644" w:type="dxa"/>
            <w:shd w:val="clear" w:color="auto" w:fill="0070C0"/>
          </w:tcPr>
          <w:p w14:paraId="3FC53526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Denumire</w:t>
            </w:r>
          </w:p>
        </w:tc>
      </w:tr>
      <w:tr w:rsidR="00333434" w14:paraId="66F174F7" w14:textId="77777777" w:rsidTr="005A5BFD">
        <w:tc>
          <w:tcPr>
            <w:tcW w:w="2980" w:type="dxa"/>
          </w:tcPr>
          <w:p w14:paraId="02B9A6C7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273FBF77" w14:textId="77777777" w:rsidR="00333434" w:rsidRDefault="00333434" w:rsidP="005A5BFD">
            <w:pPr>
              <w:jc w:val="center"/>
            </w:pPr>
            <w:r>
              <w:t>55</w:t>
            </w:r>
          </w:p>
          <w:p w14:paraId="53A10149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2BB422E" w14:textId="77777777" w:rsidR="00333434" w:rsidRDefault="00333434" w:rsidP="005A5BFD">
            <w:r>
              <w:t xml:space="preserve">Hoteluri si alte </w:t>
            </w:r>
            <w:proofErr w:type="spellStart"/>
            <w:r>
              <w:t>facilitati</w:t>
            </w:r>
            <w:proofErr w:type="spellEnd"/>
            <w:r>
              <w:t xml:space="preserve"> de cazare</w:t>
            </w:r>
          </w:p>
          <w:p w14:paraId="44E6D7CC" w14:textId="77777777" w:rsidR="00333434" w:rsidRPr="00FD090E" w:rsidRDefault="00333434" w:rsidP="005A5BFD"/>
        </w:tc>
      </w:tr>
      <w:tr w:rsidR="00333434" w14:paraId="53D980E8" w14:textId="77777777" w:rsidTr="005A5BFD">
        <w:tc>
          <w:tcPr>
            <w:tcW w:w="2980" w:type="dxa"/>
          </w:tcPr>
          <w:p w14:paraId="582108FC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0662A2E9" w14:textId="77777777" w:rsidR="00333434" w:rsidRDefault="00333434" w:rsidP="005A5BFD">
            <w:pPr>
              <w:jc w:val="center"/>
            </w:pPr>
            <w:r>
              <w:t>56</w:t>
            </w:r>
          </w:p>
          <w:p w14:paraId="111085AF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1E55787" w14:textId="77777777" w:rsidR="00333434" w:rsidRDefault="00333434" w:rsidP="005A5BFD">
            <w:r>
              <w:t xml:space="preserve">Restaurante si alte </w:t>
            </w:r>
            <w:proofErr w:type="spellStart"/>
            <w:r>
              <w:t>activitati</w:t>
            </w:r>
            <w:proofErr w:type="spellEnd"/>
            <w:r>
              <w:t xml:space="preserve"> de servicii de </w:t>
            </w:r>
            <w:proofErr w:type="spellStart"/>
            <w:r>
              <w:t>alimentatie</w:t>
            </w:r>
            <w:proofErr w:type="spellEnd"/>
          </w:p>
          <w:p w14:paraId="165B9E6D" w14:textId="77777777" w:rsidR="00333434" w:rsidRDefault="00333434" w:rsidP="005A5BFD"/>
        </w:tc>
      </w:tr>
      <w:tr w:rsidR="00333434" w14:paraId="4C3BB111" w14:textId="77777777" w:rsidTr="005A5BFD">
        <w:tc>
          <w:tcPr>
            <w:tcW w:w="2980" w:type="dxa"/>
          </w:tcPr>
          <w:p w14:paraId="5A331ECB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76313BC4" w14:textId="77777777" w:rsidR="00333434" w:rsidRDefault="00333434" w:rsidP="005A5BFD">
            <w:pPr>
              <w:jc w:val="center"/>
            </w:pPr>
            <w:r>
              <w:t>58</w:t>
            </w:r>
          </w:p>
          <w:p w14:paraId="59CECF3A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DF0DC2E" w14:textId="77777777" w:rsidR="00333434" w:rsidRDefault="00333434" w:rsidP="005A5BFD">
            <w:proofErr w:type="spellStart"/>
            <w:r w:rsidRPr="00FD090E">
              <w:t>Activitati</w:t>
            </w:r>
            <w:proofErr w:type="spellEnd"/>
            <w:r w:rsidRPr="00FD090E">
              <w:t xml:space="preserve"> de editare</w:t>
            </w:r>
          </w:p>
        </w:tc>
      </w:tr>
      <w:tr w:rsidR="00333434" w14:paraId="22B0D124" w14:textId="77777777" w:rsidTr="005A5BFD">
        <w:tc>
          <w:tcPr>
            <w:tcW w:w="2980" w:type="dxa"/>
          </w:tcPr>
          <w:p w14:paraId="2904C9CB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7BE4AD0" w14:textId="77777777" w:rsidR="00333434" w:rsidRDefault="00333434" w:rsidP="005A5BFD">
            <w:pPr>
              <w:jc w:val="center"/>
            </w:pPr>
            <w:r>
              <w:t>59</w:t>
            </w:r>
          </w:p>
          <w:p w14:paraId="1A48CDC7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760B1851" w14:textId="77777777" w:rsidR="00333434" w:rsidRPr="00FD090E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productie</w:t>
            </w:r>
            <w:proofErr w:type="spellEnd"/>
            <w:r w:rsidRPr="00333434">
              <w:t xml:space="preserve"> cinematografica, video si de programe de televiziune; </w:t>
            </w:r>
            <w:proofErr w:type="spellStart"/>
            <w:r w:rsidRPr="00333434">
              <w:t>inregistrari</w:t>
            </w:r>
            <w:proofErr w:type="spellEnd"/>
            <w:r w:rsidRPr="00333434">
              <w:t xml:space="preserve"> audio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editare muzicala</w:t>
            </w:r>
          </w:p>
        </w:tc>
      </w:tr>
      <w:tr w:rsidR="00155AB0" w14:paraId="5010994E" w14:textId="77777777" w:rsidTr="005A5BFD">
        <w:trPr>
          <w:trHeight w:val="474"/>
        </w:trPr>
        <w:tc>
          <w:tcPr>
            <w:tcW w:w="2980" w:type="dxa"/>
          </w:tcPr>
          <w:p w14:paraId="74541356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876D276" w14:textId="77777777" w:rsidR="00155AB0" w:rsidRDefault="00155AB0" w:rsidP="005A5BFD">
            <w:pPr>
              <w:jc w:val="center"/>
            </w:pPr>
            <w:r>
              <w:t>702</w:t>
            </w:r>
          </w:p>
          <w:p w14:paraId="6174DB65" w14:textId="77777777" w:rsidR="00155AB0" w:rsidRPr="00333434" w:rsidRDefault="00155AB0" w:rsidP="005A5BFD">
            <w:pPr>
              <w:jc w:val="center"/>
            </w:pPr>
          </w:p>
        </w:tc>
        <w:tc>
          <w:tcPr>
            <w:tcW w:w="4644" w:type="dxa"/>
          </w:tcPr>
          <w:p w14:paraId="5B11AC6C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management</w:t>
            </w:r>
          </w:p>
        </w:tc>
      </w:tr>
      <w:tr w:rsidR="00155AB0" w14:paraId="14DEBDD7" w14:textId="77777777" w:rsidTr="005A5BFD">
        <w:trPr>
          <w:trHeight w:val="637"/>
        </w:trPr>
        <w:tc>
          <w:tcPr>
            <w:tcW w:w="2980" w:type="dxa"/>
          </w:tcPr>
          <w:p w14:paraId="27D618A8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B7CBE45" w14:textId="77777777" w:rsidR="00155AB0" w:rsidRDefault="00155AB0" w:rsidP="005A5BFD">
            <w:pPr>
              <w:jc w:val="center"/>
            </w:pPr>
            <w:r>
              <w:t>7021</w:t>
            </w:r>
          </w:p>
        </w:tc>
        <w:tc>
          <w:tcPr>
            <w:tcW w:w="4644" w:type="dxa"/>
          </w:tcPr>
          <w:p w14:paraId="5B9C43B8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domeniul </w:t>
            </w:r>
            <w:proofErr w:type="spellStart"/>
            <w:r w:rsidRPr="00155AB0">
              <w:t>relatiilor</w:t>
            </w:r>
            <w:proofErr w:type="spellEnd"/>
            <w:r w:rsidRPr="00155AB0">
              <w:t xml:space="preserve"> publice si al </w:t>
            </w:r>
            <w:proofErr w:type="spellStart"/>
            <w:r w:rsidRPr="00155AB0">
              <w:t>comunicari</w:t>
            </w:r>
            <w:proofErr w:type="spellEnd"/>
          </w:p>
        </w:tc>
      </w:tr>
      <w:tr w:rsidR="00333434" w14:paraId="7B4BDAC9" w14:textId="77777777" w:rsidTr="005A5BFD">
        <w:tc>
          <w:tcPr>
            <w:tcW w:w="2980" w:type="dxa"/>
          </w:tcPr>
          <w:p w14:paraId="4025AC55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005120CF" w14:textId="77777777" w:rsidR="00333434" w:rsidRDefault="00333434" w:rsidP="005A5BFD">
            <w:pPr>
              <w:jc w:val="center"/>
            </w:pPr>
            <w:r w:rsidRPr="00333434">
              <w:t>73 -</w:t>
            </w:r>
          </w:p>
        </w:tc>
        <w:tc>
          <w:tcPr>
            <w:tcW w:w="4644" w:type="dxa"/>
          </w:tcPr>
          <w:p w14:paraId="43645634" w14:textId="77777777" w:rsidR="00333434" w:rsidRPr="00333434" w:rsidRDefault="00333434" w:rsidP="005A5BFD">
            <w:r w:rsidRPr="00333434">
              <w:t xml:space="preserve">Publicitate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studiere a </w:t>
            </w:r>
            <w:proofErr w:type="spellStart"/>
            <w:r w:rsidRPr="00333434">
              <w:t>pietei</w:t>
            </w:r>
            <w:proofErr w:type="spellEnd"/>
          </w:p>
        </w:tc>
      </w:tr>
      <w:tr w:rsidR="00333434" w14:paraId="518202E4" w14:textId="77777777" w:rsidTr="005A5BFD">
        <w:tc>
          <w:tcPr>
            <w:tcW w:w="2980" w:type="dxa"/>
          </w:tcPr>
          <w:p w14:paraId="28154DB4" w14:textId="77777777" w:rsidR="00333434" w:rsidRP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5452AF75" w14:textId="77777777" w:rsidR="00333434" w:rsidRDefault="00333434" w:rsidP="005A5BFD">
            <w:pPr>
              <w:jc w:val="center"/>
            </w:pPr>
            <w:r>
              <w:t>79</w:t>
            </w:r>
          </w:p>
          <w:p w14:paraId="0321F6C5" w14:textId="77777777" w:rsidR="00333434" w:rsidRP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904A02F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</w:t>
            </w:r>
            <w:proofErr w:type="spellStart"/>
            <w:r w:rsidRPr="00333434">
              <w:t>agentiilor</w:t>
            </w:r>
            <w:proofErr w:type="spellEnd"/>
            <w:r w:rsidRPr="00333434">
              <w:t xml:space="preserve"> turistice si a tur-operatorilor; alte servicii de rezervare si asistenta turistica</w:t>
            </w:r>
          </w:p>
        </w:tc>
      </w:tr>
      <w:tr w:rsidR="00333434" w14:paraId="5F7B9185" w14:textId="77777777" w:rsidTr="005A5BFD">
        <w:tc>
          <w:tcPr>
            <w:tcW w:w="2980" w:type="dxa"/>
          </w:tcPr>
          <w:p w14:paraId="03B5D12E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712677D9" w14:textId="77777777" w:rsidR="00333434" w:rsidRDefault="00333434" w:rsidP="005A5BFD">
            <w:pPr>
              <w:jc w:val="center"/>
            </w:pPr>
            <w:r>
              <w:t>90</w:t>
            </w:r>
          </w:p>
          <w:p w14:paraId="6BD0AB21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3F41EF06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creatie</w:t>
            </w:r>
            <w:proofErr w:type="spellEnd"/>
            <w:r w:rsidRPr="00333434">
              <w:t xml:space="preserve"> si interpretare artistica</w:t>
            </w:r>
          </w:p>
        </w:tc>
      </w:tr>
      <w:tr w:rsidR="00333434" w14:paraId="0D238282" w14:textId="77777777" w:rsidTr="005A5BFD">
        <w:tc>
          <w:tcPr>
            <w:tcW w:w="2980" w:type="dxa"/>
          </w:tcPr>
          <w:p w14:paraId="228A7B14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5A066FD" w14:textId="77777777" w:rsidR="00333434" w:rsidRDefault="00333434" w:rsidP="005A5BFD">
            <w:pPr>
              <w:jc w:val="center"/>
            </w:pPr>
            <w:r>
              <w:t>91</w:t>
            </w:r>
          </w:p>
          <w:p w14:paraId="659BBEA4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22ED8567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bibliotecilor, arhivelor, muzeelor si alte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culturale</w:t>
            </w:r>
          </w:p>
        </w:tc>
      </w:tr>
      <w:tr w:rsidR="00333434" w14:paraId="20D562C4" w14:textId="77777777" w:rsidTr="005A5BFD">
        <w:tc>
          <w:tcPr>
            <w:tcW w:w="2980" w:type="dxa"/>
          </w:tcPr>
          <w:p w14:paraId="265270A6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43B8455B" w14:textId="77777777" w:rsidR="00333434" w:rsidRDefault="00333434" w:rsidP="005A5BFD">
            <w:pPr>
              <w:jc w:val="center"/>
            </w:pPr>
            <w:r>
              <w:t>93</w:t>
            </w:r>
          </w:p>
          <w:p w14:paraId="0F497E9E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118B1C9D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sportive, recreative si distractive</w:t>
            </w:r>
          </w:p>
        </w:tc>
      </w:tr>
    </w:tbl>
    <w:p w14:paraId="353AC7BB" w14:textId="1980B72A" w:rsidR="003B7703" w:rsidRPr="005A5BFD" w:rsidRDefault="005A5BFD" w:rsidP="005A5BFD">
      <w:pPr>
        <w:spacing w:after="0"/>
        <w:jc w:val="center"/>
        <w:rPr>
          <w:b/>
        </w:rPr>
      </w:pPr>
      <w:r>
        <w:rPr>
          <w:b/>
        </w:rPr>
        <w:t xml:space="preserve">Anexa nr. </w:t>
      </w:r>
      <w:r w:rsidR="00C55505">
        <w:rPr>
          <w:b/>
        </w:rPr>
        <w:t xml:space="preserve">6 </w:t>
      </w:r>
      <w:r>
        <w:rPr>
          <w:b/>
        </w:rPr>
        <w:t xml:space="preserve">- </w:t>
      </w:r>
      <w:r w:rsidRPr="005A5BFD">
        <w:rPr>
          <w:b/>
        </w:rPr>
        <w:t>LISTA CODURI CAEN</w:t>
      </w:r>
    </w:p>
    <w:p w14:paraId="2B0D1233" w14:textId="77777777" w:rsidR="005A5BFD" w:rsidRPr="005A5BFD" w:rsidRDefault="005A5BFD" w:rsidP="005A5BFD">
      <w:pPr>
        <w:spacing w:after="0"/>
        <w:jc w:val="center"/>
        <w:rPr>
          <w:b/>
        </w:rPr>
      </w:pPr>
      <w:r w:rsidRPr="005A5BFD">
        <w:rPr>
          <w:b/>
        </w:rPr>
        <w:t xml:space="preserve">eligibile in cadrul </w:t>
      </w:r>
      <w:proofErr w:type="spellStart"/>
      <w:r w:rsidRPr="005A5BFD">
        <w:rPr>
          <w:b/>
        </w:rPr>
        <w:t>Masurii</w:t>
      </w:r>
      <w:proofErr w:type="spellEnd"/>
      <w:r w:rsidRPr="005A5BFD">
        <w:rPr>
          <w:b/>
        </w:rPr>
        <w:t xml:space="preserve"> M7/6B</w:t>
      </w:r>
    </w:p>
    <w:p w14:paraId="2F7FEA06" w14:textId="77777777" w:rsidR="005A5BFD" w:rsidRDefault="005A5BFD">
      <w:pPr>
        <w:jc w:val="center"/>
      </w:pPr>
    </w:p>
    <w:sectPr w:rsidR="005A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90E"/>
    <w:rsid w:val="00155AB0"/>
    <w:rsid w:val="00333434"/>
    <w:rsid w:val="003B7703"/>
    <w:rsid w:val="005A5BFD"/>
    <w:rsid w:val="00672A4F"/>
    <w:rsid w:val="006A4661"/>
    <w:rsid w:val="007C0654"/>
    <w:rsid w:val="00830FEA"/>
    <w:rsid w:val="009F486B"/>
    <w:rsid w:val="00C55505"/>
    <w:rsid w:val="00DF46F0"/>
    <w:rsid w:val="00FD090E"/>
    <w:rsid w:val="00FE1E51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E2EB"/>
  <w15:docId w15:val="{2E1A3E7D-788B-4579-A536-9666959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Adrian Dugulan</cp:lastModifiedBy>
  <cp:revision>3</cp:revision>
  <dcterms:created xsi:type="dcterms:W3CDTF">2021-08-06T09:44:00Z</dcterms:created>
  <dcterms:modified xsi:type="dcterms:W3CDTF">2021-10-26T15:58:00Z</dcterms:modified>
</cp:coreProperties>
</file>