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A4AE1" w14:textId="77777777" w:rsidR="003C453B" w:rsidRDefault="003C453B"/>
    <w:p w14:paraId="66677BAB" w14:textId="77777777" w:rsidR="003C453B" w:rsidRDefault="003C453B" w:rsidP="003C453B">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517430425"/>
      <w:bookmarkStart w:id="2" w:name="_Toc487029159"/>
      <w:r w:rsidRPr="003C453B">
        <w:rPr>
          <w:rFonts w:ascii="Calibri" w:eastAsia="Calibri" w:hAnsi="Calibri" w:cs="Times New Roman"/>
          <w:b/>
          <w:bCs/>
          <w:sz w:val="24"/>
          <w:szCs w:val="28"/>
          <w:lang w:val="x-none" w:eastAsia="x-none"/>
        </w:rPr>
        <w:t xml:space="preserve">E1.2L FIȘA DE EVALUARE GENERALĂ A PROIECTULUI </w:t>
      </w:r>
      <w:bookmarkEnd w:id="0"/>
      <w:bookmarkEnd w:id="1"/>
    </w:p>
    <w:p w14:paraId="2B003879" w14:textId="77777777" w:rsidR="003C453B" w:rsidRPr="00F87666" w:rsidRDefault="003C453B" w:rsidP="003C453B">
      <w:pPr>
        <w:spacing w:after="0"/>
        <w:rPr>
          <w:rFonts w:ascii="Trebuchet MS" w:eastAsia="Calibri" w:hAnsi="Trebuchet MS" w:cs="Times New Roman"/>
          <w:lang w:val="en-US"/>
        </w:rPr>
      </w:pPr>
      <w:r w:rsidRPr="00F87666">
        <w:rPr>
          <w:rFonts w:ascii="Trebuchet MS" w:eastAsia="Calibri" w:hAnsi="Trebuchet MS" w:cs="Times New Roman"/>
          <w:b/>
          <w:lang w:val="en-US"/>
        </w:rPr>
        <w:t>MĂSUR</w:t>
      </w:r>
      <w:r>
        <w:rPr>
          <w:rFonts w:ascii="Trebuchet MS" w:eastAsia="Calibri" w:hAnsi="Trebuchet MS" w:cs="Times New Roman"/>
          <w:b/>
          <w:lang w:val="en-US"/>
        </w:rPr>
        <w:t>A</w:t>
      </w:r>
      <w:r w:rsidRPr="00F87666">
        <w:rPr>
          <w:rFonts w:ascii="Calibri" w:eastAsia="Calibri" w:hAnsi="Calibri" w:cs="Times New Roman"/>
          <w:lang w:val="en-US"/>
        </w:rPr>
        <w:t xml:space="preserve"> </w:t>
      </w:r>
      <w:r w:rsidRPr="00F87666">
        <w:rPr>
          <w:rFonts w:ascii="Trebuchet MS" w:eastAsia="Calibri" w:hAnsi="Trebuchet MS" w:cs="Times New Roman"/>
          <w:b/>
          <w:lang w:val="en-US"/>
        </w:rPr>
        <w:t>M1/2A</w:t>
      </w:r>
      <w:r>
        <w:rPr>
          <w:rFonts w:ascii="Trebuchet MS" w:eastAsia="Calibri" w:hAnsi="Trebuchet MS" w:cs="Times New Roman"/>
          <w:b/>
          <w:lang w:val="en-US"/>
        </w:rPr>
        <w:t xml:space="preserve"> - </w:t>
      </w:r>
      <w:r w:rsidRPr="00F87666">
        <w:rPr>
          <w:rFonts w:ascii="Trebuchet MS" w:eastAsia="Calibri" w:hAnsi="Trebuchet MS" w:cs="Times New Roman"/>
          <w:i/>
          <w:lang w:val="en-US"/>
        </w:rPr>
        <w:t>Dezvoltarea si modernizarea fermelor agricole in vederea cresterii calitatii, productivitatii si diminuarii riscurilor specifice</w:t>
      </w:r>
      <w:r w:rsidRPr="00F87666">
        <w:rPr>
          <w:rFonts w:ascii="Trebuchet MS" w:eastAsia="Calibri" w:hAnsi="Trebuchet MS" w:cs="Times New Roman"/>
          <w:lang w:val="en-US"/>
        </w:rPr>
        <w:t xml:space="preserve"> </w:t>
      </w:r>
    </w:p>
    <w:p w14:paraId="42833C45" w14:textId="77777777" w:rsidR="003C453B" w:rsidRPr="003C453B" w:rsidRDefault="003C453B" w:rsidP="003C453B">
      <w:pPr>
        <w:keepNext/>
        <w:keepLines/>
        <w:spacing w:before="120" w:after="120" w:line="240" w:lineRule="auto"/>
        <w:outlineLvl w:val="0"/>
        <w:rPr>
          <w:rFonts w:ascii="Calibri" w:eastAsia="Times New Roman" w:hAnsi="Calibri" w:cs="Times New Roman"/>
          <w:bCs/>
          <w:color w:val="365F91"/>
          <w:sz w:val="24"/>
          <w:szCs w:val="24"/>
          <w:lang w:eastAsia="x-none"/>
        </w:rPr>
      </w:pPr>
    </w:p>
    <w:bookmarkEnd w:id="2"/>
    <w:p w14:paraId="3FABF364" w14:textId="77777777" w:rsidR="003C453B" w:rsidRPr="003C453B" w:rsidRDefault="003C453B" w:rsidP="003C453B">
      <w:pPr>
        <w:tabs>
          <w:tab w:val="left" w:pos="0"/>
        </w:tabs>
        <w:spacing w:before="120" w:after="120" w:line="240" w:lineRule="auto"/>
        <w:jc w:val="center"/>
        <w:rPr>
          <w:rFonts w:ascii="Calibri" w:eastAsia="Times New Roman" w:hAnsi="Calibri" w:cs="Times New Roman"/>
          <w:b/>
          <w:sz w:val="24"/>
          <w:szCs w:val="24"/>
          <w:lang w:val="en-US"/>
        </w:rPr>
      </w:pPr>
      <w:r w:rsidRPr="003C453B">
        <w:rPr>
          <w:rFonts w:ascii="Calibri" w:eastAsia="Times New Roman" w:hAnsi="Calibri" w:cs="Times New Roman"/>
          <w:b/>
          <w:sz w:val="24"/>
          <w:szCs w:val="24"/>
          <w:lang w:val="x-none"/>
        </w:rPr>
        <w:t xml:space="preserve">Fișa de evaluare generală a proiectului </w:t>
      </w:r>
    </w:p>
    <w:p w14:paraId="42A51261" w14:textId="77777777" w:rsidR="003C453B" w:rsidRPr="003C453B" w:rsidRDefault="003C453B" w:rsidP="003C453B">
      <w:pPr>
        <w:tabs>
          <w:tab w:val="left" w:pos="0"/>
        </w:tabs>
        <w:spacing w:before="120" w:after="120" w:line="240" w:lineRule="auto"/>
        <w:jc w:val="center"/>
        <w:rPr>
          <w:rFonts w:ascii="Calibri" w:eastAsia="Times New Roman" w:hAnsi="Calibri" w:cs="Times New Roman"/>
          <w:b/>
          <w:sz w:val="24"/>
          <w:szCs w:val="24"/>
          <w:lang w:val="x-none"/>
        </w:rPr>
      </w:pPr>
      <w:r w:rsidRPr="003C453B">
        <w:rPr>
          <w:rFonts w:ascii="Calibri" w:eastAsia="Times New Roman" w:hAnsi="Calibri" w:cs="Times New Roman"/>
          <w:b/>
          <w:i/>
          <w:sz w:val="24"/>
          <w:szCs w:val="24"/>
          <w:lang w:val="x-none"/>
        </w:rPr>
        <w:t>cu obiective care se încadrează în prevederile art. 17, alin. (1), lit. (a)</w:t>
      </w:r>
      <w:r w:rsidRPr="003C453B">
        <w:rPr>
          <w:rFonts w:ascii="Calibri" w:eastAsia="Times New Roman" w:hAnsi="Calibri" w:cs="Times New Roman"/>
          <w:b/>
          <w:i/>
          <w:sz w:val="24"/>
          <w:szCs w:val="24"/>
        </w:rPr>
        <w:t xml:space="preserve">, (b), </w:t>
      </w:r>
      <w:r w:rsidRPr="003C453B">
        <w:rPr>
          <w:rFonts w:ascii="Calibri" w:eastAsia="Times New Roman" w:hAnsi="Calibri" w:cs="Times New Roman"/>
          <w:b/>
          <w:i/>
          <w:sz w:val="24"/>
          <w:szCs w:val="24"/>
          <w:lang w:val="x-none"/>
        </w:rPr>
        <w:t>art. 1</w:t>
      </w:r>
      <w:r w:rsidRPr="003C453B">
        <w:rPr>
          <w:rFonts w:ascii="Calibri" w:eastAsia="Times New Roman" w:hAnsi="Calibri" w:cs="Times New Roman"/>
          <w:b/>
          <w:i/>
          <w:sz w:val="24"/>
          <w:szCs w:val="24"/>
        </w:rPr>
        <w:t>9</w:t>
      </w:r>
      <w:r w:rsidRPr="003C453B">
        <w:rPr>
          <w:rFonts w:ascii="Calibri" w:eastAsia="Times New Roman" w:hAnsi="Calibri" w:cs="Times New Roman"/>
          <w:b/>
          <w:i/>
          <w:sz w:val="24"/>
          <w:szCs w:val="24"/>
          <w:lang w:val="x-none"/>
        </w:rPr>
        <w:t>, alin. (1), lit. (</w:t>
      </w:r>
      <w:r w:rsidRPr="003C453B">
        <w:rPr>
          <w:rFonts w:ascii="Calibri" w:eastAsia="Times New Roman" w:hAnsi="Calibri" w:cs="Times New Roman"/>
          <w:b/>
          <w:i/>
          <w:sz w:val="24"/>
          <w:szCs w:val="24"/>
        </w:rPr>
        <w:t>b</w:t>
      </w:r>
      <w:r w:rsidRPr="003C453B">
        <w:rPr>
          <w:rFonts w:ascii="Calibri" w:eastAsia="Times New Roman" w:hAnsi="Calibri" w:cs="Times New Roman"/>
          <w:b/>
          <w:i/>
          <w:sz w:val="24"/>
          <w:szCs w:val="24"/>
          <w:lang w:val="x-none"/>
        </w:rPr>
        <w:t>)</w:t>
      </w:r>
      <w:r w:rsidRPr="003C453B">
        <w:rPr>
          <w:rFonts w:ascii="Calibri" w:eastAsia="Times New Roman" w:hAnsi="Calibri" w:cs="Times New Roman"/>
          <w:b/>
          <w:i/>
          <w:sz w:val="24"/>
          <w:szCs w:val="24"/>
        </w:rPr>
        <w:t xml:space="preserve">, art. 21, alin (1), lit.(e) </w:t>
      </w:r>
      <w:r w:rsidRPr="003C453B">
        <w:rPr>
          <w:rFonts w:ascii="Calibri" w:eastAsia="Times New Roman" w:hAnsi="Calibri" w:cs="Times New Roman"/>
          <w:b/>
          <w:i/>
          <w:sz w:val="24"/>
          <w:szCs w:val="24"/>
          <w:lang w:val="x-none"/>
        </w:rPr>
        <w:t xml:space="preserve">din Reg. (UE) nr. 1305/2013 </w:t>
      </w:r>
    </w:p>
    <w:p w14:paraId="51BEDEEA" w14:textId="77777777" w:rsidR="003C453B" w:rsidRDefault="003C453B" w:rsidP="003C453B">
      <w:pPr>
        <w:overflowPunct w:val="0"/>
        <w:autoSpaceDE w:val="0"/>
        <w:autoSpaceDN w:val="0"/>
        <w:adjustRightInd w:val="0"/>
        <w:spacing w:before="120" w:after="120" w:line="240" w:lineRule="auto"/>
        <w:textAlignment w:val="baseline"/>
        <w:rPr>
          <w:rFonts w:ascii="Calibri" w:eastAsia="Calibri" w:hAnsi="Calibri" w:cs="Times New Roman"/>
          <w:sz w:val="24"/>
        </w:rPr>
      </w:pPr>
    </w:p>
    <w:p w14:paraId="227AA262" w14:textId="77777777" w:rsidR="003C453B" w:rsidRPr="003C453B" w:rsidRDefault="003C453B" w:rsidP="003C453B">
      <w:pP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Numărul de înregistrare al Cererii de Finanţare* (CF):</w:t>
      </w:r>
    </w:p>
    <w:p w14:paraId="55B4483E" w14:textId="77777777" w:rsidR="003C453B" w:rsidRPr="003C453B" w:rsidRDefault="003C453B" w:rsidP="003C453B">
      <w:pPr>
        <w:tabs>
          <w:tab w:val="center" w:pos="4536"/>
          <w:tab w:val="right" w:pos="9072"/>
        </w:tabs>
        <w:spacing w:before="120" w:after="120" w:line="240" w:lineRule="auto"/>
        <w:rPr>
          <w:rFonts w:ascii="Calibri" w:eastAsia="Calibri" w:hAnsi="Calibri" w:cs="Times New Roman"/>
          <w:sz w:val="24"/>
          <w:bdr w:val="single" w:sz="8" w:space="0" w:color="auto" w:frame="1"/>
        </w:rPr>
      </w:pPr>
      <w:r w:rsidRPr="003C453B">
        <w:rPr>
          <w:rFonts w:ascii="Calibri" w:eastAsia="Calibri" w:hAnsi="Calibri" w:cs="Times New Roman"/>
          <w:sz w:val="24"/>
          <w:bdr w:val="single" w:sz="8" w:space="0" w:color="auto" w:frame="1"/>
        </w:rPr>
        <w:t>......................................................................................</w:t>
      </w:r>
    </w:p>
    <w:p w14:paraId="004446AC" w14:textId="77777777" w:rsidR="003C453B" w:rsidRPr="003C453B" w:rsidRDefault="003C453B" w:rsidP="003C453B">
      <w:pPr>
        <w:spacing w:before="120" w:after="120" w:line="240" w:lineRule="auto"/>
        <w:rPr>
          <w:rFonts w:ascii="Calibri" w:eastAsia="Calibri" w:hAnsi="Calibri" w:cs="Times New Roman"/>
          <w:i/>
          <w:kern w:val="32"/>
          <w:sz w:val="24"/>
        </w:rPr>
      </w:pPr>
      <w:r w:rsidRPr="003C453B">
        <w:rPr>
          <w:rFonts w:ascii="Calibri" w:eastAsia="Calibri" w:hAnsi="Calibri" w:cs="Times New Roman"/>
          <w:i/>
          <w:kern w:val="32"/>
          <w:sz w:val="24"/>
        </w:rPr>
        <w:t>*se va prelua din Fișa de verificare a încadrării proiectului E1.2.1L</w:t>
      </w:r>
    </w:p>
    <w:p w14:paraId="5657E749" w14:textId="77777777" w:rsidR="003C453B" w:rsidRDefault="003C453B" w:rsidP="003C453B">
      <w:pPr>
        <w:spacing w:after="0" w:line="240" w:lineRule="auto"/>
        <w:rPr>
          <w:rFonts w:ascii="Calibri" w:eastAsia="Calibri" w:hAnsi="Calibri" w:cs="Times New Roman"/>
          <w:sz w:val="24"/>
        </w:rPr>
      </w:pPr>
    </w:p>
    <w:p w14:paraId="0550BB35"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t xml:space="preserve">       </w:t>
      </w:r>
      <w:r w:rsidRPr="003C453B">
        <w:rPr>
          <w:rFonts w:ascii="Calibri" w:eastAsia="Calibri" w:hAnsi="Calibri" w:cs="Times New Roman"/>
          <w:sz w:val="24"/>
        </w:rPr>
        <w:tab/>
      </w:r>
      <w:r w:rsidRPr="003C453B">
        <w:rPr>
          <w:rFonts w:ascii="Calibri" w:eastAsia="Calibri" w:hAnsi="Calibri" w:cs="Times New Roman"/>
          <w:sz w:val="24"/>
        </w:rPr>
        <w:tab/>
        <w:t xml:space="preserve">      </w:t>
      </w:r>
    </w:p>
    <w:p w14:paraId="052AA065"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Denumire solicitant:_____________________________________________________</w:t>
      </w:r>
    </w:p>
    <w:p w14:paraId="4F5808C0"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Titlu proiect: ___________________________________________________________</w:t>
      </w:r>
    </w:p>
    <w:p w14:paraId="7F548137" w14:textId="77777777" w:rsid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67EE2885"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369554CD"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Data înregistrării proiectului la GAL: _________________________________________</w:t>
      </w:r>
    </w:p>
    <w:p w14:paraId="19E31830"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Data depunerii proiectului de către GAL la SLIN-OJFIR: ___________________________</w:t>
      </w:r>
    </w:p>
    <w:p w14:paraId="3823A981"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i/>
          <w:sz w:val="24"/>
        </w:rPr>
      </w:pPr>
      <w:r w:rsidRPr="003C453B">
        <w:rPr>
          <w:rFonts w:ascii="Calibri" w:eastAsia="Calibri" w:hAnsi="Calibri" w:cs="Times New Roman"/>
          <w:sz w:val="24"/>
        </w:rPr>
        <w:t>Structura responsabilă de verificarea proiectului: ..............</w:t>
      </w:r>
    </w:p>
    <w:p w14:paraId="4B2A78F4"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Data transmiterii proiectului de către SLIN-OJFIR la structura responsabilă:..............</w:t>
      </w:r>
    </w:p>
    <w:p w14:paraId="376F003C" w14:textId="77777777" w:rsid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3868BE3C"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2556E5BB"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 xml:space="preserve">Obiectivele proiectului se încadrează în prevederile Reg.  (UE) nr. 1305/2013, art. …………….. </w:t>
      </w:r>
    </w:p>
    <w:p w14:paraId="11B7F9EC"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Amplasare proiect (localitate):_______________________________________________</w:t>
      </w:r>
    </w:p>
    <w:p w14:paraId="59FB950B"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Statut juridic solicitant:_____________________________________________________</w:t>
      </w:r>
    </w:p>
    <w:p w14:paraId="2391BDAF"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3C453B">
        <w:rPr>
          <w:rFonts w:ascii="Calibri" w:eastAsia="Calibri" w:hAnsi="Calibri" w:cs="Times New Roman"/>
          <w:i/>
          <w:sz w:val="24"/>
          <w:u w:val="single"/>
        </w:rPr>
        <w:t>Date personale reprezentant legal</w:t>
      </w:r>
    </w:p>
    <w:p w14:paraId="2926B1A0"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Nume: _______________________________</w:t>
      </w:r>
    </w:p>
    <w:p w14:paraId="4C7912CD"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Prenume:____________________________</w:t>
      </w:r>
    </w:p>
    <w:p w14:paraId="5BD32DD8"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Funcţie reprezentant legal:___________________________________________________</w:t>
      </w:r>
    </w:p>
    <w:p w14:paraId="4F929C79" w14:textId="77777777" w:rsidR="003C453B" w:rsidRDefault="003C453B" w:rsidP="003C453B">
      <w:pPr>
        <w:spacing w:after="0" w:line="240" w:lineRule="auto"/>
        <w:rPr>
          <w:rFonts w:ascii="Calibri" w:eastAsia="Calibri" w:hAnsi="Calibri" w:cs="Times New Roman"/>
          <w:sz w:val="24"/>
        </w:rPr>
      </w:pPr>
    </w:p>
    <w:p w14:paraId="4689A21A" w14:textId="77777777" w:rsidR="003C453B" w:rsidRDefault="003C453B" w:rsidP="003C453B">
      <w:pPr>
        <w:spacing w:after="0" w:line="240" w:lineRule="auto"/>
        <w:rPr>
          <w:rFonts w:ascii="Calibri" w:eastAsia="Calibri" w:hAnsi="Calibri" w:cs="Times New Roman"/>
          <w:sz w:val="24"/>
        </w:rPr>
      </w:pPr>
    </w:p>
    <w:p w14:paraId="291C989D" w14:textId="77777777" w:rsidR="003C453B" w:rsidRDefault="003C453B" w:rsidP="003C453B">
      <w:pPr>
        <w:spacing w:after="0" w:line="240" w:lineRule="auto"/>
        <w:rPr>
          <w:rFonts w:ascii="Calibri" w:eastAsia="Calibri" w:hAnsi="Calibri" w:cs="Times New Roman"/>
          <w:sz w:val="24"/>
        </w:rPr>
      </w:pPr>
    </w:p>
    <w:p w14:paraId="4917785B" w14:textId="77777777" w:rsidR="003C453B" w:rsidRDefault="003C453B" w:rsidP="003C453B">
      <w:pPr>
        <w:spacing w:after="0" w:line="240" w:lineRule="auto"/>
        <w:rPr>
          <w:rFonts w:ascii="Calibri" w:eastAsia="Calibri" w:hAnsi="Calibri" w:cs="Times New Roman"/>
          <w:sz w:val="24"/>
        </w:rPr>
      </w:pPr>
    </w:p>
    <w:p w14:paraId="2471132D" w14:textId="77777777" w:rsidR="003C453B" w:rsidRDefault="003C453B" w:rsidP="003C453B">
      <w:pPr>
        <w:spacing w:after="0" w:line="240" w:lineRule="auto"/>
        <w:rPr>
          <w:rFonts w:ascii="Calibri" w:eastAsia="Calibri" w:hAnsi="Calibri" w:cs="Times New Roman"/>
          <w:sz w:val="24"/>
        </w:rPr>
      </w:pPr>
    </w:p>
    <w:p w14:paraId="20F97034" w14:textId="77777777" w:rsidR="003C453B" w:rsidRDefault="003C453B" w:rsidP="003C453B">
      <w:pPr>
        <w:spacing w:after="0" w:line="240" w:lineRule="auto"/>
        <w:rPr>
          <w:rFonts w:ascii="Calibri" w:eastAsia="Calibri" w:hAnsi="Calibri" w:cs="Times New Roman"/>
          <w:sz w:val="24"/>
        </w:rPr>
      </w:pPr>
    </w:p>
    <w:p w14:paraId="1C523FFA" w14:textId="77777777" w:rsidR="003C453B" w:rsidRDefault="003C453B" w:rsidP="003C453B">
      <w:pPr>
        <w:spacing w:after="0" w:line="240" w:lineRule="auto"/>
        <w:rPr>
          <w:rFonts w:ascii="Calibri" w:eastAsia="Calibri" w:hAnsi="Calibri" w:cs="Times New Roman"/>
          <w:sz w:val="24"/>
        </w:rPr>
      </w:pPr>
    </w:p>
    <w:p w14:paraId="1A6D1F6E" w14:textId="77777777" w:rsidR="003C453B" w:rsidRDefault="003C453B" w:rsidP="003C453B">
      <w:pPr>
        <w:spacing w:after="0" w:line="240" w:lineRule="auto"/>
        <w:rPr>
          <w:rFonts w:ascii="Calibri" w:eastAsia="Calibri" w:hAnsi="Calibri" w:cs="Times New Roman"/>
          <w:sz w:val="24"/>
        </w:rPr>
      </w:pPr>
    </w:p>
    <w:p w14:paraId="675B8EFB" w14:textId="77777777" w:rsidR="003C453B" w:rsidRDefault="003C453B" w:rsidP="003C453B">
      <w:pPr>
        <w:spacing w:after="0" w:line="240" w:lineRule="auto"/>
        <w:rPr>
          <w:rFonts w:ascii="Calibri" w:eastAsia="Calibri" w:hAnsi="Calibri" w:cs="Times New Roman"/>
          <w:sz w:val="24"/>
        </w:rPr>
      </w:pPr>
    </w:p>
    <w:p w14:paraId="3E893316" w14:textId="77777777" w:rsidR="003C453B" w:rsidRDefault="003C453B" w:rsidP="003C453B">
      <w:pPr>
        <w:spacing w:after="0" w:line="240" w:lineRule="auto"/>
        <w:rPr>
          <w:rFonts w:ascii="Calibri" w:eastAsia="Calibri" w:hAnsi="Calibri" w:cs="Times New Roman"/>
          <w:sz w:val="24"/>
        </w:rPr>
      </w:pPr>
    </w:p>
    <w:p w14:paraId="3079AF28" w14:textId="77777777" w:rsidR="003C453B" w:rsidRDefault="003C453B" w:rsidP="003C453B">
      <w:pPr>
        <w:spacing w:after="0" w:line="240" w:lineRule="auto"/>
        <w:rPr>
          <w:rFonts w:ascii="Calibri" w:eastAsia="Calibri" w:hAnsi="Calibri" w:cs="Times New Roman"/>
          <w:sz w:val="24"/>
        </w:rPr>
      </w:pPr>
    </w:p>
    <w:p w14:paraId="4741550B" w14:textId="77777777" w:rsidR="003C453B" w:rsidRDefault="003C453B" w:rsidP="003C453B">
      <w:pPr>
        <w:spacing w:after="0" w:line="240" w:lineRule="auto"/>
        <w:rPr>
          <w:rFonts w:ascii="Calibri" w:eastAsia="Calibri" w:hAnsi="Calibri" w:cs="Times New Roman"/>
          <w:sz w:val="24"/>
        </w:rPr>
      </w:pPr>
    </w:p>
    <w:p w14:paraId="306853B9" w14:textId="77777777" w:rsidR="003C453B" w:rsidRDefault="003C453B" w:rsidP="003C453B">
      <w:pPr>
        <w:spacing w:after="0" w:line="240" w:lineRule="auto"/>
        <w:rPr>
          <w:rFonts w:ascii="Calibri" w:eastAsia="Calibri" w:hAnsi="Calibri" w:cs="Times New Roman"/>
          <w:sz w:val="24"/>
        </w:rPr>
      </w:pPr>
    </w:p>
    <w:p w14:paraId="2D60BA0C" w14:textId="77777777" w:rsidR="003C453B" w:rsidRDefault="003C453B" w:rsidP="003C453B">
      <w:pPr>
        <w:spacing w:after="0" w:line="240" w:lineRule="auto"/>
        <w:rPr>
          <w:rFonts w:ascii="Calibri" w:eastAsia="Calibri" w:hAnsi="Calibri" w:cs="Times New Roman"/>
          <w:sz w:val="24"/>
        </w:rPr>
      </w:pPr>
    </w:p>
    <w:p w14:paraId="72CE3007" w14:textId="77777777" w:rsidR="003C453B" w:rsidRPr="00C90C14" w:rsidRDefault="003C453B" w:rsidP="003C453B">
      <w:pPr>
        <w:rPr>
          <w:rFonts w:ascii="Arial" w:hAnsi="Arial" w:cs="Arial"/>
          <w:b/>
          <w:sz w:val="28"/>
          <w:szCs w:val="28"/>
        </w:rPr>
      </w:pPr>
      <w:r w:rsidRPr="00C90C14">
        <w:rPr>
          <w:rFonts w:ascii="Arial" w:hAnsi="Arial" w:cs="Arial"/>
          <w:b/>
          <w:sz w:val="28"/>
          <w:szCs w:val="28"/>
        </w:rPr>
        <w:lastRenderedPageBreak/>
        <w:t xml:space="preserve">Verificare </w:t>
      </w:r>
      <w:r w:rsidRPr="002E673C">
        <w:rPr>
          <w:rFonts w:ascii="Arial" w:hAnsi="Arial" w:cs="Arial"/>
          <w:b/>
          <w:sz w:val="28"/>
          <w:szCs w:val="28"/>
        </w:rPr>
        <w:t>conformitate</w:t>
      </w:r>
      <w:r w:rsidR="00180077" w:rsidRPr="002E673C">
        <w:rPr>
          <w:rFonts w:ascii="Arial" w:hAnsi="Arial" w:cs="Arial"/>
          <w:b/>
          <w:sz w:val="28"/>
          <w:szCs w:val="28"/>
        </w:rPr>
        <w:t xml:space="preserve"> ( accesibilitate )</w:t>
      </w:r>
    </w:p>
    <w:p w14:paraId="6B157C4B"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14:paraId="324E3DE9" w14:textId="77777777" w:rsidR="003C453B" w:rsidRPr="00C90C14" w:rsidRDefault="003C453B" w:rsidP="003C453B">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14:paraId="7EA9E670" w14:textId="77777777" w:rsidR="003C453B" w:rsidRPr="00C90C14" w:rsidRDefault="003C453B" w:rsidP="003C453B">
      <w:pPr>
        <w:spacing w:after="0" w:line="240" w:lineRule="auto"/>
        <w:ind w:firstLine="502"/>
        <w:contextualSpacing/>
        <w:jc w:val="both"/>
        <w:rPr>
          <w:rFonts w:ascii="Calibri" w:eastAsia="Times New Roman" w:hAnsi="Calibri" w:cs="Times New Roman"/>
          <w:b/>
          <w:i/>
          <w:sz w:val="24"/>
          <w:szCs w:val="24"/>
        </w:rPr>
      </w:pPr>
    </w:p>
    <w:p w14:paraId="56FA4BE0" w14:textId="77777777" w:rsidR="003C453B" w:rsidRPr="00C90C14" w:rsidRDefault="003C453B" w:rsidP="003C453B">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14:paraId="5B3DAD82" w14:textId="77777777" w:rsidR="003C453B" w:rsidRPr="00C90C14" w:rsidRDefault="003C453B" w:rsidP="003C453B">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14:paraId="68364BF6" w14:textId="77777777" w:rsidR="003C453B" w:rsidRPr="00C90C14" w:rsidRDefault="003C453B" w:rsidP="003C453B">
      <w:pPr>
        <w:spacing w:after="0" w:line="240" w:lineRule="auto"/>
        <w:ind w:left="720"/>
        <w:contextualSpacing/>
        <w:jc w:val="both"/>
        <w:rPr>
          <w:rFonts w:ascii="Calibri" w:eastAsia="Times New Roman" w:hAnsi="Calibri" w:cs="Times New Roman"/>
          <w:bCs/>
          <w:kern w:val="32"/>
          <w:sz w:val="24"/>
          <w:szCs w:val="24"/>
        </w:rPr>
      </w:pPr>
    </w:p>
    <w:p w14:paraId="060D0040" w14:textId="77777777" w:rsidR="003C453B" w:rsidRPr="00C90C14" w:rsidRDefault="003C453B" w:rsidP="003C453B">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14:paraId="3BCF4F99" w14:textId="77777777" w:rsidR="003C453B" w:rsidRPr="00C90C14" w:rsidRDefault="003C453B" w:rsidP="003C453B">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14:paraId="1B2D6AD7" w14:textId="77777777" w:rsidR="003C453B" w:rsidRPr="00C90C14" w:rsidRDefault="003C453B" w:rsidP="003C453B">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14:paraId="38686DCF"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14:paraId="19495E6A"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2EB7D589" w14:textId="77777777" w:rsidR="003C453B" w:rsidRPr="00C90C14" w:rsidRDefault="003C453B" w:rsidP="003C453B">
      <w:pPr>
        <w:spacing w:after="0" w:line="240" w:lineRule="auto"/>
        <w:ind w:left="502"/>
        <w:contextualSpacing/>
        <w:jc w:val="both"/>
        <w:rPr>
          <w:rFonts w:ascii="Calibri" w:eastAsia="Times New Roman" w:hAnsi="Calibri" w:cs="Times New Roman"/>
          <w:b/>
          <w:i/>
          <w:sz w:val="24"/>
          <w:szCs w:val="24"/>
        </w:rPr>
      </w:pPr>
    </w:p>
    <w:p w14:paraId="5D87B81E"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14:paraId="3AAF3E73" w14:textId="77777777" w:rsidR="003C453B" w:rsidRPr="00C90C14" w:rsidRDefault="003C453B" w:rsidP="003C453B">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14:paraId="6FFB9CAA" w14:textId="77777777" w:rsidR="003C453B" w:rsidRPr="00C90C14" w:rsidRDefault="003C453B" w:rsidP="003C453B">
      <w:pPr>
        <w:spacing w:after="0" w:line="240" w:lineRule="auto"/>
        <w:ind w:left="502"/>
        <w:contextualSpacing/>
        <w:jc w:val="both"/>
        <w:rPr>
          <w:rFonts w:ascii="Calibri" w:eastAsia="Times New Roman" w:hAnsi="Calibri" w:cs="Times New Roman"/>
          <w:b/>
          <w:i/>
          <w:sz w:val="24"/>
          <w:szCs w:val="24"/>
        </w:rPr>
      </w:pPr>
    </w:p>
    <w:p w14:paraId="22B60C43" w14:textId="77777777" w:rsidR="003C453B" w:rsidRPr="00C90C14" w:rsidRDefault="003C453B" w:rsidP="006801E0">
      <w:pPr>
        <w:numPr>
          <w:ilvl w:val="0"/>
          <w:numId w:val="2"/>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14:paraId="3D012C66"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71111886" w14:textId="77777777" w:rsidR="003C453B" w:rsidRPr="00C90C14" w:rsidRDefault="003C453B" w:rsidP="003C453B">
      <w:pPr>
        <w:spacing w:after="0" w:line="240" w:lineRule="auto"/>
        <w:ind w:left="502"/>
        <w:contextualSpacing/>
        <w:jc w:val="both"/>
        <w:rPr>
          <w:rFonts w:ascii="Calibri" w:eastAsia="Times New Roman" w:hAnsi="Calibri" w:cs="Times New Roman"/>
          <w:sz w:val="24"/>
          <w:szCs w:val="24"/>
        </w:rPr>
      </w:pPr>
    </w:p>
    <w:p w14:paraId="37E6B3DB"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14:paraId="288EB70C"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0610FCB6" w14:textId="77777777" w:rsidR="003C453B" w:rsidRPr="00C90C14" w:rsidRDefault="003C453B" w:rsidP="003C453B">
      <w:pPr>
        <w:spacing w:after="0" w:line="240" w:lineRule="auto"/>
        <w:ind w:left="502"/>
        <w:contextualSpacing/>
        <w:jc w:val="both"/>
        <w:rPr>
          <w:rFonts w:ascii="Calibri" w:eastAsia="Calibri" w:hAnsi="Calibri" w:cs="Times New Roman"/>
          <w:i/>
        </w:rPr>
      </w:pPr>
    </w:p>
    <w:p w14:paraId="54BB922E"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14:paraId="3AE3D42A"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514F26D9" w14:textId="77777777" w:rsidR="003C453B" w:rsidRPr="00C90C14" w:rsidRDefault="003C453B" w:rsidP="003C453B">
      <w:pPr>
        <w:spacing w:after="0" w:line="240" w:lineRule="auto"/>
        <w:ind w:left="502"/>
        <w:contextualSpacing/>
        <w:jc w:val="both"/>
        <w:rPr>
          <w:rFonts w:ascii="Calibri" w:eastAsia="Times New Roman" w:hAnsi="Calibri" w:cs="Times New Roman"/>
          <w:sz w:val="24"/>
          <w:szCs w:val="24"/>
        </w:rPr>
      </w:pPr>
    </w:p>
    <w:p w14:paraId="649239A2" w14:textId="77777777" w:rsidR="003C453B" w:rsidRPr="00C90C14" w:rsidRDefault="003C453B" w:rsidP="006801E0">
      <w:pPr>
        <w:numPr>
          <w:ilvl w:val="0"/>
          <w:numId w:val="2"/>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14:paraId="58B9DDC8"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6D7E2B01" w14:textId="77777777" w:rsidR="003C453B" w:rsidRPr="00C90C14" w:rsidRDefault="003C453B" w:rsidP="003C453B">
      <w:pPr>
        <w:spacing w:after="0" w:line="240" w:lineRule="auto"/>
        <w:ind w:left="502"/>
        <w:contextualSpacing/>
        <w:jc w:val="both"/>
        <w:rPr>
          <w:rFonts w:ascii="Calibri" w:eastAsia="Times New Roman" w:hAnsi="Calibri" w:cs="Times New Roman"/>
          <w:sz w:val="24"/>
          <w:szCs w:val="24"/>
        </w:rPr>
      </w:pPr>
    </w:p>
    <w:p w14:paraId="1C44AE0A"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14:paraId="11D58609"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4783B6EC" w14:textId="77777777" w:rsidR="003C453B" w:rsidRPr="00C90C14" w:rsidRDefault="003C453B" w:rsidP="003C453B">
      <w:pPr>
        <w:spacing w:after="0" w:line="240" w:lineRule="auto"/>
        <w:ind w:left="502"/>
        <w:contextualSpacing/>
        <w:jc w:val="both"/>
        <w:rPr>
          <w:rFonts w:ascii="Calibri" w:eastAsia="Times New Roman" w:hAnsi="Calibri" w:cs="Times New Roman"/>
          <w:b/>
          <w:i/>
          <w:sz w:val="24"/>
          <w:szCs w:val="24"/>
        </w:rPr>
      </w:pPr>
    </w:p>
    <w:p w14:paraId="230D69A8"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14:paraId="549B176A" w14:textId="77777777" w:rsidR="003C453B" w:rsidRPr="00C90C14" w:rsidRDefault="003C453B" w:rsidP="003C453B">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NU ESTE CAZUL</w:t>
      </w:r>
      <w:r w:rsidRPr="00C90C14">
        <w:rPr>
          <w:rFonts w:ascii="Calibri" w:eastAsia="Calibri" w:hAnsi="Calibri" w:cs="Times New Roman"/>
          <w:b/>
          <w:i/>
          <w:color w:val="000000"/>
        </w:rPr>
        <w:sym w:font="Wingdings" w:char="F06F"/>
      </w:r>
    </w:p>
    <w:p w14:paraId="5CDE1EFD" w14:textId="77777777" w:rsidR="003C453B" w:rsidRPr="00C90C14" w:rsidRDefault="003C453B" w:rsidP="003C453B">
      <w:pPr>
        <w:spacing w:after="0" w:line="240" w:lineRule="auto"/>
        <w:ind w:left="502"/>
        <w:contextualSpacing/>
        <w:jc w:val="both"/>
        <w:rPr>
          <w:rFonts w:ascii="Calibri" w:eastAsia="Calibri" w:hAnsi="Calibri" w:cs="Times New Roman"/>
          <w:i/>
        </w:rPr>
      </w:pPr>
    </w:p>
    <w:p w14:paraId="5057B5D0" w14:textId="77777777" w:rsidR="003C453B" w:rsidRPr="00C90C14" w:rsidRDefault="003C453B" w:rsidP="003C453B">
      <w:pPr>
        <w:spacing w:after="0" w:line="240" w:lineRule="auto"/>
        <w:contextualSpacing/>
        <w:jc w:val="both"/>
        <w:rPr>
          <w:rFonts w:ascii="Calibri" w:eastAsia="Times New Roman" w:hAnsi="Calibri" w:cs="Times New Roman"/>
          <w:i/>
          <w:sz w:val="24"/>
          <w:szCs w:val="24"/>
        </w:rPr>
      </w:pPr>
    </w:p>
    <w:p w14:paraId="4FE6C79A" w14:textId="77777777" w:rsidR="003C453B" w:rsidRPr="00C90C14" w:rsidRDefault="003C453B" w:rsidP="003C453B">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14:paraId="63842D05" w14:textId="77777777" w:rsidR="003C453B" w:rsidRPr="00C90C14" w:rsidRDefault="003C453B" w:rsidP="003C453B">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14:paraId="60BFFCFE" w14:textId="77777777" w:rsidR="003C453B" w:rsidRPr="00C90C14" w:rsidRDefault="003C453B" w:rsidP="003C453B">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14:paraId="405996DB" w14:textId="77777777" w:rsidR="003C453B" w:rsidRDefault="003C453B" w:rsidP="003C453B">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14:paraId="47FD2FB1" w14:textId="77777777" w:rsidR="003C453B" w:rsidRPr="00C90C14" w:rsidRDefault="003C453B" w:rsidP="003C453B">
      <w:pPr>
        <w:spacing w:after="0" w:line="240" w:lineRule="auto"/>
        <w:contextualSpacing/>
        <w:jc w:val="both"/>
        <w:rPr>
          <w:rFonts w:ascii="Calibri" w:eastAsia="Times New Roman" w:hAnsi="Calibri" w:cs="Times New Roman"/>
          <w:sz w:val="24"/>
          <w:szCs w:val="24"/>
        </w:rPr>
      </w:pPr>
    </w:p>
    <w:p w14:paraId="571B74DD" w14:textId="77777777" w:rsidR="003C453B" w:rsidRDefault="003C453B" w:rsidP="003C453B">
      <w:pPr>
        <w:spacing w:before="120" w:after="120" w:line="240" w:lineRule="auto"/>
        <w:rPr>
          <w:rFonts w:ascii="Calibri" w:eastAsia="Calibri" w:hAnsi="Calibri" w:cs="Times New Roman"/>
          <w:b/>
          <w:sz w:val="24"/>
        </w:rPr>
      </w:pPr>
    </w:p>
    <w:p w14:paraId="535F1AC6" w14:textId="77777777" w:rsidR="003C453B" w:rsidRDefault="003C453B" w:rsidP="003C453B">
      <w:pPr>
        <w:spacing w:before="120" w:after="120" w:line="240" w:lineRule="auto"/>
        <w:rPr>
          <w:rFonts w:ascii="Calibri" w:eastAsia="Calibri" w:hAnsi="Calibri" w:cs="Times New Roman"/>
          <w:b/>
          <w:sz w:val="24"/>
        </w:rPr>
      </w:pPr>
    </w:p>
    <w:p w14:paraId="02930BA1" w14:textId="77777777" w:rsidR="003C453B" w:rsidRPr="00C90C14" w:rsidRDefault="003C453B" w:rsidP="003C453B">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lastRenderedPageBreak/>
        <w:t xml:space="preserve">Observații: </w:t>
      </w:r>
    </w:p>
    <w:p w14:paraId="5E31CFF7" w14:textId="77777777" w:rsidR="003C453B" w:rsidRDefault="003C453B" w:rsidP="003C453B">
      <w:pPr>
        <w:spacing w:before="120" w:after="120" w:line="240" w:lineRule="auto"/>
        <w:rPr>
          <w:rFonts w:ascii="Calibri" w:eastAsia="Calibri" w:hAnsi="Calibri" w:cs="Times New Roman"/>
          <w:b/>
          <w:sz w:val="24"/>
        </w:rPr>
      </w:pPr>
    </w:p>
    <w:p w14:paraId="38042494" w14:textId="77777777" w:rsidR="003C453B" w:rsidRDefault="003C453B" w:rsidP="003C453B">
      <w:pPr>
        <w:spacing w:before="120" w:after="120" w:line="240" w:lineRule="auto"/>
        <w:rPr>
          <w:rFonts w:ascii="Calibri" w:eastAsia="Calibri" w:hAnsi="Calibri" w:cs="Times New Roman"/>
          <w:b/>
          <w:sz w:val="24"/>
        </w:rPr>
      </w:pPr>
    </w:p>
    <w:p w14:paraId="11FC1730" w14:textId="77777777" w:rsidR="003C453B" w:rsidRDefault="003C453B" w:rsidP="003C453B">
      <w:pPr>
        <w:spacing w:before="120" w:after="120" w:line="240" w:lineRule="auto"/>
        <w:rPr>
          <w:rFonts w:ascii="Calibri" w:eastAsia="Calibri" w:hAnsi="Calibri" w:cs="Times New Roman"/>
          <w:b/>
          <w:sz w:val="24"/>
        </w:rPr>
      </w:pPr>
    </w:p>
    <w:p w14:paraId="0F12429D" w14:textId="77777777" w:rsidR="003C453B" w:rsidRDefault="003C453B" w:rsidP="003C453B">
      <w:pPr>
        <w:spacing w:before="120" w:after="120" w:line="240" w:lineRule="auto"/>
        <w:rPr>
          <w:rFonts w:ascii="Calibri" w:eastAsia="Calibri" w:hAnsi="Calibri" w:cs="Times New Roman"/>
          <w:b/>
          <w:sz w:val="24"/>
        </w:rPr>
      </w:pPr>
    </w:p>
    <w:p w14:paraId="4A924106" w14:textId="77777777" w:rsidR="003C453B" w:rsidRDefault="003C453B" w:rsidP="003C453B">
      <w:pPr>
        <w:spacing w:before="120" w:after="120" w:line="240" w:lineRule="auto"/>
        <w:rPr>
          <w:rFonts w:ascii="Calibri" w:eastAsia="Calibri" w:hAnsi="Calibri" w:cs="Times New Roman"/>
          <w:b/>
          <w:sz w:val="24"/>
        </w:rPr>
      </w:pPr>
    </w:p>
    <w:p w14:paraId="67D561AA" w14:textId="77777777" w:rsidR="003C453B" w:rsidRDefault="003C453B" w:rsidP="003C453B">
      <w:pPr>
        <w:spacing w:before="120" w:after="120" w:line="240" w:lineRule="auto"/>
        <w:rPr>
          <w:rFonts w:ascii="Calibri" w:eastAsia="Calibri" w:hAnsi="Calibri" w:cs="Times New Roman"/>
          <w:b/>
          <w:sz w:val="24"/>
        </w:rPr>
      </w:pPr>
    </w:p>
    <w:p w14:paraId="00109279" w14:textId="77777777" w:rsidR="003C453B" w:rsidRDefault="003C453B" w:rsidP="003C453B">
      <w:pPr>
        <w:spacing w:before="120" w:after="120" w:line="240" w:lineRule="auto"/>
        <w:rPr>
          <w:rFonts w:ascii="Calibri" w:eastAsia="Calibri" w:hAnsi="Calibri" w:cs="Times New Roman"/>
          <w:b/>
          <w:sz w:val="24"/>
        </w:rPr>
      </w:pPr>
    </w:p>
    <w:p w14:paraId="16CFEC06" w14:textId="77777777" w:rsidR="003C453B" w:rsidRPr="003C453B" w:rsidRDefault="003C453B" w:rsidP="003C453B">
      <w:pPr>
        <w:spacing w:before="120" w:after="120" w:line="240" w:lineRule="auto"/>
        <w:rPr>
          <w:rFonts w:ascii="Calibri" w:eastAsia="Calibri" w:hAnsi="Calibri" w:cs="Times New Roman"/>
          <w:b/>
          <w:sz w:val="24"/>
        </w:rPr>
      </w:pPr>
    </w:p>
    <w:p w14:paraId="419E6145"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___________________________________________</w:t>
      </w:r>
    </w:p>
    <w:p w14:paraId="7406794F"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noProof/>
          <w:sz w:val="24"/>
          <w:lang w:eastAsia="ro-RO"/>
        </w:rPr>
        <mc:AlternateContent>
          <mc:Choice Requires="wps">
            <w:drawing>
              <wp:anchor distT="0" distB="0" distL="114300" distR="114300" simplePos="0" relativeHeight="251659264" behindDoc="0" locked="0" layoutInCell="1" allowOverlap="1" wp14:anchorId="6CF0D80B" wp14:editId="6E9D0086">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703C7ADC" w14:textId="77777777" w:rsidR="00180077" w:rsidRDefault="00180077" w:rsidP="003C453B">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F0D80B" id="Dreptunghi 19" o:spid="_x0000_s1026" style="position:absolute;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14:paraId="703C7ADC" w14:textId="77777777" w:rsidR="00180077" w:rsidRDefault="00180077" w:rsidP="003C453B">
                      <w:pPr>
                        <w:jc w:val="center"/>
                      </w:pPr>
                      <w:r w:rsidRPr="00E63C0C">
                        <w:rPr>
                          <w:rFonts w:eastAsia="Times New Roman"/>
                          <w:bCs/>
                          <w:i/>
                          <w:sz w:val="24"/>
                          <w:szCs w:val="24"/>
                        </w:rPr>
                        <w:t>Ştampila</w:t>
                      </w:r>
                    </w:p>
                  </w:txbxContent>
                </v:textbox>
              </v:rect>
            </w:pict>
          </mc:Fallback>
        </mc:AlternateContent>
      </w:r>
    </w:p>
    <w:p w14:paraId="3768D33F" w14:textId="77777777" w:rsidR="003C453B" w:rsidRPr="003C453B" w:rsidRDefault="003C453B" w:rsidP="003C453B">
      <w:pPr>
        <w:spacing w:before="120" w:after="120" w:line="240" w:lineRule="auto"/>
        <w:rPr>
          <w:rFonts w:ascii="Calibri" w:eastAsia="Calibri" w:hAnsi="Calibri" w:cs="Times New Roman"/>
          <w:b/>
          <w:bCs/>
          <w:sz w:val="24"/>
        </w:rPr>
      </w:pPr>
      <w:r w:rsidRPr="003C453B">
        <w:rPr>
          <w:rFonts w:ascii="Calibri" w:eastAsia="Calibri" w:hAnsi="Calibri" w:cs="Times New Roman"/>
          <w:b/>
          <w:bCs/>
          <w:sz w:val="24"/>
        </w:rPr>
        <w:t xml:space="preserve">Aprobat: Manager GAL                              </w:t>
      </w:r>
    </w:p>
    <w:p w14:paraId="4B7CE1FE"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Nume/Prenume …………………….......</w:t>
      </w:r>
    </w:p>
    <w:p w14:paraId="10F69967"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 xml:space="preserve">Semnătura şi ştampila ...................  </w:t>
      </w:r>
    </w:p>
    <w:p w14:paraId="5F67CCDF"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Data………......................................</w:t>
      </w:r>
    </w:p>
    <w:p w14:paraId="2C2B79A7" w14:textId="77777777" w:rsidR="003C453B" w:rsidRPr="003C453B" w:rsidRDefault="003C453B" w:rsidP="003C453B">
      <w:pPr>
        <w:spacing w:before="120" w:after="120" w:line="240" w:lineRule="auto"/>
        <w:rPr>
          <w:rFonts w:ascii="Calibri" w:eastAsia="Calibri" w:hAnsi="Calibri" w:cs="Times New Roman"/>
          <w:b/>
          <w:bCs/>
          <w:sz w:val="24"/>
        </w:rPr>
      </w:pPr>
    </w:p>
    <w:p w14:paraId="1AE6D210" w14:textId="77777777" w:rsidR="003C453B" w:rsidRPr="003C453B" w:rsidRDefault="003C453B" w:rsidP="003C453B">
      <w:pPr>
        <w:spacing w:before="120" w:after="120" w:line="240" w:lineRule="auto"/>
        <w:rPr>
          <w:rFonts w:ascii="Calibri" w:eastAsia="Calibri" w:hAnsi="Calibri" w:cs="Times New Roman"/>
          <w:b/>
          <w:bCs/>
          <w:sz w:val="24"/>
        </w:rPr>
      </w:pPr>
      <w:r w:rsidRPr="003C453B">
        <w:rPr>
          <w:rFonts w:ascii="Calibri" w:eastAsia="Calibri" w:hAnsi="Calibri" w:cs="Times New Roman"/>
          <w:b/>
          <w:bCs/>
          <w:sz w:val="24"/>
        </w:rPr>
        <w:t>Verificat: Expert 2 GAL</w:t>
      </w:r>
    </w:p>
    <w:p w14:paraId="241573D9"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Nume/Prenume ……………………......</w:t>
      </w:r>
    </w:p>
    <w:p w14:paraId="660A22F9"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Semnătura....................................</w:t>
      </w:r>
      <w:r w:rsidRPr="003C453B">
        <w:rPr>
          <w:rFonts w:ascii="Calibri" w:eastAsia="Calibri" w:hAnsi="Calibri" w:cs="Times New Roman"/>
          <w:b/>
          <w:bCs/>
          <w:i/>
          <w:sz w:val="24"/>
        </w:rPr>
        <w:tab/>
        <w:t xml:space="preserve">   </w:t>
      </w:r>
      <w:r w:rsidRPr="003C453B">
        <w:rPr>
          <w:rFonts w:ascii="Calibri" w:eastAsia="Calibri" w:hAnsi="Calibri" w:cs="Times New Roman"/>
          <w:b/>
          <w:bCs/>
          <w:i/>
          <w:sz w:val="24"/>
        </w:rPr>
        <w:tab/>
        <w:t xml:space="preserve">           </w:t>
      </w:r>
    </w:p>
    <w:p w14:paraId="2DEC8DD0"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Data……........................................</w:t>
      </w:r>
    </w:p>
    <w:p w14:paraId="670938DB" w14:textId="77777777" w:rsidR="003C453B" w:rsidRPr="003C453B" w:rsidRDefault="003C453B" w:rsidP="003C453B">
      <w:pPr>
        <w:spacing w:before="120" w:after="120" w:line="240" w:lineRule="auto"/>
        <w:rPr>
          <w:rFonts w:ascii="Calibri" w:eastAsia="Calibri" w:hAnsi="Calibri" w:cs="Times New Roman"/>
          <w:b/>
          <w:bCs/>
          <w:sz w:val="24"/>
        </w:rPr>
      </w:pPr>
    </w:p>
    <w:p w14:paraId="67D710A8" w14:textId="77777777" w:rsidR="003C453B" w:rsidRPr="003C453B" w:rsidRDefault="003C453B" w:rsidP="003C453B">
      <w:pPr>
        <w:spacing w:before="120" w:after="120" w:line="240" w:lineRule="auto"/>
        <w:rPr>
          <w:rFonts w:ascii="Calibri" w:eastAsia="Calibri" w:hAnsi="Calibri" w:cs="Times New Roman"/>
          <w:b/>
          <w:bCs/>
          <w:sz w:val="24"/>
        </w:rPr>
      </w:pPr>
      <w:r w:rsidRPr="003C453B">
        <w:rPr>
          <w:rFonts w:ascii="Calibri" w:eastAsia="Calibri" w:hAnsi="Calibri" w:cs="Times New Roman"/>
          <w:b/>
          <w:bCs/>
          <w:sz w:val="24"/>
        </w:rPr>
        <w:t>Întocmit: Expert  1 GAL</w:t>
      </w:r>
    </w:p>
    <w:p w14:paraId="40A6FAD6"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Nume/Prenume ……………………......</w:t>
      </w:r>
    </w:p>
    <w:p w14:paraId="60F1BC9B"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Semnătura....................................</w:t>
      </w:r>
      <w:r w:rsidRPr="003C453B">
        <w:rPr>
          <w:rFonts w:ascii="Calibri" w:eastAsia="Calibri" w:hAnsi="Calibri" w:cs="Times New Roman"/>
          <w:b/>
          <w:bCs/>
          <w:i/>
          <w:sz w:val="24"/>
        </w:rPr>
        <w:tab/>
        <w:t xml:space="preserve">   </w:t>
      </w:r>
      <w:r w:rsidRPr="003C453B">
        <w:rPr>
          <w:rFonts w:ascii="Calibri" w:eastAsia="Calibri" w:hAnsi="Calibri" w:cs="Times New Roman"/>
          <w:b/>
          <w:bCs/>
          <w:i/>
          <w:sz w:val="24"/>
        </w:rPr>
        <w:tab/>
        <w:t xml:space="preserve">           </w:t>
      </w:r>
    </w:p>
    <w:p w14:paraId="34DD707C"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Data……......................................</w:t>
      </w:r>
    </w:p>
    <w:p w14:paraId="2E310749" w14:textId="77777777" w:rsidR="003C453B" w:rsidRDefault="003C453B" w:rsidP="003C453B">
      <w:pPr>
        <w:spacing w:before="120" w:after="120" w:line="240" w:lineRule="auto"/>
        <w:rPr>
          <w:rFonts w:ascii="Calibri" w:eastAsia="Calibri" w:hAnsi="Calibri" w:cs="Times New Roman"/>
          <w:b/>
          <w:sz w:val="24"/>
        </w:rPr>
      </w:pPr>
    </w:p>
    <w:p w14:paraId="29F144E0" w14:textId="77777777" w:rsidR="003C453B" w:rsidRDefault="003C453B" w:rsidP="003C453B">
      <w:pPr>
        <w:spacing w:before="120" w:after="120" w:line="240" w:lineRule="auto"/>
        <w:rPr>
          <w:rFonts w:ascii="Calibri" w:eastAsia="Calibri" w:hAnsi="Calibri" w:cs="Times New Roman"/>
          <w:b/>
          <w:sz w:val="24"/>
        </w:rPr>
      </w:pPr>
    </w:p>
    <w:p w14:paraId="27EC188C" w14:textId="77777777" w:rsidR="003C453B" w:rsidRDefault="003C453B" w:rsidP="003C453B">
      <w:pPr>
        <w:spacing w:before="120" w:after="120" w:line="240" w:lineRule="auto"/>
        <w:rPr>
          <w:rFonts w:ascii="Calibri" w:eastAsia="Calibri" w:hAnsi="Calibri" w:cs="Times New Roman"/>
          <w:b/>
          <w:sz w:val="24"/>
        </w:rPr>
      </w:pPr>
    </w:p>
    <w:p w14:paraId="27767E2A" w14:textId="77777777" w:rsidR="003C453B" w:rsidRDefault="003C453B" w:rsidP="003C453B">
      <w:pPr>
        <w:spacing w:before="120" w:after="120" w:line="240" w:lineRule="auto"/>
        <w:rPr>
          <w:rFonts w:ascii="Calibri" w:eastAsia="Calibri" w:hAnsi="Calibri" w:cs="Times New Roman"/>
          <w:b/>
          <w:sz w:val="24"/>
        </w:rPr>
      </w:pPr>
    </w:p>
    <w:p w14:paraId="07D2D9CB" w14:textId="77777777" w:rsidR="003C453B" w:rsidRDefault="003C453B" w:rsidP="003C453B">
      <w:pPr>
        <w:spacing w:before="120" w:after="120" w:line="240" w:lineRule="auto"/>
        <w:rPr>
          <w:rFonts w:ascii="Calibri" w:eastAsia="Calibri" w:hAnsi="Calibri" w:cs="Times New Roman"/>
          <w:b/>
          <w:sz w:val="24"/>
        </w:rPr>
      </w:pPr>
    </w:p>
    <w:p w14:paraId="3EF9EDA1" w14:textId="77777777" w:rsidR="003C453B" w:rsidRDefault="003C453B" w:rsidP="003C453B">
      <w:pPr>
        <w:spacing w:before="120" w:after="120" w:line="240" w:lineRule="auto"/>
        <w:rPr>
          <w:rFonts w:ascii="Calibri" w:eastAsia="Calibri" w:hAnsi="Calibri" w:cs="Times New Roman"/>
          <w:b/>
          <w:sz w:val="24"/>
        </w:rPr>
      </w:pPr>
    </w:p>
    <w:p w14:paraId="151E0BC3" w14:textId="77777777" w:rsidR="003C453B" w:rsidRDefault="003C453B" w:rsidP="003C453B">
      <w:pPr>
        <w:spacing w:before="120" w:after="120" w:line="240" w:lineRule="auto"/>
        <w:rPr>
          <w:rFonts w:ascii="Calibri" w:eastAsia="Calibri" w:hAnsi="Calibri" w:cs="Times New Roman"/>
          <w:b/>
          <w:sz w:val="24"/>
        </w:rPr>
      </w:pPr>
    </w:p>
    <w:p w14:paraId="3CB5FC40" w14:textId="77777777" w:rsidR="003C453B" w:rsidRDefault="003C453B" w:rsidP="003C453B">
      <w:pPr>
        <w:spacing w:before="120" w:after="120" w:line="240" w:lineRule="auto"/>
        <w:rPr>
          <w:rFonts w:ascii="Calibri" w:eastAsia="Calibri" w:hAnsi="Calibri" w:cs="Times New Roman"/>
          <w:b/>
          <w:sz w:val="24"/>
        </w:rPr>
      </w:pPr>
    </w:p>
    <w:p w14:paraId="2C9AF6DF" w14:textId="77777777" w:rsidR="003C453B" w:rsidRDefault="003C453B" w:rsidP="003C453B">
      <w:pPr>
        <w:spacing w:before="120" w:after="120" w:line="240" w:lineRule="auto"/>
        <w:rPr>
          <w:rFonts w:ascii="Calibri" w:eastAsia="Calibri" w:hAnsi="Calibri" w:cs="Times New Roman"/>
          <w:b/>
          <w:sz w:val="24"/>
        </w:rPr>
      </w:pPr>
    </w:p>
    <w:p w14:paraId="4FFD97C3" w14:textId="77777777" w:rsidR="003C453B" w:rsidRDefault="003C453B" w:rsidP="003C453B">
      <w:pPr>
        <w:spacing w:before="120" w:after="120" w:line="240" w:lineRule="auto"/>
        <w:rPr>
          <w:rFonts w:ascii="Calibri" w:eastAsia="Calibri" w:hAnsi="Calibri" w:cs="Times New Roman"/>
          <w:b/>
          <w:sz w:val="24"/>
        </w:rPr>
      </w:pPr>
    </w:p>
    <w:p w14:paraId="4EB3EA02"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lastRenderedPageBreak/>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3"/>
        <w:gridCol w:w="683"/>
        <w:gridCol w:w="531"/>
        <w:gridCol w:w="1029"/>
      </w:tblGrid>
      <w:tr w:rsidR="003C453B" w:rsidRPr="003C453B" w14:paraId="5E2F7610" w14:textId="77777777" w:rsidTr="003C453B">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6725243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16EB5BD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Verificare efectuată</w:t>
            </w:r>
          </w:p>
        </w:tc>
      </w:tr>
      <w:tr w:rsidR="003C453B" w:rsidRPr="003C453B" w14:paraId="477412C3" w14:textId="77777777" w:rsidTr="003C453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122AC" w14:textId="77777777" w:rsidR="003C453B" w:rsidRPr="003C453B" w:rsidRDefault="003C453B" w:rsidP="003C453B">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BF8A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14:paraId="20EFD6A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B457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NU ESTE CAZUL</w:t>
            </w:r>
          </w:p>
        </w:tc>
      </w:tr>
      <w:tr w:rsidR="003C453B" w:rsidRPr="003C453B" w14:paraId="3BCB5AF1"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4B008F57"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7E7E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BD866F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7F276FB"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32AF990A" w14:textId="77777777" w:rsidTr="003C453B">
        <w:trPr>
          <w:trHeight w:val="566"/>
        </w:trPr>
        <w:tc>
          <w:tcPr>
            <w:tcW w:w="0" w:type="auto"/>
            <w:tcBorders>
              <w:top w:val="single" w:sz="4" w:space="0" w:color="auto"/>
              <w:left w:val="single" w:sz="4" w:space="0" w:color="auto"/>
              <w:bottom w:val="single" w:sz="4" w:space="0" w:color="auto"/>
              <w:right w:val="single" w:sz="4" w:space="0" w:color="auto"/>
            </w:tcBorders>
            <w:hideMark/>
          </w:tcPr>
          <w:p w14:paraId="036CAEA4"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2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7B7469F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C1154B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FEC98D1"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0C453A06" w14:textId="77777777" w:rsidTr="003C453B">
        <w:trPr>
          <w:trHeight w:val="1167"/>
        </w:trPr>
        <w:tc>
          <w:tcPr>
            <w:tcW w:w="0" w:type="auto"/>
            <w:tcBorders>
              <w:top w:val="single" w:sz="4" w:space="0" w:color="auto"/>
              <w:left w:val="single" w:sz="4" w:space="0" w:color="auto"/>
              <w:bottom w:val="single" w:sz="4" w:space="0" w:color="auto"/>
              <w:right w:val="single" w:sz="4" w:space="0" w:color="auto"/>
            </w:tcBorders>
            <w:hideMark/>
          </w:tcPr>
          <w:p w14:paraId="158EEC14"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3 Solicitantul are în implementare proiecte în cadrul uneia dintre măsurile 141, 112, 411-141, 411-112, aferente PNDR 2007 – 2013 sau are proiect depus pe submăsura 6.1 sau 6.3 şi nu i s-a acordat încă cea de-a doua tranşă de plată? </w:t>
            </w:r>
          </w:p>
          <w:p w14:paraId="27036DC5" w14:textId="77777777" w:rsidR="003C453B" w:rsidRPr="003C453B" w:rsidRDefault="003C453B" w:rsidP="003C453B">
            <w:pPr>
              <w:spacing w:before="120" w:after="120" w:line="240" w:lineRule="auto"/>
              <w:jc w:val="both"/>
              <w:rPr>
                <w:rFonts w:ascii="Calibri" w:eastAsia="Times New Roman" w:hAnsi="Calibri" w:cs="Times New Roman"/>
                <w:i/>
                <w:sz w:val="24"/>
                <w:szCs w:val="24"/>
              </w:rPr>
            </w:pPr>
            <w:r w:rsidRPr="003C453B">
              <w:rPr>
                <w:rFonts w:ascii="Calibri" w:eastAsia="Times New Roman" w:hAnsi="Calibri" w:cs="Times New Roman"/>
                <w:i/>
                <w:sz w:val="24"/>
                <w:szCs w:val="24"/>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6E260"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C77657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B7CC2A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2A4F594" w14:textId="77777777" w:rsidTr="003C453B">
        <w:trPr>
          <w:trHeight w:val="175"/>
        </w:trPr>
        <w:tc>
          <w:tcPr>
            <w:tcW w:w="0" w:type="auto"/>
            <w:tcBorders>
              <w:top w:val="single" w:sz="4" w:space="0" w:color="auto"/>
              <w:left w:val="single" w:sz="4" w:space="0" w:color="auto"/>
              <w:bottom w:val="single" w:sz="4" w:space="0" w:color="auto"/>
              <w:right w:val="single" w:sz="4" w:space="0" w:color="auto"/>
            </w:tcBorders>
            <w:hideMark/>
          </w:tcPr>
          <w:p w14:paraId="56CF9D1E"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4 Solicitantul nu trebuie să fie în dificultate, în conformitate cu legislația în vigoare</w:t>
            </w:r>
          </w:p>
          <w:p w14:paraId="75CB76CA"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i/>
                <w:sz w:val="24"/>
                <w:szCs w:val="24"/>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91CF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1FA0E9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0FB52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A5334A9" w14:textId="77777777" w:rsidTr="003C453B">
        <w:trPr>
          <w:trHeight w:val="1167"/>
        </w:trPr>
        <w:tc>
          <w:tcPr>
            <w:tcW w:w="0" w:type="auto"/>
            <w:tcBorders>
              <w:top w:val="single" w:sz="4" w:space="0" w:color="auto"/>
              <w:left w:val="single" w:sz="4" w:space="0" w:color="auto"/>
              <w:bottom w:val="single" w:sz="4" w:space="0" w:color="auto"/>
              <w:right w:val="single" w:sz="4" w:space="0" w:color="auto"/>
            </w:tcBorders>
            <w:hideMark/>
          </w:tcPr>
          <w:p w14:paraId="2D6DFDE4" w14:textId="77777777" w:rsidR="003C453B" w:rsidRPr="003C453B" w:rsidRDefault="003C453B" w:rsidP="003C453B">
            <w:pPr>
              <w:spacing w:before="120" w:after="120" w:line="240" w:lineRule="auto"/>
              <w:jc w:val="both"/>
              <w:rPr>
                <w:rFonts w:ascii="Calibri" w:eastAsia="Times New Roman" w:hAnsi="Calibri" w:cs="Times New Roman"/>
                <w:i/>
                <w:color w:val="000000"/>
                <w:sz w:val="24"/>
                <w:szCs w:val="24"/>
              </w:rPr>
            </w:pPr>
            <w:r w:rsidRPr="003C453B">
              <w:rPr>
                <w:rFonts w:ascii="Calibri" w:eastAsia="Times New Roman" w:hAnsi="Calibri" w:cs="Times New Roman"/>
                <w:sz w:val="24"/>
                <w:szCs w:val="24"/>
              </w:rPr>
              <w:t>5. Solicitantul îndeplinește condiția că nu se află în procedură de executare silită, reorganizare judiciară, faliment, închidere operaţională, dizolvare, lichidare sau administrare specială, nu au activitatea suspendată sau alte situaţii similare reglementate de lege?</w:t>
            </w:r>
            <w:r w:rsidRPr="003C453B">
              <w:rPr>
                <w:rFonts w:ascii="Calibri" w:eastAsia="Times New Roman" w:hAnsi="Calibri" w:cs="Times New Roman"/>
                <w:i/>
                <w:color w:val="000000"/>
                <w:sz w:val="24"/>
                <w:szCs w:val="24"/>
              </w:rPr>
              <w:t xml:space="preserve"> </w:t>
            </w:r>
          </w:p>
          <w:p w14:paraId="6FB1E679"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3973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42CB1C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1AD243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693781FA" w14:textId="77777777" w:rsidTr="003C453B">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819B3"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6. La data depunerii cererii de finanţare solicitantul îndeplinește condiția să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14:paraId="489ECDDB" w14:textId="77777777" w:rsidR="003C453B" w:rsidRPr="003C453B" w:rsidRDefault="003C453B" w:rsidP="003C453B">
            <w:pPr>
              <w:spacing w:before="120" w:after="120" w:line="240" w:lineRule="auto"/>
              <w:jc w:val="both"/>
              <w:rPr>
                <w:rFonts w:ascii="Calibri" w:eastAsia="Times New Roman" w:hAnsi="Calibri" w:cs="Times New Roman"/>
                <w:sz w:val="24"/>
                <w:szCs w:val="24"/>
                <w:lang w:val="en-US"/>
              </w:rPr>
            </w:pPr>
            <w:r w:rsidRPr="003C453B">
              <w:rPr>
                <w:rFonts w:ascii="Calibri" w:eastAsia="Times New Roman" w:hAnsi="Calibri" w:cs="Times New Roman"/>
                <w:i/>
                <w:sz w:val="24"/>
                <w:szCs w:val="24"/>
                <w:lang w:val="en-US"/>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4C1EA2"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63FD8AE"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689562"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rPr>
              <w:sym w:font="Wingdings" w:char="F06F"/>
            </w:r>
          </w:p>
        </w:tc>
      </w:tr>
      <w:tr w:rsidR="003C453B" w:rsidRPr="003C453B" w14:paraId="1E337289" w14:textId="77777777" w:rsidTr="003C453B">
        <w:trPr>
          <w:trHeight w:val="310"/>
        </w:trPr>
        <w:tc>
          <w:tcPr>
            <w:tcW w:w="0" w:type="auto"/>
            <w:tcBorders>
              <w:top w:val="single" w:sz="4" w:space="0" w:color="auto"/>
              <w:left w:val="single" w:sz="4" w:space="0" w:color="auto"/>
              <w:bottom w:val="single" w:sz="4" w:space="0" w:color="auto"/>
              <w:right w:val="single" w:sz="4" w:space="0" w:color="auto"/>
            </w:tcBorders>
            <w:hideMark/>
          </w:tcPr>
          <w:p w14:paraId="11824890" w14:textId="77777777" w:rsidR="003C453B" w:rsidRPr="003C453B" w:rsidRDefault="003C453B" w:rsidP="003C453B">
            <w:pPr>
              <w:shd w:val="clear" w:color="auto" w:fill="FFFFFF"/>
              <w:tabs>
                <w:tab w:val="left" w:pos="284"/>
              </w:tabs>
              <w:spacing w:before="120" w:after="120"/>
              <w:contextualSpacing/>
              <w:jc w:val="both"/>
              <w:rPr>
                <w:rFonts w:ascii="Calibri" w:eastAsia="Calibri" w:hAnsi="Calibri" w:cs="Times New Roman"/>
                <w:sz w:val="24"/>
              </w:rPr>
            </w:pPr>
            <w:r w:rsidRPr="003C453B">
              <w:rPr>
                <w:rFonts w:ascii="Calibri" w:eastAsia="Calibri" w:hAnsi="Calibri" w:cs="Times New Roman"/>
                <w:sz w:val="24"/>
              </w:rPr>
              <w:t>7. Intreprinderea face subiectul unui ordin de recuperare încă neexecutat în urma unei decizii anterioare a Comisiei sau a unui alt furnizor de ajutor de stat sau de minimis privind declararea unui ajutor ca fiind ilegal şi incompatibil cu piaţa comună?</w:t>
            </w:r>
          </w:p>
          <w:p w14:paraId="4E266FA3" w14:textId="77777777" w:rsidR="003C453B" w:rsidRPr="003C453B" w:rsidRDefault="003C453B" w:rsidP="003C453B">
            <w:pPr>
              <w:shd w:val="clear" w:color="auto" w:fill="FFFFFF"/>
              <w:tabs>
                <w:tab w:val="left" w:pos="284"/>
              </w:tabs>
              <w:spacing w:before="120" w:after="120"/>
              <w:ind w:left="720"/>
              <w:contextualSpacing/>
              <w:jc w:val="both"/>
              <w:rPr>
                <w:rFonts w:ascii="Calibri" w:eastAsia="Calibri" w:hAnsi="Calibri" w:cs="Times New Roman"/>
                <w:sz w:val="24"/>
              </w:rPr>
            </w:pPr>
            <w:r w:rsidRPr="003C453B">
              <w:rPr>
                <w:rFonts w:ascii="Calibri" w:eastAsia="Calibri" w:hAnsi="Calibri" w:cs="Times New Roman"/>
                <w:sz w:val="24"/>
              </w:rPr>
              <w:t xml:space="preserve">sau </w:t>
            </w:r>
          </w:p>
          <w:p w14:paraId="3395AA50"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în cazul în care a facut obiectul unei astfel de decizii, aceasta a fost deja </w:t>
            </w:r>
            <w:r w:rsidRPr="003C453B">
              <w:rPr>
                <w:rFonts w:ascii="Calibri" w:eastAsia="Times New Roman" w:hAnsi="Calibri" w:cs="Times New Roman"/>
                <w:sz w:val="24"/>
                <w:szCs w:val="24"/>
              </w:rPr>
              <w:lastRenderedPageBreak/>
              <w:t>executată și ajutorul a fost integral recuperat, inclusiv dobânda de recuperare aferentă?</w:t>
            </w:r>
          </w:p>
          <w:p w14:paraId="0FB3A0B3"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89A2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5AE29E0"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589454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710D8A1E" w14:textId="77777777" w:rsidTr="003C453B">
        <w:trPr>
          <w:trHeight w:val="1167"/>
        </w:trPr>
        <w:tc>
          <w:tcPr>
            <w:tcW w:w="0" w:type="auto"/>
            <w:tcBorders>
              <w:top w:val="single" w:sz="4" w:space="0" w:color="auto"/>
              <w:left w:val="single" w:sz="4" w:space="0" w:color="auto"/>
              <w:bottom w:val="single" w:sz="4" w:space="0" w:color="auto"/>
              <w:right w:val="single" w:sz="4" w:space="0" w:color="auto"/>
            </w:tcBorders>
            <w:hideMark/>
          </w:tcPr>
          <w:p w14:paraId="36BDBF0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8.1 Solicitantul a închis aceeași activitate sau o activitate similară în Spațiul Economic European în cei doi ani care au precedat depunerea cererii sale pentru acordarea de ajutoare regionale de investiții </w:t>
            </w:r>
          </w:p>
          <w:p w14:paraId="2856071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sau</w:t>
            </w:r>
          </w:p>
          <w:p w14:paraId="075A18BB" w14:textId="77777777" w:rsidR="003C453B" w:rsidRPr="003C453B" w:rsidRDefault="003C453B" w:rsidP="003C453B">
            <w:pPr>
              <w:shd w:val="clear" w:color="auto" w:fill="FFFFFF"/>
              <w:tabs>
                <w:tab w:val="left" w:pos="284"/>
              </w:tabs>
              <w:spacing w:before="120" w:after="120"/>
              <w:contextualSpacing/>
              <w:jc w:val="both"/>
              <w:rPr>
                <w:rFonts w:ascii="Calibri" w:eastAsia="Calibri" w:hAnsi="Calibri" w:cs="Times New Roman"/>
                <w:i/>
                <w:sz w:val="24"/>
              </w:rPr>
            </w:pPr>
            <w:r w:rsidRPr="003C453B">
              <w:rPr>
                <w:rFonts w:ascii="Calibri" w:eastAsia="Calibri" w:hAnsi="Calibri" w:cs="Times New Roman"/>
                <w:sz w:val="24"/>
              </w:rPr>
              <w:t>8.2 Solicitantul, în momentul depunerii cererii de ajutor, are planuri concrete de a închide o astfel de activitate într-o perioadă de doi ani după finalizarea investiției inițiale pentru care solicită ajutoare, în zona in cauză?</w:t>
            </w:r>
            <w:r w:rsidRPr="003C453B">
              <w:rPr>
                <w:rFonts w:ascii="Calibri" w:eastAsia="Calibri" w:hAnsi="Calibri" w:cs="Times New Roman"/>
                <w:i/>
                <w:sz w:val="24"/>
              </w:rPr>
              <w:t xml:space="preserve"> </w:t>
            </w:r>
          </w:p>
          <w:p w14:paraId="26737396" w14:textId="77777777" w:rsidR="003C453B" w:rsidRPr="003C453B" w:rsidRDefault="003C453B" w:rsidP="003C453B">
            <w:pPr>
              <w:shd w:val="clear" w:color="auto" w:fill="FFFFFF"/>
              <w:tabs>
                <w:tab w:val="left" w:pos="284"/>
              </w:tabs>
              <w:spacing w:before="120" w:after="120"/>
              <w:contextualSpacing/>
              <w:jc w:val="both"/>
              <w:rPr>
                <w:rFonts w:ascii="Calibri" w:eastAsia="Calibri" w:hAnsi="Calibri" w:cs="Times New Roman"/>
                <w:sz w:val="24"/>
              </w:rPr>
            </w:pPr>
            <w:r w:rsidRPr="003C453B">
              <w:rPr>
                <w:rFonts w:ascii="Calibri" w:eastAsia="Calibri" w:hAnsi="Calibri" w:cs="Times New Roman"/>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5F71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9841C2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C389089"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7B158A9" w14:textId="77777777" w:rsidTr="003C453B">
        <w:tc>
          <w:tcPr>
            <w:tcW w:w="0" w:type="auto"/>
            <w:gridSpan w:val="3"/>
            <w:tcBorders>
              <w:top w:val="single" w:sz="4" w:space="0" w:color="auto"/>
              <w:left w:val="nil"/>
              <w:bottom w:val="single" w:sz="4" w:space="0" w:color="auto"/>
              <w:right w:val="nil"/>
            </w:tcBorders>
          </w:tcPr>
          <w:p w14:paraId="2F78A380"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14:paraId="4225300E"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136D6674" w14:textId="77777777" w:rsidTr="003C453B">
        <w:trPr>
          <w:trHeight w:val="295"/>
        </w:trPr>
        <w:tc>
          <w:tcPr>
            <w:tcW w:w="0" w:type="auto"/>
            <w:tcBorders>
              <w:top w:val="single" w:sz="4" w:space="0" w:color="auto"/>
              <w:left w:val="single" w:sz="4" w:space="0" w:color="auto"/>
              <w:bottom w:val="single" w:sz="4" w:space="0" w:color="auto"/>
              <w:right w:val="single" w:sz="4" w:space="0" w:color="auto"/>
            </w:tcBorders>
            <w:hideMark/>
          </w:tcPr>
          <w:p w14:paraId="59A3217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624886E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Verificare efectuată</w:t>
            </w:r>
          </w:p>
        </w:tc>
      </w:tr>
      <w:tr w:rsidR="003C453B" w:rsidRPr="003C453B" w14:paraId="1DBFF92D"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002BA2" w14:textId="77777777" w:rsidR="003C453B" w:rsidRPr="003C453B" w:rsidRDefault="003C453B" w:rsidP="003C453B">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6C83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DA</w:t>
            </w:r>
            <w:r w:rsidRPr="003C453B">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14:paraId="0F8C6C3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0E363"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 este cazul</w:t>
            </w:r>
          </w:p>
        </w:tc>
      </w:tr>
      <w:tr w:rsidR="003C453B" w:rsidRPr="003C453B" w14:paraId="777DFFB1"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6ED44" w14:textId="77777777" w:rsidR="003C453B" w:rsidRPr="002E673C" w:rsidRDefault="003C453B" w:rsidP="003C453B">
            <w:pPr>
              <w:spacing w:before="120" w:after="120" w:line="240" w:lineRule="auto"/>
              <w:rPr>
                <w:rFonts w:ascii="Calibri" w:eastAsia="Times New Roman" w:hAnsi="Calibri" w:cs="Times New Roman"/>
                <w:sz w:val="24"/>
                <w:szCs w:val="24"/>
              </w:rPr>
            </w:pPr>
            <w:r w:rsidRPr="002E673C">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89333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47E222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5F0872A"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0077C256"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37C7144D"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2902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F40511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17429E4"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71204EC"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6FAB1" w14:textId="77777777" w:rsidR="003C453B" w:rsidRPr="002E673C" w:rsidRDefault="003C453B" w:rsidP="003C453B">
            <w:pPr>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 xml:space="preserve">EG3 Investiția va fi precedată de o evaluare a impactului preconizat asupra mediului dacă aceasta poate avea efecte negative asupra mediului, în conformitate cu legislația în vigoare, menționată în cap. 8.1 din PNDR 2014-2020. </w:t>
            </w:r>
          </w:p>
          <w:p w14:paraId="42AC1A8A" w14:textId="77777777" w:rsidR="003C453B" w:rsidRPr="002E673C" w:rsidRDefault="003C453B" w:rsidP="003C453B">
            <w:pPr>
              <w:spacing w:before="120" w:after="120" w:line="240" w:lineRule="auto"/>
              <w:jc w:val="both"/>
              <w:rPr>
                <w:rFonts w:ascii="Calibri" w:eastAsia="Calibri" w:hAnsi="Calibri" w:cs="Times New Roman"/>
                <w:i/>
                <w:sz w:val="24"/>
              </w:rPr>
            </w:pPr>
            <w:r w:rsidRPr="002E673C">
              <w:rPr>
                <w:rFonts w:ascii="Calibri" w:eastAsia="Calibri" w:hAnsi="Calibri" w:cs="Times New Roman"/>
                <w:i/>
                <w:sz w:val="24"/>
              </w:rPr>
              <w:t xml:space="preserve">Nu se aplică pentru proiectele </w:t>
            </w:r>
            <w:r w:rsidRPr="002E673C">
              <w:rPr>
                <w:rFonts w:ascii="Calibri" w:eastAsia="Calibri" w:hAnsi="Calibri" w:cs="Times New Roman"/>
                <w:i/>
                <w:sz w:val="24"/>
                <w:lang w:val="en-US"/>
              </w:rPr>
              <w:t>cu obiective care se încadrează în prevederile art. 19, alin. (1), lit. (b</w:t>
            </w:r>
            <w:r w:rsidRPr="002E673C">
              <w:rPr>
                <w:rFonts w:ascii="Calibri" w:eastAsia="Calibri" w:hAnsi="Calibri" w:cs="Times New Roman"/>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82F4F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DFD6FC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EB59496"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r>
      <w:tr w:rsidR="003C453B" w:rsidRPr="003C453B" w14:paraId="224B36EE"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3C80B"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lang w:val="fr-FR"/>
              </w:rPr>
            </w:pPr>
            <w:r w:rsidRPr="002E673C">
              <w:rPr>
                <w:rFonts w:ascii="Calibri" w:eastAsia="Times New Roman" w:hAnsi="Calibri" w:cs="Times New Roman"/>
                <w:sz w:val="24"/>
                <w:szCs w:val="24"/>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2E46E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063F8B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64A7A8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r>
      <w:tr w:rsidR="003C453B" w:rsidRPr="003C453B" w14:paraId="534DBF7A"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3A87109E"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5542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DCAB62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4BA1F40"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47E64C14"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68B7945E"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3CD50"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3A856D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C197691"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75B1B89A" w14:textId="77777777" w:rsidTr="003C453B">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690165F8" w14:textId="77777777" w:rsidR="003C453B" w:rsidRPr="002E673C" w:rsidRDefault="003C453B" w:rsidP="003C453B">
            <w:pPr>
              <w:spacing w:before="120" w:after="120" w:line="240" w:lineRule="auto"/>
              <w:rPr>
                <w:rFonts w:ascii="Calibri" w:eastAsia="Times New Roman" w:hAnsi="Calibri" w:cs="Times New Roman"/>
                <w:b/>
                <w:i/>
                <w:sz w:val="24"/>
                <w:szCs w:val="24"/>
              </w:rPr>
            </w:pPr>
            <w:r w:rsidRPr="002E673C">
              <w:rPr>
                <w:rFonts w:ascii="Calibri" w:eastAsia="Times New Roman" w:hAnsi="Calibri" w:cs="Times New Roman"/>
                <w:b/>
                <w:i/>
                <w:sz w:val="24"/>
                <w:szCs w:val="24"/>
              </w:rPr>
              <w:t>Secțiuni specifice</w:t>
            </w:r>
          </w:p>
        </w:tc>
      </w:tr>
      <w:tr w:rsidR="003C453B" w:rsidRPr="003C453B" w14:paraId="35BB543F" w14:textId="77777777" w:rsidTr="003C453B">
        <w:tc>
          <w:tcPr>
            <w:tcW w:w="0" w:type="auto"/>
            <w:gridSpan w:val="4"/>
            <w:tcBorders>
              <w:top w:val="single" w:sz="4" w:space="0" w:color="auto"/>
              <w:left w:val="single" w:sz="4" w:space="0" w:color="auto"/>
              <w:bottom w:val="single" w:sz="4" w:space="0" w:color="auto"/>
              <w:right w:val="single" w:sz="4" w:space="0" w:color="auto"/>
            </w:tcBorders>
            <w:hideMark/>
          </w:tcPr>
          <w:p w14:paraId="3E03E029" w14:textId="77777777" w:rsidR="003C453B" w:rsidRPr="002E673C" w:rsidRDefault="003C453B" w:rsidP="003C453B">
            <w:pPr>
              <w:spacing w:before="120" w:after="120" w:line="240" w:lineRule="auto"/>
              <w:rPr>
                <w:rFonts w:ascii="Calibri" w:eastAsia="Times New Roman" w:hAnsi="Calibri" w:cs="Times New Roman"/>
                <w:b/>
                <w:sz w:val="24"/>
                <w:szCs w:val="24"/>
              </w:rPr>
            </w:pPr>
            <w:r w:rsidRPr="002E673C">
              <w:rPr>
                <w:rFonts w:ascii="Calibri" w:eastAsia="Times New Roman" w:hAnsi="Calibri" w:cs="Times New Roman"/>
                <w:b/>
                <w:i/>
                <w:sz w:val="24"/>
                <w:szCs w:val="24"/>
              </w:rPr>
              <w:t>(doar pentru proiectele aferente art. 17, alin. (1), lit. a)</w:t>
            </w:r>
          </w:p>
        </w:tc>
      </w:tr>
      <w:tr w:rsidR="003C453B" w:rsidRPr="003C453B" w14:paraId="2B868C0B"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6E9BB612"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 xml:space="preserve">EG7 Investiţia trebuie să se realizeze în cadrul unei ferme cu o </w:t>
            </w:r>
            <w:r w:rsidRPr="002E673C">
              <w:rPr>
                <w:rFonts w:ascii="Calibri" w:eastAsia="Times New Roman" w:hAnsi="Calibri" w:cs="Times New Roman"/>
                <w:sz w:val="24"/>
                <w:szCs w:val="24"/>
              </w:rPr>
              <w:lastRenderedPageBreak/>
              <w:t>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4D1C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C1118F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6F7626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0049A16" w14:textId="77777777" w:rsidTr="003C453B">
        <w:trPr>
          <w:trHeight w:val="773"/>
        </w:trPr>
        <w:tc>
          <w:tcPr>
            <w:tcW w:w="0" w:type="auto"/>
            <w:tcBorders>
              <w:top w:val="single" w:sz="4" w:space="0" w:color="auto"/>
              <w:left w:val="single" w:sz="4" w:space="0" w:color="auto"/>
              <w:bottom w:val="single" w:sz="4" w:space="0" w:color="auto"/>
              <w:right w:val="single" w:sz="4" w:space="0" w:color="auto"/>
            </w:tcBorders>
            <w:hideMark/>
          </w:tcPr>
          <w:p w14:paraId="63B7432F"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lastRenderedPageBreak/>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93CF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9C48FD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4D0241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68CBB6AA" w14:textId="77777777" w:rsidTr="003C453B">
        <w:trPr>
          <w:trHeight w:val="1024"/>
        </w:trPr>
        <w:tc>
          <w:tcPr>
            <w:tcW w:w="0" w:type="auto"/>
            <w:tcBorders>
              <w:top w:val="single" w:sz="4" w:space="0" w:color="auto"/>
              <w:left w:val="single" w:sz="4" w:space="0" w:color="auto"/>
              <w:bottom w:val="single" w:sz="4" w:space="0" w:color="auto"/>
              <w:right w:val="single" w:sz="4" w:space="0" w:color="auto"/>
            </w:tcBorders>
            <w:hideMark/>
          </w:tcPr>
          <w:p w14:paraId="0B9805C7"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2573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A78D47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87B99E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683F11B" w14:textId="77777777" w:rsidTr="003C453B">
        <w:trPr>
          <w:trHeight w:val="773"/>
        </w:trPr>
        <w:tc>
          <w:tcPr>
            <w:tcW w:w="0" w:type="auto"/>
            <w:tcBorders>
              <w:top w:val="single" w:sz="4" w:space="0" w:color="auto"/>
              <w:left w:val="single" w:sz="4" w:space="0" w:color="auto"/>
              <w:bottom w:val="single" w:sz="4" w:space="0" w:color="auto"/>
              <w:right w:val="single" w:sz="4" w:space="0" w:color="auto"/>
            </w:tcBorders>
            <w:hideMark/>
          </w:tcPr>
          <w:p w14:paraId="6A2B74BE" w14:textId="77777777" w:rsidR="003C453B" w:rsidRPr="002E673C" w:rsidRDefault="003C453B" w:rsidP="003C453B">
            <w:pPr>
              <w:tabs>
                <w:tab w:val="left" w:pos="284"/>
              </w:tabs>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2A86D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A83126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166241B"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6737A1D" w14:textId="77777777" w:rsidTr="003C453B">
        <w:trPr>
          <w:trHeight w:val="773"/>
        </w:trPr>
        <w:tc>
          <w:tcPr>
            <w:tcW w:w="0" w:type="auto"/>
            <w:tcBorders>
              <w:top w:val="single" w:sz="4" w:space="0" w:color="auto"/>
              <w:left w:val="single" w:sz="4" w:space="0" w:color="auto"/>
              <w:bottom w:val="single" w:sz="4" w:space="0" w:color="auto"/>
              <w:right w:val="single" w:sz="4" w:space="0" w:color="auto"/>
            </w:tcBorders>
            <w:hideMark/>
          </w:tcPr>
          <w:p w14:paraId="7EC575B7" w14:textId="77777777" w:rsidR="003C453B" w:rsidRPr="002E673C" w:rsidRDefault="003C453B" w:rsidP="003C453B">
            <w:pPr>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1F6A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5A114C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FA7E11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12C0085D" w14:textId="77777777" w:rsidTr="003C453B">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572071F1" w14:textId="77777777" w:rsidR="003C453B" w:rsidRPr="002E673C" w:rsidRDefault="003C453B" w:rsidP="003C453B">
            <w:pPr>
              <w:spacing w:before="120" w:after="120" w:line="240" w:lineRule="auto"/>
              <w:rPr>
                <w:rFonts w:ascii="Calibri" w:eastAsia="Times New Roman" w:hAnsi="Calibri" w:cs="Times New Roman"/>
                <w:sz w:val="24"/>
                <w:szCs w:val="24"/>
              </w:rPr>
            </w:pPr>
            <w:r w:rsidRPr="002E673C">
              <w:rPr>
                <w:rFonts w:ascii="Calibri" w:eastAsia="Times New Roman" w:hAnsi="Calibri" w:cs="Times New Roman"/>
                <w:b/>
                <w:i/>
                <w:sz w:val="24"/>
                <w:szCs w:val="24"/>
              </w:rPr>
              <w:t>(doar pentru proiectele aferente art. 17, alin. (1), lit. b)</w:t>
            </w:r>
          </w:p>
        </w:tc>
      </w:tr>
      <w:tr w:rsidR="003C453B" w:rsidRPr="003C453B" w14:paraId="760A2367"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hideMark/>
          </w:tcPr>
          <w:p w14:paraId="6C0D9B25" w14:textId="77777777" w:rsidR="003C453B" w:rsidRPr="002E673C" w:rsidRDefault="003C453B" w:rsidP="003C453B">
            <w:pPr>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6105BF9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4940C7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EAE76A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728BE145" w14:textId="77777777" w:rsidTr="003C453B">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7DFD1E99" w14:textId="77777777" w:rsidR="003C453B" w:rsidRPr="002E673C" w:rsidRDefault="003C453B" w:rsidP="003C453B">
            <w:pPr>
              <w:spacing w:before="120" w:after="120" w:line="240" w:lineRule="auto"/>
              <w:rPr>
                <w:rFonts w:ascii="Calibri" w:eastAsia="Times New Roman" w:hAnsi="Calibri" w:cs="Times New Roman"/>
                <w:sz w:val="24"/>
                <w:szCs w:val="24"/>
              </w:rPr>
            </w:pPr>
            <w:r w:rsidRPr="002E673C">
              <w:rPr>
                <w:rFonts w:ascii="Calibri" w:eastAsia="Times New Roman" w:hAnsi="Calibri" w:cs="Times New Roman"/>
                <w:b/>
                <w:i/>
                <w:sz w:val="24"/>
                <w:szCs w:val="24"/>
              </w:rPr>
              <w:t>(doar pentru proiectele aferente art. 17, alin. (1), lit. b) (schema GBER)</w:t>
            </w:r>
          </w:p>
        </w:tc>
      </w:tr>
      <w:tr w:rsidR="003C453B" w:rsidRPr="003C453B" w14:paraId="74121E94"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hideMark/>
          </w:tcPr>
          <w:p w14:paraId="7B4E007C" w14:textId="77777777" w:rsidR="003C453B" w:rsidRPr="002E673C" w:rsidRDefault="003C453B" w:rsidP="003C453B">
            <w:pPr>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EG13 Sprijinul pentru procesare va fi limitat la investitii în sectoarele de activitate economică precizate în fișa măsurii din SDL, în scopul procesării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7A758EF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FA14D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6FF1D4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046761D5"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hideMark/>
          </w:tcPr>
          <w:p w14:paraId="762BF70B" w14:textId="77777777" w:rsidR="003C453B" w:rsidRPr="002E673C" w:rsidRDefault="003C453B" w:rsidP="003C453B">
            <w:pPr>
              <w:shd w:val="clear" w:color="auto" w:fill="FFFFFF"/>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 xml:space="preserve">EG14 Prin investiția propusă solicitantul demonstrează că sunt îndeplinite condițiile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154C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10D88B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F43BAF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FEFDA1F" w14:textId="77777777" w:rsidTr="003C453B">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0D20D74A" w14:textId="77777777" w:rsidR="003C453B" w:rsidRPr="002E673C" w:rsidRDefault="003C453B" w:rsidP="003C453B">
            <w:pPr>
              <w:spacing w:before="120" w:after="120" w:line="240" w:lineRule="auto"/>
              <w:rPr>
                <w:rFonts w:ascii="Calibri" w:eastAsia="Times New Roman" w:hAnsi="Calibri" w:cs="Times New Roman"/>
                <w:b/>
                <w:sz w:val="24"/>
                <w:szCs w:val="24"/>
              </w:rPr>
            </w:pPr>
            <w:r w:rsidRPr="002E673C">
              <w:rPr>
                <w:rFonts w:ascii="Calibri" w:eastAsia="Times New Roman" w:hAnsi="Calibri" w:cs="Times New Roman"/>
                <w:b/>
                <w:sz w:val="24"/>
                <w:szCs w:val="24"/>
              </w:rPr>
              <w:t>VERIFICAREA CRITERIILOR DE ELIGIBILITATE SUPLIMENTARE STABILITE DE CĂTRE GAL</w:t>
            </w:r>
          </w:p>
        </w:tc>
      </w:tr>
      <w:tr w:rsidR="00BB2193" w:rsidRPr="003C453B" w14:paraId="7DC8F10B"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6F8F9F7D" w14:textId="77777777" w:rsidR="00BB2193" w:rsidRPr="002E673C" w:rsidRDefault="00BB2193" w:rsidP="00180077">
            <w:pPr>
              <w:shd w:val="clear" w:color="auto" w:fill="FFFFFF"/>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EG15 Beneficiarul trebuie să aibă sediul social, punctul de lucru si exploatatia agricola  în teritoriul GAL</w:t>
            </w:r>
          </w:p>
        </w:tc>
        <w:tc>
          <w:tcPr>
            <w:tcW w:w="0" w:type="auto"/>
            <w:tcBorders>
              <w:top w:val="single" w:sz="4" w:space="0" w:color="auto"/>
              <w:left w:val="single" w:sz="4" w:space="0" w:color="auto"/>
              <w:bottom w:val="single" w:sz="4" w:space="0" w:color="auto"/>
              <w:right w:val="single" w:sz="4" w:space="0" w:color="auto"/>
            </w:tcBorders>
            <w:vAlign w:val="center"/>
          </w:tcPr>
          <w:p w14:paraId="73E68282"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D29980E"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FBB4167"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BB2193" w:rsidRPr="003C453B" w14:paraId="5FC06234"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20D4311A" w14:textId="77777777" w:rsidR="00BB2193" w:rsidRPr="002E673C" w:rsidRDefault="00BB2193" w:rsidP="00180077">
            <w:pPr>
              <w:shd w:val="clear" w:color="auto" w:fill="FFFFFF"/>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EG16 Beneficiarul trebuie sa se incadreze la momentul depunerii cererii de finantare in una din categoriile ferma mica/medie/de familie. Nu se finanteaza exploatatiile agricole cu dimensiunea economica &lt; 4000 SO, calculate la data depunerii cererii de finantare.</w:t>
            </w:r>
          </w:p>
        </w:tc>
        <w:tc>
          <w:tcPr>
            <w:tcW w:w="0" w:type="auto"/>
            <w:tcBorders>
              <w:top w:val="single" w:sz="4" w:space="0" w:color="auto"/>
              <w:left w:val="single" w:sz="4" w:space="0" w:color="auto"/>
              <w:bottom w:val="single" w:sz="4" w:space="0" w:color="auto"/>
              <w:right w:val="single" w:sz="4" w:space="0" w:color="auto"/>
            </w:tcBorders>
            <w:vAlign w:val="center"/>
          </w:tcPr>
          <w:p w14:paraId="076C80E6"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899B1D9"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B48B7CF"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BB2193" w:rsidRPr="003C453B" w14:paraId="3171F8D9"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72845535" w14:textId="77777777" w:rsidR="00BB2193" w:rsidRPr="002E673C" w:rsidRDefault="00BB2193" w:rsidP="00180077">
            <w:pPr>
              <w:shd w:val="clear" w:color="auto" w:fill="FFFFFF"/>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EG17 Investiţia realizată demonstrează utilitate şi crează plus valoare;</w:t>
            </w:r>
          </w:p>
        </w:tc>
        <w:tc>
          <w:tcPr>
            <w:tcW w:w="0" w:type="auto"/>
            <w:tcBorders>
              <w:top w:val="single" w:sz="4" w:space="0" w:color="auto"/>
              <w:left w:val="single" w:sz="4" w:space="0" w:color="auto"/>
              <w:bottom w:val="single" w:sz="4" w:space="0" w:color="auto"/>
              <w:right w:val="single" w:sz="4" w:space="0" w:color="auto"/>
            </w:tcBorders>
            <w:vAlign w:val="center"/>
          </w:tcPr>
          <w:p w14:paraId="59C5B6CE"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102F40D"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395949D3"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BB2193" w:rsidRPr="003C453B" w14:paraId="09326059"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7C646476" w14:textId="77777777" w:rsidR="00BB2193" w:rsidRPr="002E673C" w:rsidRDefault="00BB2193" w:rsidP="00180077">
            <w:pPr>
              <w:shd w:val="clear" w:color="auto" w:fill="FFFFFF"/>
              <w:spacing w:before="120" w:after="120" w:line="240" w:lineRule="auto"/>
              <w:jc w:val="both"/>
              <w:rPr>
                <w:rFonts w:ascii="Calibri" w:eastAsia="Calibri" w:hAnsi="Calibri" w:cs="Times New Roman"/>
                <w:sz w:val="24"/>
              </w:rPr>
            </w:pPr>
            <w:r w:rsidRPr="002E673C">
              <w:rPr>
                <w:rFonts w:ascii="Calibri" w:eastAsia="Calibri" w:hAnsi="Calibri" w:cs="Times New Roman"/>
                <w:sz w:val="24"/>
              </w:rPr>
              <w:lastRenderedPageBreak/>
              <w:t>EG18 În cazul în care exploatația agricolă vizează creșterea animalelor, SF/MJ va prevede în mod obligatoriu amenajări de gestionare a gunoiului de grajd, conform normelor de mediu (cerința va fi verificată în momentul finalizării implementării proiectului).</w:t>
            </w:r>
          </w:p>
        </w:tc>
        <w:tc>
          <w:tcPr>
            <w:tcW w:w="0" w:type="auto"/>
            <w:tcBorders>
              <w:top w:val="single" w:sz="4" w:space="0" w:color="auto"/>
              <w:left w:val="single" w:sz="4" w:space="0" w:color="auto"/>
              <w:bottom w:val="single" w:sz="4" w:space="0" w:color="auto"/>
              <w:right w:val="single" w:sz="4" w:space="0" w:color="auto"/>
            </w:tcBorders>
            <w:vAlign w:val="center"/>
          </w:tcPr>
          <w:p w14:paraId="326EF595"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5D03290"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7F30AB8E"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bl>
    <w:p w14:paraId="6CA6F040" w14:textId="77777777" w:rsidR="003C453B" w:rsidRPr="003C453B" w:rsidRDefault="003C453B" w:rsidP="003C453B">
      <w:pPr>
        <w:spacing w:before="120" w:after="120" w:line="240" w:lineRule="auto"/>
        <w:jc w:val="both"/>
        <w:rPr>
          <w:rFonts w:ascii="Calibri" w:eastAsia="Times New Roman" w:hAnsi="Calibri" w:cs="Times New Roman"/>
          <w:b/>
          <w:sz w:val="24"/>
          <w:szCs w:val="24"/>
          <w:u w:val="single"/>
          <w:lang w:val="en-US"/>
        </w:rPr>
      </w:pPr>
      <w:r w:rsidRPr="003C453B">
        <w:rPr>
          <w:rFonts w:ascii="Calibri" w:eastAsia="Times New Roman" w:hAnsi="Calibri" w:cs="Times New Roman"/>
          <w:b/>
          <w:sz w:val="24"/>
          <w:szCs w:val="24"/>
          <w:u w:val="single"/>
          <w:lang w:val="x-none"/>
        </w:rPr>
        <w:t xml:space="preserve">Atenție! </w:t>
      </w:r>
    </w:p>
    <w:p w14:paraId="5B5BB0BF" w14:textId="77777777" w:rsidR="003C453B" w:rsidRPr="003C453B" w:rsidRDefault="003C453B" w:rsidP="003C453B">
      <w:pPr>
        <w:spacing w:before="120" w:after="120" w:line="240" w:lineRule="auto"/>
        <w:jc w:val="both"/>
        <w:rPr>
          <w:rFonts w:ascii="Calibri" w:eastAsia="Times New Roman" w:hAnsi="Calibri" w:cs="Times New Roman"/>
          <w:b/>
          <w:i/>
          <w:sz w:val="24"/>
          <w:szCs w:val="24"/>
          <w:lang w:val="en-US"/>
        </w:rPr>
      </w:pPr>
      <w:r w:rsidRPr="003C453B">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3C453B">
        <w:rPr>
          <w:rFonts w:ascii="Calibri" w:eastAsia="Times New Roman" w:hAnsi="Calibri" w:cs="Times New Roman"/>
          <w:b/>
          <w:i/>
          <w:sz w:val="24"/>
          <w:szCs w:val="24"/>
        </w:rPr>
        <w:t>realizării verificării</w:t>
      </w:r>
      <w:r w:rsidRPr="003C453B">
        <w:rPr>
          <w:rFonts w:ascii="Calibri" w:eastAsia="Times New Roman" w:hAnsi="Calibri" w:cs="Times New Roman"/>
          <w:b/>
          <w:i/>
          <w:sz w:val="24"/>
          <w:szCs w:val="24"/>
          <w:lang w:val="x-none"/>
        </w:rPr>
        <w:t>.</w:t>
      </w:r>
    </w:p>
    <w:p w14:paraId="679885FF" w14:textId="77777777" w:rsidR="003C453B" w:rsidRPr="003C453B" w:rsidRDefault="003C453B" w:rsidP="003C453B">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3C453B" w:rsidRPr="003C453B" w14:paraId="2B9B9ABF" w14:textId="77777777" w:rsidTr="003C453B">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61597614" w14:textId="77777777" w:rsidR="003C453B" w:rsidRPr="003C453B" w:rsidRDefault="003C453B" w:rsidP="003C453B">
            <w:pPr>
              <w:spacing w:before="120" w:after="120" w:line="240" w:lineRule="auto"/>
              <w:rPr>
                <w:rFonts w:ascii="Calibri" w:eastAsia="Times New Roman" w:hAnsi="Calibri" w:cs="Times New Roman"/>
                <w:sz w:val="24"/>
                <w:szCs w:val="24"/>
                <w:u w:val="single"/>
              </w:rPr>
            </w:pPr>
            <w:r w:rsidRPr="003C453B">
              <w:rPr>
                <w:rFonts w:ascii="Calibri" w:eastAsia="Times New Roman" w:hAnsi="Calibri" w:cs="Times New Roman"/>
                <w:b/>
                <w:sz w:val="24"/>
                <w:szCs w:val="24"/>
                <w:u w:val="single"/>
              </w:rPr>
              <w:t>C. Verificarea bugetului indicativ</w:t>
            </w:r>
          </w:p>
          <w:p w14:paraId="4013D36E" w14:textId="77777777" w:rsidR="003C453B" w:rsidRPr="003C453B" w:rsidRDefault="003C453B" w:rsidP="003C453B">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A2E798"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Calibri"/>
                <w:sz w:val="24"/>
                <w:szCs w:val="24"/>
                <w:lang w:val="en-US"/>
              </w:rPr>
              <w:t>Verificare efectuată</w:t>
            </w:r>
          </w:p>
        </w:tc>
      </w:tr>
      <w:tr w:rsidR="003C453B" w:rsidRPr="003C453B" w14:paraId="66B4DC8D" w14:textId="77777777" w:rsidTr="003C453B">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C53C7" w14:textId="77777777" w:rsidR="003C453B" w:rsidRPr="003C453B" w:rsidRDefault="003C453B" w:rsidP="003C453B">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176AA3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06D17A2"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430944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 ESTE CAZUL</w:t>
            </w:r>
          </w:p>
        </w:tc>
      </w:tr>
      <w:tr w:rsidR="003C453B" w:rsidRPr="003C453B" w14:paraId="53A29DD5"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37E03F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14:paraId="546BB090" w14:textId="77777777" w:rsidR="003C453B" w:rsidRPr="003C453B" w:rsidRDefault="003C453B" w:rsidP="003C453B">
            <w:pPr>
              <w:spacing w:before="120" w:after="120" w:line="240" w:lineRule="auto"/>
              <w:jc w:val="both"/>
              <w:rPr>
                <w:rFonts w:ascii="Calibri" w:eastAsia="Calibri" w:hAnsi="Calibri" w:cs="Times New Roman"/>
                <w:b/>
                <w:i/>
                <w:caps/>
                <w:sz w:val="24"/>
              </w:rPr>
            </w:pPr>
            <w:r w:rsidRPr="003C453B">
              <w:rPr>
                <w:rFonts w:ascii="Calibri" w:eastAsia="Calibri" w:hAnsi="Calibri" w:cs="Times New Roman"/>
                <w:b/>
                <w:i/>
                <w:sz w:val="24"/>
              </w:rPr>
              <w:t>Da cu diferenţe</w:t>
            </w:r>
            <w:r w:rsidRPr="003C453B">
              <w:rPr>
                <w:rFonts w:ascii="Calibri" w:eastAsia="Calibri" w:hAnsi="Calibri" w:cs="Times New Roman"/>
                <w:b/>
                <w:i/>
                <w:caps/>
                <w:sz w:val="24"/>
              </w:rPr>
              <w:t>*</w:t>
            </w:r>
          </w:p>
          <w:p w14:paraId="4261723C" w14:textId="77777777" w:rsidR="003C453B" w:rsidRPr="003C453B" w:rsidRDefault="003C453B" w:rsidP="003C453B">
            <w:pPr>
              <w:spacing w:before="120" w:after="120" w:line="240" w:lineRule="auto"/>
              <w:jc w:val="both"/>
              <w:rPr>
                <w:rFonts w:ascii="Calibri" w:eastAsia="Calibri" w:hAnsi="Calibri" w:cs="Times New Roman"/>
                <w:b/>
                <w:sz w:val="24"/>
                <w:u w:val="single"/>
              </w:rPr>
            </w:pPr>
            <w:r w:rsidRPr="003C453B">
              <w:rPr>
                <w:rFonts w:ascii="Calibri" w:eastAsia="Calibri" w:hAnsi="Calibri" w:cs="Times New Roman"/>
                <w:b/>
                <w:i/>
                <w:caps/>
                <w:sz w:val="24"/>
              </w:rPr>
              <w:t xml:space="preserve"> * </w:t>
            </w:r>
            <w:r w:rsidRPr="003C453B">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F682D2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4A9A1F31"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15AB80B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6F75546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0334CE0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1BD1139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E9B6B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7145F8E" w14:textId="77777777" w:rsidR="003C453B" w:rsidRPr="003C453B" w:rsidRDefault="003C453B" w:rsidP="003C453B">
            <w:pPr>
              <w:spacing w:before="120" w:after="120" w:line="240" w:lineRule="auto"/>
              <w:jc w:val="center"/>
              <w:rPr>
                <w:rFonts w:ascii="Calibri" w:eastAsia="Times New Roman" w:hAnsi="Calibri" w:cs="Times New Roman"/>
                <w:sz w:val="24"/>
                <w:szCs w:val="24"/>
                <w:lang w:val="en-US"/>
              </w:rPr>
            </w:pPr>
          </w:p>
        </w:tc>
      </w:tr>
      <w:tr w:rsidR="003C453B" w:rsidRPr="003C453B" w14:paraId="75CC994B"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08DC6A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3.2. Verificarea corectitudinii ratei de schimb. </w:t>
            </w:r>
          </w:p>
          <w:p w14:paraId="7A0AB91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Rata de conversie între Euro şi moneda naţională pentru România este cea publicată de Banca Central Europeană pe Internet la adresa: </w:t>
            </w:r>
            <w:hyperlink r:id="rId6" w:history="1">
              <w:r w:rsidRPr="003C453B">
                <w:rPr>
                  <w:rFonts w:ascii="Calibri" w:eastAsia="Calibri" w:hAnsi="Calibri" w:cs="Times New Roman"/>
                  <w:color w:val="0000FF"/>
                  <w:sz w:val="24"/>
                  <w:u w:val="single"/>
                </w:rPr>
                <w:t>http://www.ecb.int/index.html</w:t>
              </w:r>
            </w:hyperlink>
            <w:r w:rsidRPr="003C453B">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86B07E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D1A5E3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9D3A2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p>
        </w:tc>
      </w:tr>
      <w:tr w:rsidR="003C453B" w:rsidRPr="003C453B" w14:paraId="5389EA2F"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4521DC1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3.3. </w:t>
            </w:r>
            <w:r w:rsidRPr="003C453B">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3F0626C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0A0C0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7D9A01"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p>
        </w:tc>
      </w:tr>
      <w:tr w:rsidR="003C453B" w:rsidRPr="003C453B" w14:paraId="6F163C16"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E9F46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6651D96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D0E111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B1B269"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p>
        </w:tc>
      </w:tr>
      <w:tr w:rsidR="003C453B" w:rsidRPr="003C453B" w14:paraId="570D4A92"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30BFEF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3.5. Cheltuielile diverse şi neprevazute (Cap. 5.3) din Bugetul indicativ se încadrează, în cazul SF-ului întocmit pe HG907/2016, în procentul de  maxim 10% din valoarea cheltuielilor prevazute la </w:t>
            </w:r>
            <w:r w:rsidRPr="003C453B">
              <w:rPr>
                <w:rFonts w:ascii="Calibri" w:eastAsia="Calibri" w:hAnsi="Calibri" w:cs="Times New Roman"/>
                <w:sz w:val="24"/>
              </w:rPr>
              <w:lastRenderedPageBreak/>
              <w:t>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0539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4D2D0B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69E0406"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6D0B9AD"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3F2AE9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01F96E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6EC74BB"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484703D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676B82DB"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880266"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7BD7CB0E" w14:textId="77777777" w:rsidTr="003C453B">
        <w:trPr>
          <w:trHeight w:val="490"/>
        </w:trPr>
        <w:tc>
          <w:tcPr>
            <w:tcW w:w="3476" w:type="pct"/>
            <w:tcBorders>
              <w:top w:val="single" w:sz="4" w:space="0" w:color="auto"/>
              <w:left w:val="single" w:sz="4" w:space="0" w:color="auto"/>
              <w:bottom w:val="single" w:sz="4" w:space="0" w:color="auto"/>
              <w:right w:val="single" w:sz="4" w:space="0" w:color="auto"/>
            </w:tcBorders>
            <w:hideMark/>
          </w:tcPr>
          <w:p w14:paraId="20700BA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3.7</w:t>
            </w:r>
            <w:r w:rsidRPr="003C453B">
              <w:rPr>
                <w:rFonts w:ascii="Calibri" w:eastAsia="Calibri" w:hAnsi="Calibri" w:cs="Times New Roman"/>
                <w:b/>
                <w:sz w:val="24"/>
              </w:rPr>
              <w:t xml:space="preserve"> </w:t>
            </w:r>
            <w:r w:rsidRPr="003C453B">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057BA51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37834C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58D613A"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2C3BE73A" w14:textId="77777777" w:rsidTr="003C453B">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14:paraId="2095C1E3" w14:textId="77777777" w:rsidR="003C453B" w:rsidRPr="003C453B" w:rsidRDefault="003C453B" w:rsidP="003C453B">
            <w:pPr>
              <w:spacing w:before="120" w:after="120" w:line="240" w:lineRule="auto"/>
              <w:jc w:val="both"/>
              <w:rPr>
                <w:rFonts w:ascii="Calibri" w:eastAsia="Calibri" w:hAnsi="Calibri" w:cs="Times New Roman"/>
                <w:color w:val="000000"/>
                <w:sz w:val="24"/>
                <w:lang w:val="it-IT"/>
              </w:rPr>
            </w:pPr>
            <w:r w:rsidRPr="003C453B">
              <w:rPr>
                <w:rFonts w:ascii="Calibri" w:eastAsia="Calibri" w:hAnsi="Calibri" w:cs="Times New Roman"/>
                <w:color w:val="000000"/>
                <w:sz w:val="24"/>
                <w:lang w:val="it-IT"/>
              </w:rPr>
              <w:t>Subpuncte specifice proiectelor aferent art. 17, alin. (1), lit. b (schema GBER):</w:t>
            </w:r>
          </w:p>
        </w:tc>
      </w:tr>
      <w:tr w:rsidR="003C453B" w:rsidRPr="003C453B" w14:paraId="2F66D94A"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112253A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3.8. Costurile activelor necorporale amortizabile sunt eligibile numai până la un plafon de 20%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CF0986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5141DC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4FC7647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F573A2E"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7AAC97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3.9. Cheltuielile de marketing respectă plafonul maxim pe proiect și sunt specifice obiectivului vizat de proiect?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FD56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AAB0EA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E4A5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sym w:font="Wingdings" w:char="F06F"/>
            </w:r>
          </w:p>
        </w:tc>
      </w:tr>
      <w:tr w:rsidR="003C453B" w:rsidRPr="003C453B" w14:paraId="242B5F05"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305FEEA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14:paraId="6B540EE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2CCACA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510767F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FC5B8CB"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EE90DD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DC4044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3E62E6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509002B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642CEC93"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1F4F1D1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3.12</w:t>
            </w:r>
            <w:r w:rsidRPr="003C453B">
              <w:rPr>
                <w:rFonts w:ascii="Calibri" w:eastAsia="Calibri" w:hAnsi="Calibri" w:cs="Times New Roman"/>
                <w:i/>
                <w:sz w:val="24"/>
              </w:rPr>
              <w:t xml:space="preserve"> </w:t>
            </w:r>
            <w:r w:rsidRPr="003C453B">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91AB61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7A069"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1561CE1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bl>
    <w:p w14:paraId="2A7CAC87" w14:textId="77777777" w:rsidR="003C453B" w:rsidRPr="003C453B" w:rsidRDefault="003C453B" w:rsidP="003C453B">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3C453B" w:rsidRPr="003C453B" w14:paraId="52403F97" w14:textId="77777777" w:rsidTr="003C453B">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0BF38AD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Calibri"/>
                <w:b/>
                <w:noProof/>
                <w:sz w:val="24"/>
                <w:szCs w:val="24"/>
              </w:rPr>
              <w:t>D</w:t>
            </w:r>
            <w:r w:rsidRPr="003C453B">
              <w:rPr>
                <w:rFonts w:ascii="Calibri" w:eastAsia="Calibri" w:hAnsi="Calibri" w:cs="Times New Roman"/>
                <w:b/>
                <w:sz w:val="24"/>
              </w:rPr>
              <w:t>. Verificarea rezonabilităţii preţurilor</w:t>
            </w:r>
          </w:p>
          <w:p w14:paraId="19212A40"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5EA72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Verificare efectuată</w:t>
            </w:r>
          </w:p>
        </w:tc>
      </w:tr>
      <w:tr w:rsidR="003C453B" w:rsidRPr="003C453B" w14:paraId="7BA4DCEE" w14:textId="77777777" w:rsidTr="003C453B">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46052" w14:textId="77777777" w:rsidR="003C453B" w:rsidRPr="003C453B" w:rsidRDefault="003C453B" w:rsidP="003C453B">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7FE2C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282D01CE"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B172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 ESTE CAZUL</w:t>
            </w:r>
          </w:p>
        </w:tc>
      </w:tr>
      <w:tr w:rsidR="003C453B" w:rsidRPr="003C453B" w14:paraId="395C9EB8" w14:textId="77777777" w:rsidTr="003C453B">
        <w:trPr>
          <w:trHeight w:val="402"/>
        </w:trPr>
        <w:tc>
          <w:tcPr>
            <w:tcW w:w="3479" w:type="pct"/>
            <w:tcBorders>
              <w:top w:val="single" w:sz="4" w:space="0" w:color="auto"/>
              <w:left w:val="single" w:sz="4" w:space="0" w:color="auto"/>
              <w:bottom w:val="single" w:sz="4" w:space="0" w:color="auto"/>
              <w:right w:val="single" w:sz="4" w:space="0" w:color="auto"/>
            </w:tcBorders>
            <w:hideMark/>
          </w:tcPr>
          <w:p w14:paraId="7EBC908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2301141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7B6D4F42"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B86960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65377352"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1B5001A2"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675B6C74"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54D16C2"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3141C6FF" w14:textId="77777777" w:rsidR="003C453B" w:rsidRPr="003C453B" w:rsidRDefault="003C453B" w:rsidP="003C453B">
            <w:pPr>
              <w:tabs>
                <w:tab w:val="left" w:pos="360"/>
              </w:tabs>
              <w:spacing w:before="120" w:after="120" w:line="240" w:lineRule="auto"/>
              <w:jc w:val="both"/>
              <w:rPr>
                <w:rFonts w:ascii="Calibri" w:eastAsia="Calibri" w:hAnsi="Calibri" w:cs="Times New Roman"/>
                <w:b/>
                <w:sz w:val="24"/>
              </w:rPr>
            </w:pPr>
            <w:r w:rsidRPr="003C453B">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37BE96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03B6A456"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14:paraId="10CB316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E327B01"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14:paraId="51A5BF9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EB4B33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r>
      <w:tr w:rsidR="003C453B" w:rsidRPr="003C453B" w14:paraId="61547EE1"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96EE406"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lastRenderedPageBreak/>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E2E81F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93C94A8"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041FC63B"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20466B3"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DE4D3B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1E9BFD63"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5E61D44"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1945542"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2977E73"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78DAC177"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7B3CE6B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6A6B8258"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9746D0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428726BE"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31DA8BFC"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hideMark/>
          </w:tcPr>
          <w:p w14:paraId="77FD9629"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5676A8A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21307E4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5C688C4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x-none"/>
              </w:rPr>
              <w:sym w:font="Wingdings" w:char="F06F"/>
            </w:r>
          </w:p>
        </w:tc>
      </w:tr>
      <w:tr w:rsidR="003C453B" w:rsidRPr="003C453B" w14:paraId="3F2DEB52"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hideMark/>
          </w:tcPr>
          <w:p w14:paraId="2839169E"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31257D9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06501407"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491D01E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78DF891B"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329BD0D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1EA87219" w14:textId="77777777" w:rsidR="003C453B" w:rsidRPr="003C453B" w:rsidRDefault="003C453B" w:rsidP="003C453B">
            <w:pPr>
              <w:spacing w:before="120" w:after="120" w:line="240" w:lineRule="auto"/>
              <w:rPr>
                <w:rFonts w:ascii="Calibri" w:eastAsia="Times New Roman" w:hAnsi="Calibri" w:cs="Times New Roman"/>
                <w:sz w:val="24"/>
                <w:szCs w:val="24"/>
              </w:rPr>
            </w:pPr>
          </w:p>
        </w:tc>
      </w:tr>
    </w:tbl>
    <w:p w14:paraId="5FA97224" w14:textId="77777777" w:rsidR="003C453B" w:rsidRPr="003C453B" w:rsidRDefault="003C453B" w:rsidP="003C453B">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3C453B" w:rsidRPr="003C453B" w14:paraId="03A8A424" w14:textId="77777777" w:rsidTr="003C453B">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8CC89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6DF8FA5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Calibri"/>
                <w:b/>
                <w:bCs/>
                <w:noProof/>
                <w:sz w:val="24"/>
                <w:szCs w:val="24"/>
              </w:rPr>
              <w:t>Verificare</w:t>
            </w:r>
            <w:r w:rsidRPr="003C453B">
              <w:rPr>
                <w:rFonts w:ascii="Calibri" w:eastAsia="Times New Roman" w:hAnsi="Calibri" w:cs="Times New Roman"/>
                <w:b/>
                <w:sz w:val="24"/>
                <w:szCs w:val="24"/>
              </w:rPr>
              <w:t xml:space="preserve"> efectuată</w:t>
            </w:r>
          </w:p>
        </w:tc>
      </w:tr>
      <w:tr w:rsidR="003C453B" w:rsidRPr="003C453B" w14:paraId="6D113996" w14:textId="77777777" w:rsidTr="003C453B">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DBD09" w14:textId="77777777" w:rsidR="003C453B" w:rsidRPr="003C453B" w:rsidRDefault="003C453B" w:rsidP="003C453B">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5F39F8C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4E0ADE7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20536B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Calibri"/>
                <w:b/>
                <w:bCs/>
                <w:noProof/>
                <w:sz w:val="24"/>
                <w:szCs w:val="24"/>
              </w:rPr>
              <w:t>NU</w:t>
            </w:r>
            <w:r w:rsidRPr="003C453B">
              <w:rPr>
                <w:rFonts w:ascii="Calibri" w:eastAsia="Times New Roman" w:hAnsi="Calibri" w:cs="Times New Roman"/>
                <w:b/>
                <w:sz w:val="24"/>
                <w:szCs w:val="24"/>
              </w:rPr>
              <w:t xml:space="preserve"> ESTE CAZUL</w:t>
            </w:r>
          </w:p>
        </w:tc>
      </w:tr>
      <w:tr w:rsidR="003C453B" w:rsidRPr="003C453B" w14:paraId="15FCF873" w14:textId="77777777" w:rsidTr="003C453B">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8DB1C4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5.1</w:t>
            </w:r>
            <w:r w:rsidRPr="003C453B">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912D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AB447F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139158F"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123F4F55" w14:textId="77777777" w:rsidTr="003C453B">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24D4240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5.2</w:t>
            </w:r>
            <w:r w:rsidRPr="003C453B">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6E89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1C711E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D0775CF"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0C46EE21" w14:textId="77777777" w:rsidTr="003C453B">
        <w:trPr>
          <w:trHeight w:val="564"/>
        </w:trPr>
        <w:tc>
          <w:tcPr>
            <w:tcW w:w="2583" w:type="pct"/>
            <w:tcBorders>
              <w:top w:val="single" w:sz="4" w:space="0" w:color="auto"/>
              <w:left w:val="single" w:sz="4" w:space="0" w:color="auto"/>
              <w:bottom w:val="single" w:sz="4" w:space="0" w:color="auto"/>
              <w:right w:val="single" w:sz="4" w:space="0" w:color="auto"/>
            </w:tcBorders>
            <w:hideMark/>
          </w:tcPr>
          <w:p w14:paraId="21D32E2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5.3</w:t>
            </w:r>
            <w:r w:rsidRPr="003C453B">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D9E191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5360E9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35DA2194"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3EB63D0C" w14:textId="77777777" w:rsidTr="003C453B">
        <w:trPr>
          <w:trHeight w:val="564"/>
        </w:trPr>
        <w:tc>
          <w:tcPr>
            <w:tcW w:w="2583" w:type="pct"/>
            <w:tcBorders>
              <w:top w:val="single" w:sz="4" w:space="0" w:color="auto"/>
              <w:left w:val="single" w:sz="4" w:space="0" w:color="auto"/>
              <w:bottom w:val="single" w:sz="4" w:space="0" w:color="auto"/>
              <w:right w:val="single" w:sz="4" w:space="0" w:color="auto"/>
            </w:tcBorders>
            <w:hideMark/>
          </w:tcPr>
          <w:p w14:paraId="182A26C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5.4 </w:t>
            </w:r>
            <w:r w:rsidRPr="003C453B">
              <w:rPr>
                <w:rFonts w:ascii="Calibri" w:eastAsia="Calibri" w:hAnsi="Calibri" w:cs="Times New Roman"/>
                <w:sz w:val="24"/>
              </w:rPr>
              <w:t xml:space="preserve">Investitia initiala propusa indeplineste cumulativ conditiile proiectului unic de investitii? </w:t>
            </w:r>
          </w:p>
          <w:p w14:paraId="241E8260"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7C6DC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D8D0B8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14:paraId="0700A49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r>
    </w:tbl>
    <w:p w14:paraId="7050BE30"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p>
    <w:p w14:paraId="649D268E"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Calibri"/>
          <w:b/>
          <w:bCs/>
          <w:noProof/>
          <w:sz w:val="24"/>
          <w:szCs w:val="24"/>
        </w:rPr>
        <w:t>F</w:t>
      </w:r>
      <w:r w:rsidRPr="003C453B">
        <w:rPr>
          <w:rFonts w:ascii="Calibri" w:eastAsia="Calibri" w:hAnsi="Calibri" w:cs="Times New Roman"/>
          <w:b/>
          <w:sz w:val="24"/>
        </w:rPr>
        <w:t>.1. Verificarea condiţiilor artificiale aferente proiectelor aferente art. 17, alin. (1), lit. a și b</w:t>
      </w:r>
    </w:p>
    <w:p w14:paraId="7BDCFDCF"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3C453B" w:rsidRPr="003C453B" w14:paraId="6361C648" w14:textId="77777777" w:rsidTr="003C453B">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801E170"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B326D9D"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A3F767"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556FC50"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51A775C"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Nu</w:t>
            </w:r>
          </w:p>
        </w:tc>
      </w:tr>
      <w:tr w:rsidR="003C453B" w:rsidRPr="003C453B" w14:paraId="2BBC5867" w14:textId="77777777" w:rsidTr="003C453B">
        <w:tc>
          <w:tcPr>
            <w:tcW w:w="267" w:type="pct"/>
            <w:vMerge/>
            <w:tcBorders>
              <w:top w:val="single" w:sz="4" w:space="0" w:color="auto"/>
              <w:left w:val="single" w:sz="4" w:space="0" w:color="auto"/>
              <w:bottom w:val="single" w:sz="4" w:space="0" w:color="auto"/>
              <w:right w:val="single" w:sz="4" w:space="0" w:color="auto"/>
            </w:tcBorders>
            <w:vAlign w:val="center"/>
            <w:hideMark/>
          </w:tcPr>
          <w:p w14:paraId="3900AB66" w14:textId="77777777" w:rsidR="003C453B" w:rsidRPr="003C453B" w:rsidRDefault="003C453B" w:rsidP="003C453B">
            <w:pPr>
              <w:spacing w:before="120" w:after="120" w:line="240" w:lineRule="auto"/>
              <w:rPr>
                <w:rFonts w:ascii="Calibri" w:eastAsia="Calibri" w:hAnsi="Calibri" w:cs="Times New Roman"/>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69BC2977" w14:textId="77777777" w:rsidR="003C453B" w:rsidRPr="003C453B" w:rsidRDefault="003C453B" w:rsidP="003C453B">
            <w:pPr>
              <w:spacing w:before="120" w:after="120" w:line="240" w:lineRule="auto"/>
              <w:rPr>
                <w:rFonts w:ascii="Calibri" w:eastAsia="Calibri" w:hAnsi="Calibri" w:cs="Times New Roman"/>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8FAA05"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7A8252"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2E64B0C" w14:textId="77777777" w:rsidR="003C453B" w:rsidRPr="003C453B" w:rsidRDefault="003C453B" w:rsidP="003C453B">
            <w:pPr>
              <w:spacing w:before="120" w:after="120" w:line="240" w:lineRule="auto"/>
              <w:rPr>
                <w:rFonts w:ascii="Calibri" w:eastAsia="Calibri" w:hAnsi="Calibri" w:cs="Times New Roman"/>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67D9DB3B" w14:textId="77777777" w:rsidR="003C453B" w:rsidRPr="003C453B" w:rsidRDefault="003C453B" w:rsidP="003C453B">
            <w:pPr>
              <w:spacing w:before="120" w:after="120" w:line="240" w:lineRule="auto"/>
              <w:rPr>
                <w:rFonts w:ascii="Calibri" w:eastAsia="Calibri" w:hAnsi="Calibri" w:cs="Times New Roman"/>
                <w:b/>
                <w:sz w:val="24"/>
              </w:rPr>
            </w:pPr>
          </w:p>
        </w:tc>
      </w:tr>
      <w:tr w:rsidR="003C453B" w:rsidRPr="003C453B" w14:paraId="518F65C1"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73982575"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2EE1E2A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Reprezentanții legali/ asociații/ actionarii administratorii/ </w:t>
            </w:r>
            <w:r w:rsidRPr="003C453B">
              <w:rPr>
                <w:rFonts w:ascii="Calibri" w:eastAsia="Calibri" w:hAnsi="Calibri" w:cs="Times New Roman"/>
                <w:sz w:val="24"/>
              </w:rPr>
              <w:lastRenderedPageBreak/>
              <w:t xml:space="preserve">solicitantului sunt asociați/ administratori/ acționari </w:t>
            </w:r>
            <w:r w:rsidRPr="003C453B">
              <w:rPr>
                <w:rFonts w:ascii="Calibri" w:eastAsia="Calibri" w:hAnsi="Calibri" w:cs="Times New Roman"/>
                <w:b/>
                <w:sz w:val="24"/>
              </w:rPr>
              <w:t xml:space="preserve">ai altor societăți care au același tip de activitate* </w:t>
            </w:r>
            <w:r w:rsidRPr="003C453B">
              <w:rPr>
                <w:rFonts w:ascii="Calibri" w:eastAsia="Calibri" w:hAnsi="Calibri" w:cs="Times New Roman"/>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AC00E56"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sz w:val="24"/>
              </w:rPr>
              <w:lastRenderedPageBreak/>
              <w:t xml:space="preserve">Verificare în RECOM și în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 xml:space="preserve">a </w:t>
            </w:r>
            <w:r w:rsidRPr="003C453B">
              <w:rPr>
                <w:rFonts w:ascii="Calibri" w:eastAsia="Calibri" w:hAnsi="Calibri" w:cs="Calibri"/>
                <w:sz w:val="24"/>
                <w:szCs w:val="24"/>
              </w:rPr>
              <w:lastRenderedPageBreak/>
              <w:t>Consiliului Concurenței</w:t>
            </w:r>
            <w:r w:rsidRPr="003C453B">
              <w:rPr>
                <w:rFonts w:ascii="Calibri" w:eastAsia="Calibri" w:hAnsi="Calibri" w:cs="Times New Roman"/>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24F2B689" w14:textId="77777777" w:rsidR="003C453B" w:rsidRPr="003C453B" w:rsidRDefault="003C453B" w:rsidP="003C453B">
            <w:pPr>
              <w:spacing w:before="120" w:after="120" w:line="240" w:lineRule="auto"/>
              <w:jc w:val="center"/>
              <w:rPr>
                <w:rFonts w:ascii="Calibri" w:eastAsia="Calibri" w:hAnsi="Calibri" w:cs="Times New Roman"/>
                <w:sz w:val="24"/>
              </w:rPr>
            </w:pPr>
            <w:r w:rsidRPr="003C453B">
              <w:rPr>
                <w:rFonts w:ascii="Calibri" w:eastAsia="Calibri" w:hAnsi="Calibri" w:cs="Times New Roman"/>
                <w:sz w:val="24"/>
              </w:rPr>
              <w:lastRenderedPageBreak/>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E516F94"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65323104"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02A56D1E"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053F8E42"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lastRenderedPageBreak/>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7241381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4B11BA7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22A9D6E"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37E63BA9"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68B8CCE"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874617B"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1F57C6CE"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05729B7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18C1F6E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642A9067"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4FF2A2FF"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2A63F9D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1862FB5"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03CC8441"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7FA598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A4A48F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4EDD33C5" w14:textId="77777777" w:rsidR="003C453B" w:rsidRPr="003C453B" w:rsidRDefault="003C453B" w:rsidP="003C453B">
            <w:pPr>
              <w:spacing w:before="120" w:after="120" w:line="240" w:lineRule="auto"/>
              <w:jc w:val="center"/>
              <w:rPr>
                <w:rFonts w:ascii="Calibri" w:eastAsia="Calibri" w:hAnsi="Calibri" w:cs="Times New Roman"/>
                <w:sz w:val="24"/>
              </w:rPr>
            </w:pPr>
            <w:r w:rsidRPr="003C453B">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1717EDD3"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C0B88A7"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bl>
    <w:p w14:paraId="03E0FFB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*„acelasi tip de activitate” </w:t>
      </w:r>
      <w:r w:rsidRPr="003C453B">
        <w:rPr>
          <w:rFonts w:ascii="Calibri" w:eastAsia="Calibri" w:hAnsi="Calibri" w:cs="Times New Roman"/>
          <w:sz w:val="24"/>
        </w:rPr>
        <w:t>reprezintă acea situație în care două sau mai multe entități economice desfășoară activități autorizate identificate prin aceeași clasă CAEN (nivel 4 cifre) și realizează produse/ servicii/ lucrari similare</w:t>
      </w:r>
    </w:p>
    <w:p w14:paraId="69BE8B22"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sz w:val="24"/>
        </w:rPr>
        <w:t>Observații :  ..........................................................................................................................................................</w:t>
      </w:r>
    </w:p>
    <w:p w14:paraId="4DEC8306"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sz w:val="24"/>
        </w:rPr>
        <w:t>..........................................................................................................................................................</w:t>
      </w:r>
    </w:p>
    <w:p w14:paraId="056B57B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b/>
          <w:sz w:val="24"/>
        </w:rPr>
        <w:t xml:space="preserve">Secțiunea B – Încadrarea într-o situație de creare de condiții artificiale. </w:t>
      </w:r>
      <w:r w:rsidRPr="003C453B">
        <w:rPr>
          <w:rFonts w:ascii="Calibri" w:eastAsia="Calibri" w:hAnsi="Calibri" w:cs="Times New Roman"/>
          <w:i/>
          <w:sz w:val="24"/>
        </w:rPr>
        <w:t xml:space="preserve">(se completează în cazul în care există minim o bifă pe coloana </w:t>
      </w:r>
      <w:r w:rsidRPr="003C453B">
        <w:rPr>
          <w:rFonts w:ascii="Calibri" w:eastAsia="Calibri" w:hAnsi="Calibri" w:cs="Times New Roman"/>
          <w:b/>
          <w:i/>
          <w:sz w:val="24"/>
        </w:rPr>
        <w:t xml:space="preserve">„DA” </w:t>
      </w:r>
      <w:r w:rsidRPr="003C453B">
        <w:rPr>
          <w:rFonts w:ascii="Calibri" w:eastAsia="Calibri" w:hAnsi="Calibri" w:cs="Times New Roman"/>
          <w:i/>
          <w:sz w:val="24"/>
        </w:rPr>
        <w:t xml:space="preserve">în </w:t>
      </w:r>
      <w:r w:rsidRPr="003C453B">
        <w:rPr>
          <w:rFonts w:ascii="Calibri" w:eastAsia="Calibri" w:hAnsi="Calibri" w:cs="Times New Roman"/>
          <w:b/>
          <w:i/>
          <w:sz w:val="24"/>
        </w:rPr>
        <w:t xml:space="preserve">„Secțiunea A” </w:t>
      </w:r>
      <w:r w:rsidRPr="003C453B">
        <w:rPr>
          <w:rFonts w:ascii="Calibri" w:eastAsia="Calibri" w:hAnsi="Calibri" w:cs="Times New Roman"/>
          <w:i/>
          <w:sz w:val="24"/>
        </w:rPr>
        <w:t>sau în situația în care expertul evaluator descoperă indicii care conduc la suspiciunea existenței de condiții artificiale, altele decât cele enumerate în secțiunea A și pe care le detaliază la rubrica observații)</w:t>
      </w:r>
      <w:r w:rsidRPr="003C453B">
        <w:rPr>
          <w:rFonts w:ascii="Calibri" w:eastAsia="Calibri" w:hAnsi="Calibri" w:cs="Times New Roman"/>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3C453B" w:rsidRPr="003C453B" w14:paraId="2DC7558F" w14:textId="77777777" w:rsidTr="003C453B">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02100B54"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8F49D1"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0FA886"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3C1061A"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F140317"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Nu</w:t>
            </w:r>
          </w:p>
        </w:tc>
      </w:tr>
      <w:tr w:rsidR="003C453B" w:rsidRPr="003C453B" w14:paraId="2BC2293A" w14:textId="77777777" w:rsidTr="003C453B">
        <w:tc>
          <w:tcPr>
            <w:tcW w:w="321" w:type="pct"/>
            <w:tcBorders>
              <w:top w:val="single" w:sz="4" w:space="0" w:color="000000"/>
              <w:left w:val="single" w:sz="4" w:space="0" w:color="000000"/>
              <w:bottom w:val="single" w:sz="4" w:space="0" w:color="000000"/>
              <w:right w:val="single" w:sz="4" w:space="0" w:color="000000"/>
            </w:tcBorders>
          </w:tcPr>
          <w:p w14:paraId="532A1E5F" w14:textId="77777777" w:rsidR="003C453B" w:rsidRPr="003C453B" w:rsidRDefault="003C453B" w:rsidP="003C453B">
            <w:pPr>
              <w:spacing w:before="120" w:after="120" w:line="240" w:lineRule="auto"/>
              <w:jc w:val="center"/>
              <w:rPr>
                <w:rFonts w:ascii="Calibri" w:eastAsia="Calibri" w:hAnsi="Calibri" w:cs="Times New Roman"/>
                <w:b/>
                <w:sz w:val="24"/>
              </w:rPr>
            </w:pPr>
          </w:p>
          <w:p w14:paraId="11DC1109"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428636A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Crearea unei entități juridice noi (solicitant de fonduri) de catre asociati/ actionari majoritari, administrator/i, ai altor entități economice cu acelasi tip de activitate ca cel propus a fi  finanțabil prin </w:t>
            </w:r>
            <w:r w:rsidRPr="003C453B">
              <w:rPr>
                <w:rFonts w:ascii="Calibri" w:eastAsia="Calibri" w:hAnsi="Calibri" w:cs="Times New Roman"/>
                <w:sz w:val="24"/>
              </w:rPr>
              <w:lastRenderedPageBreak/>
              <w:t xml:space="preserve">proiect. </w:t>
            </w:r>
          </w:p>
        </w:tc>
        <w:tc>
          <w:tcPr>
            <w:tcW w:w="2297" w:type="pct"/>
            <w:tcBorders>
              <w:top w:val="single" w:sz="4" w:space="0" w:color="000000"/>
              <w:left w:val="single" w:sz="4" w:space="0" w:color="000000"/>
              <w:bottom w:val="single" w:sz="4" w:space="0" w:color="000000"/>
              <w:right w:val="single" w:sz="4" w:space="0" w:color="000000"/>
            </w:tcBorders>
            <w:hideMark/>
          </w:tcPr>
          <w:p w14:paraId="31EC4B5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Criteriu de eligibilitate:</w:t>
            </w:r>
          </w:p>
          <w:p w14:paraId="5113F15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Verificarea criteriilor de eligibilitate ale proiectului</w:t>
            </w:r>
          </w:p>
          <w:p w14:paraId="051DBC0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-Solicitantul nu se încadreaza în categoria solicitanților eligibili pentru finanțare.</w:t>
            </w:r>
          </w:p>
          <w:p w14:paraId="60C2CE80"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 Solicitantul este înregistrat în Registrul debitorilor AFIR (pâna la contractare </w:t>
            </w:r>
            <w:r w:rsidRPr="003C453B">
              <w:rPr>
                <w:rFonts w:ascii="Calibri" w:eastAsia="Calibri" w:hAnsi="Calibri" w:cs="Times New Roman"/>
                <w:sz w:val="24"/>
              </w:rPr>
              <w:lastRenderedPageBreak/>
              <w:t>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2C78F7A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37C21591"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bl>
    <w:p w14:paraId="52B46FD5" w14:textId="77777777" w:rsidR="003C453B" w:rsidRPr="003C453B" w:rsidRDefault="003C453B" w:rsidP="003C453B">
      <w:pPr>
        <w:spacing w:before="120" w:after="120" w:line="240" w:lineRule="auto"/>
        <w:jc w:val="center"/>
        <w:rPr>
          <w:rFonts w:ascii="Calibri" w:eastAsia="Calibri" w:hAnsi="Calibri" w:cs="Times New Roman"/>
          <w:b/>
          <w:sz w:val="24"/>
        </w:rPr>
      </w:pPr>
    </w:p>
    <w:p w14:paraId="6F332F7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Observații :  ..........................................................................................................................................................</w:t>
      </w:r>
    </w:p>
    <w:p w14:paraId="19B005E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w:t>
      </w:r>
    </w:p>
    <w:p w14:paraId="10E022F4"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3C453B" w:rsidRPr="003C453B" w14:paraId="2F5785D9" w14:textId="77777777" w:rsidTr="003C453B">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01A9938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618E68C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lang w:val="en-US"/>
              </w:rPr>
              <w:t>Verificare efectuată</w:t>
            </w:r>
          </w:p>
        </w:tc>
      </w:tr>
      <w:tr w:rsidR="003C453B" w:rsidRPr="003C453B" w14:paraId="619FF26B" w14:textId="77777777" w:rsidTr="003C453B">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4BB6A10F" w14:textId="77777777" w:rsidR="003C453B" w:rsidRPr="003C453B" w:rsidRDefault="003C453B" w:rsidP="003C453B">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14:paraId="384DA460"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14:paraId="15A7CE3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lang w:val="en-US"/>
              </w:rPr>
              <w:t>NU</w:t>
            </w:r>
          </w:p>
        </w:tc>
      </w:tr>
      <w:tr w:rsidR="003C453B" w:rsidRPr="003C453B" w14:paraId="0B81F07D" w14:textId="77777777" w:rsidTr="003C453B">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5023E12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Au fost identificate în proiect următoarele elemente comune care pot conduce la verificări suplimentare vizând crearea unor condiţii artificiale?</w:t>
            </w:r>
          </w:p>
        </w:tc>
      </w:tr>
      <w:tr w:rsidR="003C453B" w:rsidRPr="003C453B" w14:paraId="3954D030"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tcPr>
          <w:p w14:paraId="12F391ED"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fr-FR"/>
              </w:rPr>
              <w:t>Acelaşi sediu social se regăseşte la două sau mai multe proiecte?</w:t>
            </w:r>
          </w:p>
          <w:p w14:paraId="2531F283" w14:textId="77777777" w:rsidR="003C453B" w:rsidRPr="003C453B" w:rsidRDefault="003C453B" w:rsidP="003C453B">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831550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7977AF4"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A74EE2A"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05C38A59" w14:textId="77777777" w:rsidR="003C453B" w:rsidRPr="003C453B" w:rsidRDefault="003C453B" w:rsidP="006801E0">
            <w:pPr>
              <w:numPr>
                <w:ilvl w:val="0"/>
                <w:numId w:val="6"/>
              </w:numPr>
              <w:spacing w:before="120" w:after="120" w:line="240" w:lineRule="auto"/>
              <w:contextualSpacing/>
              <w:jc w:val="both"/>
              <w:rPr>
                <w:rFonts w:ascii="Calibri" w:eastAsia="Calibri" w:hAnsi="Calibri" w:cs="Times New Roman"/>
                <w:b/>
                <w:sz w:val="24"/>
              </w:rPr>
            </w:pPr>
            <w:r w:rsidRPr="003C453B">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399F21B1"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8DC6755"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BBF813C"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tcPr>
          <w:p w14:paraId="62E18345"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Acționariat comun care conduce catre aceeasi entitate economică cu sau fara personalitate juridică;</w:t>
            </w:r>
          </w:p>
          <w:p w14:paraId="0075C8E2" w14:textId="77777777" w:rsidR="003C453B" w:rsidRPr="003C453B" w:rsidRDefault="003C453B" w:rsidP="003C453B">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41A83F4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E902A9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4D50B0B"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6CCD9743"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630D59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A7E92DD"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EDA07CF"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1C1567E9"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C4010FC"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40D88E5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8BBC3DC"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1D6A665F"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3C453B">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5E5F9A5"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2A6EC1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B63DCFE"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6655ADC7"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FF8A9D8"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198BBA8"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7BABD85"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2121E8A0"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rPr>
              <w:t xml:space="preserve">Alti indicatori (ex: acelasi consultant, posibile legaturi de afaceri </w:t>
            </w:r>
            <w:r w:rsidRPr="003C453B">
              <w:rPr>
                <w:rFonts w:ascii="Calibri" w:eastAsia="Calibri" w:hAnsi="Calibri" w:cs="Times New Roman"/>
                <w:sz w:val="24"/>
              </w:rPr>
              <w:lastRenderedPageBreak/>
              <w:t>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CE5F3B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CC409D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E08EFAD" w14:textId="77777777" w:rsidTr="003C453B">
        <w:trPr>
          <w:trHeight w:val="564"/>
        </w:trPr>
        <w:tc>
          <w:tcPr>
            <w:tcW w:w="3733" w:type="pct"/>
            <w:tcBorders>
              <w:top w:val="single" w:sz="4" w:space="0" w:color="auto"/>
              <w:left w:val="single" w:sz="4" w:space="0" w:color="auto"/>
              <w:bottom w:val="single" w:sz="4" w:space="0" w:color="auto"/>
              <w:right w:val="single" w:sz="4" w:space="0" w:color="auto"/>
            </w:tcBorders>
            <w:hideMark/>
          </w:tcPr>
          <w:p w14:paraId="3205828A"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it-IT"/>
              </w:rPr>
            </w:pPr>
            <w:r w:rsidRPr="003C453B">
              <w:rPr>
                <w:rFonts w:ascii="Calibri" w:eastAsia="Calibri" w:hAnsi="Calibri" w:cs="Times New Roman"/>
                <w:b/>
                <w:sz w:val="24"/>
                <w:lang w:val="it-IT"/>
              </w:rPr>
              <w:lastRenderedPageBreak/>
              <w:t>Baza de date a serviciul online RECOM  a ONRC</w:t>
            </w:r>
          </w:p>
          <w:p w14:paraId="186DBF34"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it-IT"/>
              </w:rPr>
            </w:pPr>
            <w:r w:rsidRPr="003C453B">
              <w:rPr>
                <w:rFonts w:ascii="Calibri" w:eastAsia="Calibri" w:hAnsi="Calibri" w:cs="Calibri"/>
                <w:b/>
                <w:sz w:val="24"/>
                <w:szCs w:val="24"/>
              </w:rPr>
              <w:t xml:space="preserve">Aplicația </w:t>
            </w:r>
            <w:r w:rsidRPr="003C453B">
              <w:rPr>
                <w:rFonts w:ascii="Calibri" w:eastAsia="Calibri" w:hAnsi="Calibri" w:cs="Calibri"/>
                <w:b/>
                <w:i/>
                <w:sz w:val="24"/>
                <w:szCs w:val="24"/>
              </w:rPr>
              <w:t xml:space="preserve">Interoperabilitate </w:t>
            </w:r>
            <w:r w:rsidRPr="003C453B">
              <w:rPr>
                <w:rFonts w:ascii="Calibri" w:eastAsia="Calibri" w:hAnsi="Calibri" w:cs="Calibri"/>
                <w:b/>
                <w:sz w:val="24"/>
                <w:szCs w:val="24"/>
              </w:rPr>
              <w:t>a Consiliului Concurenței</w:t>
            </w:r>
            <w:r w:rsidRPr="003C453B" w:rsidDel="00C21B7B">
              <w:rPr>
                <w:rFonts w:ascii="Calibri" w:eastAsia="Calibri" w:hAnsi="Calibri" w:cs="Times New Roman"/>
                <w:b/>
                <w:sz w:val="24"/>
                <w:lang w:val="it-IT"/>
              </w:rPr>
              <w:t xml:space="preserve"> </w:t>
            </w:r>
          </w:p>
          <w:p w14:paraId="454CE3EA"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fr-FR"/>
              </w:rPr>
            </w:pPr>
            <w:r w:rsidRPr="003C453B">
              <w:rPr>
                <w:rFonts w:ascii="Calibri" w:eastAsia="Calibri" w:hAnsi="Calibri" w:cs="Times New Roman"/>
                <w:b/>
                <w:sz w:val="24"/>
                <w:lang w:val="fr-FR"/>
              </w:rPr>
              <w:t>Baza de date proiecte FEADR</w:t>
            </w:r>
          </w:p>
          <w:p w14:paraId="31D0606D"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fr-FR"/>
              </w:rPr>
            </w:pPr>
            <w:r w:rsidRPr="003C453B">
              <w:rPr>
                <w:rFonts w:ascii="Calibri" w:eastAsia="Calibri" w:hAnsi="Calibri" w:cs="Times New Roman"/>
                <w:b/>
                <w:sz w:val="24"/>
                <w:lang w:val="fr-FR"/>
              </w:rPr>
              <w:t xml:space="preserve">Declaratii partea F a Cererii de finantare </w:t>
            </w:r>
          </w:p>
          <w:p w14:paraId="220FF5F7"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fr-FR"/>
              </w:rPr>
            </w:pPr>
            <w:r w:rsidRPr="003C453B">
              <w:rPr>
                <w:rFonts w:ascii="Calibri" w:eastAsia="Calibri" w:hAnsi="Calibri" w:cs="Times New Roman"/>
                <w:b/>
                <w:sz w:val="24"/>
                <w:lang w:val="fr-FR"/>
              </w:rPr>
              <w:t>Registrul Cererilor de Finantare</w:t>
            </w:r>
          </w:p>
          <w:p w14:paraId="595BB95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14:paraId="2EE1B8FD"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14:paraId="248283D9" w14:textId="77777777" w:rsidR="003C453B" w:rsidRPr="003C453B" w:rsidRDefault="003C453B" w:rsidP="003C453B">
            <w:pPr>
              <w:spacing w:before="120" w:after="120" w:line="240" w:lineRule="auto"/>
              <w:rPr>
                <w:rFonts w:ascii="Calibri" w:eastAsia="Times New Roman" w:hAnsi="Calibri" w:cs="Times New Roman"/>
                <w:sz w:val="24"/>
                <w:szCs w:val="24"/>
                <w:lang w:val="fr-FR"/>
              </w:rPr>
            </w:pPr>
          </w:p>
        </w:tc>
      </w:tr>
    </w:tbl>
    <w:p w14:paraId="77DFA380" w14:textId="77777777" w:rsidR="003C453B" w:rsidRPr="003C453B" w:rsidRDefault="003C453B" w:rsidP="003C453B">
      <w:pPr>
        <w:spacing w:before="120" w:after="120" w:line="240" w:lineRule="auto"/>
        <w:jc w:val="both"/>
        <w:rPr>
          <w:rFonts w:ascii="Calibri" w:eastAsia="Calibri" w:hAnsi="Calibri" w:cs="Times New Roman"/>
          <w:sz w:val="24"/>
        </w:rPr>
      </w:pPr>
    </w:p>
    <w:p w14:paraId="599055A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Solicitantul a creat condiţii artificiale necesare pentru a beneficia de plăţi (sprijin) şi a obţine astfel un avantaj care contravine obiectivelor măsurii?</w:t>
      </w:r>
    </w:p>
    <w:p w14:paraId="113357D1" w14:textId="77777777" w:rsidR="003C453B" w:rsidRPr="003C453B" w:rsidRDefault="003C453B" w:rsidP="003C453B">
      <w:pPr>
        <w:spacing w:before="120" w:after="120" w:line="240" w:lineRule="auto"/>
        <w:rPr>
          <w:rFonts w:ascii="Calibri" w:eastAsia="Times New Roman" w:hAnsi="Calibri" w:cs="Times New Roman"/>
          <w:b/>
          <w:sz w:val="24"/>
          <w:szCs w:val="24"/>
          <w:lang w:val="x-none"/>
        </w:rPr>
      </w:pPr>
      <w:r w:rsidRPr="003C453B">
        <w:rPr>
          <w:rFonts w:ascii="Calibri" w:eastAsia="Times New Roman" w:hAnsi="Calibri" w:cs="Times New Roman"/>
          <w:b/>
          <w:sz w:val="24"/>
          <w:szCs w:val="24"/>
          <w:lang w:val="x-none"/>
        </w:rPr>
        <w:sym w:font="Wingdings" w:char="F06F"/>
      </w:r>
      <w:r w:rsidRPr="003C453B">
        <w:rPr>
          <w:rFonts w:ascii="Calibri" w:eastAsia="Times New Roman" w:hAnsi="Calibri" w:cs="Times New Roman"/>
          <w:b/>
          <w:sz w:val="24"/>
          <w:szCs w:val="24"/>
          <w:lang w:val="x-none"/>
        </w:rPr>
        <w:t xml:space="preserve"> DA                      </w:t>
      </w:r>
      <w:r w:rsidRPr="003C453B">
        <w:rPr>
          <w:rFonts w:ascii="Calibri" w:eastAsia="Times New Roman" w:hAnsi="Calibri" w:cs="Times New Roman"/>
          <w:b/>
          <w:sz w:val="24"/>
          <w:szCs w:val="24"/>
          <w:lang w:val="x-none"/>
        </w:rPr>
        <w:sym w:font="Wingdings" w:char="F06F"/>
      </w:r>
      <w:r w:rsidRPr="003C453B">
        <w:rPr>
          <w:rFonts w:ascii="Calibri" w:eastAsia="Times New Roman" w:hAnsi="Calibri" w:cs="Times New Roman"/>
          <w:b/>
          <w:sz w:val="24"/>
          <w:szCs w:val="24"/>
          <w:lang w:val="x-none"/>
        </w:rPr>
        <w:t xml:space="preserve"> NU</w:t>
      </w:r>
    </w:p>
    <w:p w14:paraId="79BCA678" w14:textId="77777777" w:rsidR="003C453B" w:rsidRPr="003C453B" w:rsidRDefault="003C453B" w:rsidP="003C453B">
      <w:pPr>
        <w:spacing w:after="0" w:line="240" w:lineRule="auto"/>
        <w:rPr>
          <w:rFonts w:ascii="Calibri" w:eastAsia="Times New Roman" w:hAnsi="Calibri" w:cs="Times New Roman"/>
          <w:b/>
          <w:sz w:val="24"/>
          <w:szCs w:val="24"/>
          <w:lang w:val="x-none"/>
        </w:rPr>
      </w:pPr>
    </w:p>
    <w:p w14:paraId="554B369D" w14:textId="77777777" w:rsidR="003C453B" w:rsidRPr="003C453B" w:rsidRDefault="003C453B" w:rsidP="003C453B">
      <w:pPr>
        <w:spacing w:after="0" w:line="240" w:lineRule="auto"/>
        <w:rPr>
          <w:rFonts w:ascii="Calibri" w:eastAsia="Times New Roman" w:hAnsi="Calibri" w:cs="Times New Roman"/>
          <w:b/>
          <w:sz w:val="24"/>
          <w:szCs w:val="24"/>
        </w:rPr>
      </w:pPr>
      <w:r w:rsidRPr="003C453B">
        <w:rPr>
          <w:rFonts w:ascii="Calibri" w:eastAsia="Times New Roman" w:hAnsi="Calibri" w:cs="Times New Roman"/>
          <w:b/>
          <w:sz w:val="24"/>
          <w:szCs w:val="24"/>
        </w:rPr>
        <w:t>G. VERIFICAREA CRITERIILOR DE SELECȚIE APLICATE DE CĂTRE GAL</w:t>
      </w:r>
    </w:p>
    <w:p w14:paraId="417B09F7" w14:textId="77777777" w:rsidR="003C453B" w:rsidRDefault="003C453B" w:rsidP="003C453B">
      <w:pPr>
        <w:spacing w:after="0" w:line="240" w:lineRule="auto"/>
        <w:rPr>
          <w:rFonts w:ascii="Calibri" w:eastAsia="Times New Roman" w:hAnsi="Calibri" w:cs="Times New Roman"/>
          <w:b/>
          <w:sz w:val="24"/>
          <w:szCs w:val="24"/>
        </w:rPr>
      </w:pPr>
    </w:p>
    <w:tbl>
      <w:tblPr>
        <w:tblStyle w:val="GrilTabel"/>
        <w:tblW w:w="0" w:type="auto"/>
        <w:tblLook w:val="04A0" w:firstRow="1" w:lastRow="0" w:firstColumn="1" w:lastColumn="0" w:noHBand="0" w:noVBand="1"/>
      </w:tblPr>
      <w:tblGrid>
        <w:gridCol w:w="813"/>
        <w:gridCol w:w="6458"/>
        <w:gridCol w:w="1176"/>
        <w:gridCol w:w="1129"/>
      </w:tblGrid>
      <w:tr w:rsidR="00BB2193" w:rsidRPr="00BB2193" w14:paraId="46C51888" w14:textId="77777777" w:rsidTr="00180077">
        <w:tc>
          <w:tcPr>
            <w:tcW w:w="813" w:type="dxa"/>
          </w:tcPr>
          <w:p w14:paraId="283A15E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Nr crt</w:t>
            </w:r>
          </w:p>
        </w:tc>
        <w:tc>
          <w:tcPr>
            <w:tcW w:w="6458" w:type="dxa"/>
          </w:tcPr>
          <w:p w14:paraId="5767429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Criterii de selectie</w:t>
            </w:r>
          </w:p>
        </w:tc>
        <w:tc>
          <w:tcPr>
            <w:tcW w:w="1176" w:type="dxa"/>
          </w:tcPr>
          <w:p w14:paraId="2F7193F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Punctaj conform Ghid</w:t>
            </w:r>
          </w:p>
        </w:tc>
        <w:tc>
          <w:tcPr>
            <w:tcW w:w="1129" w:type="dxa"/>
          </w:tcPr>
          <w:p w14:paraId="3347062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Punctaj acordat</w:t>
            </w:r>
          </w:p>
        </w:tc>
      </w:tr>
      <w:tr w:rsidR="00BB2193" w:rsidRPr="00BB2193" w14:paraId="16B3E9A0" w14:textId="77777777" w:rsidTr="00180077">
        <w:tc>
          <w:tcPr>
            <w:tcW w:w="813" w:type="dxa"/>
          </w:tcPr>
          <w:p w14:paraId="124B02F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w:t>
            </w:r>
          </w:p>
        </w:tc>
        <w:tc>
          <w:tcPr>
            <w:tcW w:w="6458" w:type="dxa"/>
          </w:tcPr>
          <w:p w14:paraId="62BE2E6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Justificarea utilitatii/necesitatii proiectului</w:t>
            </w:r>
          </w:p>
        </w:tc>
        <w:tc>
          <w:tcPr>
            <w:tcW w:w="1176" w:type="dxa"/>
          </w:tcPr>
          <w:p w14:paraId="3506E96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10</w:t>
            </w:r>
          </w:p>
        </w:tc>
        <w:tc>
          <w:tcPr>
            <w:tcW w:w="1129" w:type="dxa"/>
          </w:tcPr>
          <w:p w14:paraId="6533FE69" w14:textId="77777777" w:rsidR="00BB2193" w:rsidRPr="00BB2193" w:rsidRDefault="00BB2193" w:rsidP="00BB2193">
            <w:pPr>
              <w:rPr>
                <w:rFonts w:eastAsia="Times New Roman"/>
                <w:b/>
                <w:sz w:val="24"/>
                <w:szCs w:val="24"/>
                <w:lang w:eastAsia="en-US"/>
              </w:rPr>
            </w:pPr>
          </w:p>
        </w:tc>
      </w:tr>
      <w:tr w:rsidR="00BB2193" w:rsidRPr="00BB2193" w14:paraId="71673E45" w14:textId="77777777" w:rsidTr="00180077">
        <w:tc>
          <w:tcPr>
            <w:tcW w:w="813" w:type="dxa"/>
          </w:tcPr>
          <w:p w14:paraId="0F164CA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2.</w:t>
            </w:r>
          </w:p>
        </w:tc>
        <w:tc>
          <w:tcPr>
            <w:tcW w:w="6458" w:type="dxa"/>
          </w:tcPr>
          <w:p w14:paraId="658899D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 xml:space="preserve">Apartenenta beneficiarului la o forma asociativa din domeniul de activitate propus </w:t>
            </w:r>
          </w:p>
        </w:tc>
        <w:tc>
          <w:tcPr>
            <w:tcW w:w="1176" w:type="dxa"/>
          </w:tcPr>
          <w:p w14:paraId="44826C6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10</w:t>
            </w:r>
          </w:p>
        </w:tc>
        <w:tc>
          <w:tcPr>
            <w:tcW w:w="1129" w:type="dxa"/>
          </w:tcPr>
          <w:p w14:paraId="5A866897" w14:textId="77777777" w:rsidR="00BB2193" w:rsidRPr="00BB2193" w:rsidRDefault="00BB2193" w:rsidP="00BB2193">
            <w:pPr>
              <w:rPr>
                <w:rFonts w:eastAsia="Times New Roman"/>
                <w:b/>
                <w:sz w:val="24"/>
                <w:szCs w:val="24"/>
                <w:lang w:eastAsia="en-US"/>
              </w:rPr>
            </w:pPr>
          </w:p>
        </w:tc>
      </w:tr>
      <w:tr w:rsidR="00BB2193" w:rsidRPr="00BB2193" w14:paraId="09AC1043" w14:textId="77777777" w:rsidTr="00180077">
        <w:tc>
          <w:tcPr>
            <w:tcW w:w="813" w:type="dxa"/>
          </w:tcPr>
          <w:p w14:paraId="20CCDFF8"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w:t>
            </w:r>
          </w:p>
        </w:tc>
        <w:tc>
          <w:tcPr>
            <w:tcW w:w="6458" w:type="dxa"/>
          </w:tcPr>
          <w:p w14:paraId="6EB8ED28" w14:textId="6153E5B3" w:rsidR="00BB2193" w:rsidRPr="00BB2193" w:rsidRDefault="00BB2193" w:rsidP="002E673C">
            <w:pPr>
              <w:rPr>
                <w:rFonts w:eastAsia="Times New Roman"/>
                <w:b/>
                <w:sz w:val="24"/>
                <w:szCs w:val="24"/>
                <w:lang w:eastAsia="en-US"/>
              </w:rPr>
            </w:pPr>
            <w:r w:rsidRPr="00BB2193">
              <w:rPr>
                <w:rFonts w:eastAsia="Times New Roman"/>
                <w:b/>
                <w:sz w:val="24"/>
                <w:szCs w:val="24"/>
                <w:lang w:eastAsia="en-US"/>
              </w:rPr>
              <w:t xml:space="preserve">Nivelul de calificare in domeniul agricol al managerului exploatatiei agricole </w:t>
            </w:r>
          </w:p>
        </w:tc>
        <w:tc>
          <w:tcPr>
            <w:tcW w:w="1176" w:type="dxa"/>
          </w:tcPr>
          <w:p w14:paraId="476EFCF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20</w:t>
            </w:r>
          </w:p>
        </w:tc>
        <w:tc>
          <w:tcPr>
            <w:tcW w:w="1129" w:type="dxa"/>
          </w:tcPr>
          <w:p w14:paraId="07EC274B" w14:textId="77777777" w:rsidR="00BB2193" w:rsidRPr="00BB2193" w:rsidRDefault="00BB2193" w:rsidP="00BB2193">
            <w:pPr>
              <w:rPr>
                <w:rFonts w:eastAsia="Times New Roman"/>
                <w:b/>
                <w:sz w:val="24"/>
                <w:szCs w:val="24"/>
                <w:lang w:eastAsia="en-US"/>
              </w:rPr>
            </w:pPr>
          </w:p>
        </w:tc>
      </w:tr>
      <w:tr w:rsidR="00BB2193" w:rsidRPr="00BB2193" w14:paraId="41AD7E97" w14:textId="77777777" w:rsidTr="00180077">
        <w:tc>
          <w:tcPr>
            <w:tcW w:w="813" w:type="dxa"/>
          </w:tcPr>
          <w:p w14:paraId="28F88DA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3.1</w:t>
            </w:r>
          </w:p>
        </w:tc>
        <w:tc>
          <w:tcPr>
            <w:tcW w:w="6458" w:type="dxa"/>
          </w:tcPr>
          <w:p w14:paraId="625F9CD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a absolvit cu diplomă de studii superioare în domeniul agricol, agro-alimentar, veterinar sau economie agrară</w:t>
            </w:r>
          </w:p>
        </w:tc>
        <w:tc>
          <w:tcPr>
            <w:tcW w:w="1176" w:type="dxa"/>
          </w:tcPr>
          <w:p w14:paraId="09115F32"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20</w:t>
            </w:r>
          </w:p>
        </w:tc>
        <w:tc>
          <w:tcPr>
            <w:tcW w:w="1129" w:type="dxa"/>
          </w:tcPr>
          <w:p w14:paraId="7A7DA846" w14:textId="77777777" w:rsidR="00BB2193" w:rsidRPr="00BB2193" w:rsidRDefault="00BB2193" w:rsidP="00BB2193">
            <w:pPr>
              <w:rPr>
                <w:rFonts w:eastAsia="Times New Roman"/>
                <w:b/>
                <w:sz w:val="24"/>
                <w:szCs w:val="24"/>
                <w:lang w:eastAsia="en-US"/>
              </w:rPr>
            </w:pPr>
          </w:p>
        </w:tc>
      </w:tr>
      <w:tr w:rsidR="00BB2193" w:rsidRPr="00BB2193" w14:paraId="0053EA26" w14:textId="77777777" w:rsidTr="00180077">
        <w:tc>
          <w:tcPr>
            <w:tcW w:w="813" w:type="dxa"/>
          </w:tcPr>
          <w:p w14:paraId="37DE35C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3.2</w:t>
            </w:r>
          </w:p>
        </w:tc>
        <w:tc>
          <w:tcPr>
            <w:tcW w:w="6458" w:type="dxa"/>
          </w:tcPr>
          <w:p w14:paraId="62C11137"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a absolvit studii postliceale şi/ sau liceale în domeniul agricol, agro-alimentar, veterinar sau economie agrară</w:t>
            </w:r>
          </w:p>
        </w:tc>
        <w:tc>
          <w:tcPr>
            <w:tcW w:w="1176" w:type="dxa"/>
          </w:tcPr>
          <w:p w14:paraId="23BE5E9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15</w:t>
            </w:r>
          </w:p>
        </w:tc>
        <w:tc>
          <w:tcPr>
            <w:tcW w:w="1129" w:type="dxa"/>
          </w:tcPr>
          <w:p w14:paraId="593FD179" w14:textId="77777777" w:rsidR="00BB2193" w:rsidRPr="00BB2193" w:rsidRDefault="00BB2193" w:rsidP="00BB2193">
            <w:pPr>
              <w:rPr>
                <w:rFonts w:eastAsia="Times New Roman"/>
                <w:b/>
                <w:sz w:val="24"/>
                <w:szCs w:val="24"/>
                <w:lang w:eastAsia="en-US"/>
              </w:rPr>
            </w:pPr>
          </w:p>
        </w:tc>
      </w:tr>
      <w:tr w:rsidR="00BB2193" w:rsidRPr="00BB2193" w14:paraId="22A451DC" w14:textId="77777777" w:rsidTr="00180077">
        <w:tc>
          <w:tcPr>
            <w:tcW w:w="813" w:type="dxa"/>
          </w:tcPr>
          <w:p w14:paraId="2E4A697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3.3</w:t>
            </w:r>
          </w:p>
        </w:tc>
        <w:tc>
          <w:tcPr>
            <w:tcW w:w="6458" w:type="dxa"/>
          </w:tcPr>
          <w:p w14:paraId="77BC6313"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14:paraId="1131D9A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sau</w:t>
            </w:r>
          </w:p>
          <w:p w14:paraId="40767D3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recunoaşterea de către un centru de evaluare si certificare a competențelor profesionale obținute pe alte căi decât cele formale autorizat ANC a competenţelor dobândite ca urmare a experienţei profesionale</w:t>
            </w:r>
          </w:p>
          <w:p w14:paraId="1CAE28EE"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Competenţele profesionale trebuie să fie în acord cu aria de activitate agricolă specifică exploatației vizate pentru sprijin.</w:t>
            </w:r>
          </w:p>
        </w:tc>
        <w:tc>
          <w:tcPr>
            <w:tcW w:w="1176" w:type="dxa"/>
          </w:tcPr>
          <w:p w14:paraId="606501A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10</w:t>
            </w:r>
          </w:p>
        </w:tc>
        <w:tc>
          <w:tcPr>
            <w:tcW w:w="1129" w:type="dxa"/>
          </w:tcPr>
          <w:p w14:paraId="1DFD8A03" w14:textId="77777777" w:rsidR="00BB2193" w:rsidRPr="00BB2193" w:rsidRDefault="00BB2193" w:rsidP="00BB2193">
            <w:pPr>
              <w:rPr>
                <w:rFonts w:eastAsia="Times New Roman"/>
                <w:b/>
                <w:sz w:val="24"/>
                <w:szCs w:val="24"/>
                <w:lang w:eastAsia="en-US"/>
              </w:rPr>
            </w:pPr>
          </w:p>
        </w:tc>
      </w:tr>
      <w:tr w:rsidR="00BB2193" w:rsidRPr="00BB2193" w14:paraId="6636018E" w14:textId="77777777" w:rsidTr="00180077">
        <w:tc>
          <w:tcPr>
            <w:tcW w:w="813" w:type="dxa"/>
          </w:tcPr>
          <w:p w14:paraId="14E5245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3.4</w:t>
            </w:r>
          </w:p>
        </w:tc>
        <w:tc>
          <w:tcPr>
            <w:tcW w:w="6458" w:type="dxa"/>
          </w:tcPr>
          <w:p w14:paraId="35AEDE2A"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prezintă dovada de absolvire a unor cursuri de inițiere/ instruire/ specializare în domeniul agricol, agro-</w:t>
            </w:r>
            <w:r w:rsidRPr="00BB2193">
              <w:rPr>
                <w:rFonts w:eastAsia="Times New Roman"/>
                <w:b/>
                <w:sz w:val="24"/>
                <w:szCs w:val="24"/>
                <w:lang w:eastAsia="en-US"/>
              </w:rPr>
              <w:lastRenderedPageBreak/>
              <w:t>alimentar, veterinar sau economie agrară, care nu necesită un document eliberat de formatorii recunoscuţi de către ANC şi presupune un număr de ore sub numărul de ore aferent Nivelului I de calificare profesională.</w:t>
            </w:r>
          </w:p>
          <w:p w14:paraId="108DC79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Competenţele profesionale trebuie să fie în acord cu aria de activitate agricolă specifică exploatației vizate pentru sprijin</w:t>
            </w:r>
          </w:p>
        </w:tc>
        <w:tc>
          <w:tcPr>
            <w:tcW w:w="1176" w:type="dxa"/>
          </w:tcPr>
          <w:p w14:paraId="2A2E35D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lastRenderedPageBreak/>
              <w:t>5</w:t>
            </w:r>
          </w:p>
        </w:tc>
        <w:tc>
          <w:tcPr>
            <w:tcW w:w="1129" w:type="dxa"/>
          </w:tcPr>
          <w:p w14:paraId="49D407A4" w14:textId="77777777" w:rsidR="00BB2193" w:rsidRPr="00BB2193" w:rsidRDefault="00BB2193" w:rsidP="00BB2193">
            <w:pPr>
              <w:rPr>
                <w:rFonts w:eastAsia="Times New Roman"/>
                <w:b/>
                <w:sz w:val="24"/>
                <w:szCs w:val="24"/>
                <w:lang w:eastAsia="en-US"/>
              </w:rPr>
            </w:pPr>
          </w:p>
        </w:tc>
      </w:tr>
      <w:tr w:rsidR="00BB2193" w:rsidRPr="00BB2193" w14:paraId="243D2664" w14:textId="77777777" w:rsidTr="00180077">
        <w:tc>
          <w:tcPr>
            <w:tcW w:w="813" w:type="dxa"/>
          </w:tcPr>
          <w:p w14:paraId="40E6A2C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lastRenderedPageBreak/>
              <w:t>4.</w:t>
            </w:r>
          </w:p>
        </w:tc>
        <w:tc>
          <w:tcPr>
            <w:tcW w:w="6458" w:type="dxa"/>
          </w:tcPr>
          <w:p w14:paraId="6AFF0E8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val="en-US" w:eastAsia="en-US"/>
              </w:rPr>
              <w:t xml:space="preserve">Proiectul prevede investitii pentru producerea si utilizarea pentru consumul propriu al fermei a energiei din surse regenerabile </w:t>
            </w:r>
          </w:p>
        </w:tc>
        <w:tc>
          <w:tcPr>
            <w:tcW w:w="1176" w:type="dxa"/>
          </w:tcPr>
          <w:p w14:paraId="55DDE66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10</w:t>
            </w:r>
          </w:p>
        </w:tc>
        <w:tc>
          <w:tcPr>
            <w:tcW w:w="1129" w:type="dxa"/>
          </w:tcPr>
          <w:p w14:paraId="3CDDCE39" w14:textId="77777777" w:rsidR="00BB2193" w:rsidRPr="00BB2193" w:rsidRDefault="00BB2193" w:rsidP="00BB2193">
            <w:pPr>
              <w:rPr>
                <w:rFonts w:eastAsia="Times New Roman"/>
                <w:b/>
                <w:sz w:val="24"/>
                <w:szCs w:val="24"/>
                <w:lang w:eastAsia="en-US"/>
              </w:rPr>
            </w:pPr>
          </w:p>
        </w:tc>
      </w:tr>
      <w:tr w:rsidR="00BB2193" w:rsidRPr="00BB2193" w14:paraId="24BDAAC9" w14:textId="77777777" w:rsidTr="00180077">
        <w:tc>
          <w:tcPr>
            <w:tcW w:w="813" w:type="dxa"/>
          </w:tcPr>
          <w:p w14:paraId="58F6A152"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6458" w:type="dxa"/>
          </w:tcPr>
          <w:p w14:paraId="08979C36" w14:textId="77777777" w:rsidR="00BB2193" w:rsidRPr="00BB2193" w:rsidRDefault="00BB2193" w:rsidP="00BB2193">
            <w:pPr>
              <w:rPr>
                <w:rFonts w:eastAsia="Times New Roman"/>
                <w:b/>
                <w:sz w:val="24"/>
                <w:szCs w:val="24"/>
                <w:lang w:val="en-US" w:eastAsia="en-US"/>
              </w:rPr>
            </w:pPr>
            <w:r w:rsidRPr="00BB2193">
              <w:rPr>
                <w:rFonts w:eastAsia="Times New Roman"/>
                <w:b/>
                <w:sz w:val="24"/>
                <w:szCs w:val="24"/>
                <w:lang w:eastAsia="en-US"/>
              </w:rPr>
              <w:t>Riscul proiectului (cunoastere/control si monitorizare/sistem de asigurare)</w:t>
            </w:r>
          </w:p>
        </w:tc>
        <w:tc>
          <w:tcPr>
            <w:tcW w:w="1176" w:type="dxa"/>
          </w:tcPr>
          <w:p w14:paraId="3B5079CA"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10</w:t>
            </w:r>
          </w:p>
        </w:tc>
        <w:tc>
          <w:tcPr>
            <w:tcW w:w="1129" w:type="dxa"/>
          </w:tcPr>
          <w:p w14:paraId="195D20BD" w14:textId="77777777" w:rsidR="00BB2193" w:rsidRPr="00BB2193" w:rsidRDefault="00BB2193" w:rsidP="00BB2193">
            <w:pPr>
              <w:rPr>
                <w:rFonts w:eastAsia="Times New Roman"/>
                <w:b/>
                <w:sz w:val="24"/>
                <w:szCs w:val="24"/>
                <w:lang w:eastAsia="en-US"/>
              </w:rPr>
            </w:pPr>
          </w:p>
        </w:tc>
      </w:tr>
      <w:tr w:rsidR="00BB2193" w:rsidRPr="00BB2193" w14:paraId="7E7EAB9A" w14:textId="77777777" w:rsidTr="00180077">
        <w:tc>
          <w:tcPr>
            <w:tcW w:w="813" w:type="dxa"/>
          </w:tcPr>
          <w:p w14:paraId="1B4D965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5.1</w:t>
            </w:r>
          </w:p>
        </w:tc>
        <w:tc>
          <w:tcPr>
            <w:tcW w:w="6458" w:type="dxa"/>
          </w:tcPr>
          <w:p w14:paraId="0A8E7A9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Identificarea riscurilor proiectului si a solutiilor pentru contracararea lor</w:t>
            </w:r>
          </w:p>
        </w:tc>
        <w:tc>
          <w:tcPr>
            <w:tcW w:w="1176" w:type="dxa"/>
          </w:tcPr>
          <w:p w14:paraId="17013ED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25D52F27" w14:textId="77777777" w:rsidR="00BB2193" w:rsidRPr="00BB2193" w:rsidRDefault="00BB2193" w:rsidP="00BB2193">
            <w:pPr>
              <w:rPr>
                <w:rFonts w:eastAsia="Times New Roman"/>
                <w:b/>
                <w:sz w:val="24"/>
                <w:szCs w:val="24"/>
                <w:lang w:eastAsia="en-US"/>
              </w:rPr>
            </w:pPr>
          </w:p>
        </w:tc>
      </w:tr>
      <w:tr w:rsidR="00BB2193" w:rsidRPr="00BB2193" w14:paraId="1EA386DA" w14:textId="77777777" w:rsidTr="00180077">
        <w:tc>
          <w:tcPr>
            <w:tcW w:w="813" w:type="dxa"/>
          </w:tcPr>
          <w:p w14:paraId="5C8A3B3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5.2</w:t>
            </w:r>
          </w:p>
        </w:tc>
        <w:tc>
          <w:tcPr>
            <w:tcW w:w="6458" w:type="dxa"/>
          </w:tcPr>
          <w:p w14:paraId="3E0F7C9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Monitorizarea interna si controlul implementarii</w:t>
            </w:r>
          </w:p>
        </w:tc>
        <w:tc>
          <w:tcPr>
            <w:tcW w:w="1176" w:type="dxa"/>
          </w:tcPr>
          <w:p w14:paraId="732B4FC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5FA02B21" w14:textId="77777777" w:rsidR="00BB2193" w:rsidRPr="00BB2193" w:rsidRDefault="00BB2193" w:rsidP="00BB2193">
            <w:pPr>
              <w:rPr>
                <w:rFonts w:eastAsia="Times New Roman"/>
                <w:b/>
                <w:sz w:val="24"/>
                <w:szCs w:val="24"/>
                <w:lang w:eastAsia="en-US"/>
              </w:rPr>
            </w:pPr>
          </w:p>
        </w:tc>
      </w:tr>
      <w:tr w:rsidR="00BB2193" w:rsidRPr="00BB2193" w14:paraId="760CA272" w14:textId="77777777" w:rsidTr="00180077">
        <w:tc>
          <w:tcPr>
            <w:tcW w:w="813" w:type="dxa"/>
          </w:tcPr>
          <w:p w14:paraId="02792853"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w:t>
            </w:r>
          </w:p>
        </w:tc>
        <w:tc>
          <w:tcPr>
            <w:tcW w:w="6458" w:type="dxa"/>
          </w:tcPr>
          <w:p w14:paraId="7D0CA46E"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 xml:space="preserve">Coerenta activitatilor propuse cu planul de actiuni preconizat </w:t>
            </w:r>
          </w:p>
        </w:tc>
        <w:tc>
          <w:tcPr>
            <w:tcW w:w="1176" w:type="dxa"/>
          </w:tcPr>
          <w:p w14:paraId="690D1D93"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15</w:t>
            </w:r>
          </w:p>
        </w:tc>
        <w:tc>
          <w:tcPr>
            <w:tcW w:w="1129" w:type="dxa"/>
          </w:tcPr>
          <w:p w14:paraId="37348CDC" w14:textId="77777777" w:rsidR="00BB2193" w:rsidRPr="00BB2193" w:rsidRDefault="00BB2193" w:rsidP="00BB2193">
            <w:pPr>
              <w:rPr>
                <w:rFonts w:eastAsia="Times New Roman"/>
                <w:b/>
                <w:sz w:val="24"/>
                <w:szCs w:val="24"/>
                <w:lang w:eastAsia="en-US"/>
              </w:rPr>
            </w:pPr>
          </w:p>
        </w:tc>
      </w:tr>
      <w:tr w:rsidR="00BB2193" w:rsidRPr="00BB2193" w14:paraId="6338DFEF" w14:textId="77777777" w:rsidTr="00180077">
        <w:tc>
          <w:tcPr>
            <w:tcW w:w="813" w:type="dxa"/>
          </w:tcPr>
          <w:p w14:paraId="5DC0D70A"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6.1</w:t>
            </w:r>
          </w:p>
        </w:tc>
        <w:tc>
          <w:tcPr>
            <w:tcW w:w="6458" w:type="dxa"/>
          </w:tcPr>
          <w:p w14:paraId="4A067C9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Gradul de necesitate al activitatilor</w:t>
            </w:r>
          </w:p>
        </w:tc>
        <w:tc>
          <w:tcPr>
            <w:tcW w:w="1176" w:type="dxa"/>
          </w:tcPr>
          <w:p w14:paraId="75E589A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01DF0113" w14:textId="77777777" w:rsidR="00BB2193" w:rsidRPr="00BB2193" w:rsidRDefault="00BB2193" w:rsidP="00BB2193">
            <w:pPr>
              <w:rPr>
                <w:rFonts w:eastAsia="Times New Roman"/>
                <w:b/>
                <w:sz w:val="24"/>
                <w:szCs w:val="24"/>
                <w:lang w:eastAsia="en-US"/>
              </w:rPr>
            </w:pPr>
          </w:p>
        </w:tc>
      </w:tr>
      <w:tr w:rsidR="00BB2193" w:rsidRPr="00BB2193" w14:paraId="178F5FB7" w14:textId="77777777" w:rsidTr="00180077">
        <w:tc>
          <w:tcPr>
            <w:tcW w:w="813" w:type="dxa"/>
          </w:tcPr>
          <w:p w14:paraId="17F3D03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6.2</w:t>
            </w:r>
          </w:p>
        </w:tc>
        <w:tc>
          <w:tcPr>
            <w:tcW w:w="6458" w:type="dxa"/>
          </w:tcPr>
          <w:p w14:paraId="7F875FC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Gradul de corelare al activitatilor cu planul de actiuni</w:t>
            </w:r>
          </w:p>
        </w:tc>
        <w:tc>
          <w:tcPr>
            <w:tcW w:w="1176" w:type="dxa"/>
          </w:tcPr>
          <w:p w14:paraId="0773913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7797D9E7" w14:textId="77777777" w:rsidR="00BB2193" w:rsidRPr="00BB2193" w:rsidRDefault="00BB2193" w:rsidP="00BB2193">
            <w:pPr>
              <w:rPr>
                <w:rFonts w:eastAsia="Times New Roman"/>
                <w:b/>
                <w:sz w:val="24"/>
                <w:szCs w:val="24"/>
                <w:lang w:eastAsia="en-US"/>
              </w:rPr>
            </w:pPr>
          </w:p>
        </w:tc>
      </w:tr>
      <w:tr w:rsidR="00BB2193" w:rsidRPr="00BB2193" w14:paraId="40DD6FB8" w14:textId="77777777" w:rsidTr="00180077">
        <w:tc>
          <w:tcPr>
            <w:tcW w:w="813" w:type="dxa"/>
          </w:tcPr>
          <w:p w14:paraId="7257BF6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6.3</w:t>
            </w:r>
          </w:p>
        </w:tc>
        <w:tc>
          <w:tcPr>
            <w:tcW w:w="6458" w:type="dxa"/>
          </w:tcPr>
          <w:p w14:paraId="2B57B18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Succesiunea adecvata a activitatilor</w:t>
            </w:r>
          </w:p>
        </w:tc>
        <w:tc>
          <w:tcPr>
            <w:tcW w:w="1176" w:type="dxa"/>
          </w:tcPr>
          <w:p w14:paraId="5E428ED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3A6E9F2E" w14:textId="77777777" w:rsidR="00BB2193" w:rsidRPr="00BB2193" w:rsidRDefault="00BB2193" w:rsidP="00BB2193">
            <w:pPr>
              <w:rPr>
                <w:rFonts w:eastAsia="Times New Roman"/>
                <w:b/>
                <w:sz w:val="24"/>
                <w:szCs w:val="24"/>
                <w:lang w:eastAsia="en-US"/>
              </w:rPr>
            </w:pPr>
          </w:p>
        </w:tc>
      </w:tr>
      <w:tr w:rsidR="00BB2193" w:rsidRPr="00BB2193" w14:paraId="21543CE2" w14:textId="77777777" w:rsidTr="00180077">
        <w:tc>
          <w:tcPr>
            <w:tcW w:w="813" w:type="dxa"/>
          </w:tcPr>
          <w:p w14:paraId="0A13AEA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7</w:t>
            </w:r>
          </w:p>
        </w:tc>
        <w:tc>
          <w:tcPr>
            <w:tcW w:w="6458" w:type="dxa"/>
          </w:tcPr>
          <w:p w14:paraId="3020EB9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Sustenabilitatea proiectului: financiara si tehnica</w:t>
            </w:r>
          </w:p>
        </w:tc>
        <w:tc>
          <w:tcPr>
            <w:tcW w:w="1176" w:type="dxa"/>
          </w:tcPr>
          <w:p w14:paraId="79FB5B18"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15</w:t>
            </w:r>
          </w:p>
        </w:tc>
        <w:tc>
          <w:tcPr>
            <w:tcW w:w="1129" w:type="dxa"/>
          </w:tcPr>
          <w:p w14:paraId="3AE293FE" w14:textId="77777777" w:rsidR="00BB2193" w:rsidRPr="00BB2193" w:rsidRDefault="00BB2193" w:rsidP="00BB2193">
            <w:pPr>
              <w:rPr>
                <w:rFonts w:eastAsia="Times New Roman"/>
                <w:b/>
                <w:sz w:val="24"/>
                <w:szCs w:val="24"/>
                <w:lang w:eastAsia="en-US"/>
              </w:rPr>
            </w:pPr>
          </w:p>
        </w:tc>
      </w:tr>
      <w:tr w:rsidR="00BB2193" w:rsidRPr="00BB2193" w14:paraId="46D7C81D" w14:textId="77777777" w:rsidTr="00180077">
        <w:tc>
          <w:tcPr>
            <w:tcW w:w="813" w:type="dxa"/>
          </w:tcPr>
          <w:p w14:paraId="37B07A2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8</w:t>
            </w:r>
          </w:p>
        </w:tc>
        <w:tc>
          <w:tcPr>
            <w:tcW w:w="6458" w:type="dxa"/>
          </w:tcPr>
          <w:p w14:paraId="0849F72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Detalierea cheltuielilor si necesitatea lor:</w:t>
            </w:r>
          </w:p>
        </w:tc>
        <w:tc>
          <w:tcPr>
            <w:tcW w:w="1176" w:type="dxa"/>
          </w:tcPr>
          <w:p w14:paraId="189BE26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10</w:t>
            </w:r>
          </w:p>
        </w:tc>
        <w:tc>
          <w:tcPr>
            <w:tcW w:w="1129" w:type="dxa"/>
          </w:tcPr>
          <w:p w14:paraId="2F4A0CBF" w14:textId="77777777" w:rsidR="00BB2193" w:rsidRPr="00BB2193" w:rsidRDefault="00BB2193" w:rsidP="00BB2193">
            <w:pPr>
              <w:rPr>
                <w:rFonts w:eastAsia="Times New Roman"/>
                <w:b/>
                <w:sz w:val="24"/>
                <w:szCs w:val="24"/>
                <w:lang w:eastAsia="en-US"/>
              </w:rPr>
            </w:pPr>
          </w:p>
        </w:tc>
      </w:tr>
      <w:tr w:rsidR="00BB2193" w:rsidRPr="00BB2193" w14:paraId="1D473713" w14:textId="77777777" w:rsidTr="00180077">
        <w:tc>
          <w:tcPr>
            <w:tcW w:w="813" w:type="dxa"/>
          </w:tcPr>
          <w:p w14:paraId="5F24DA5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8.1</w:t>
            </w:r>
          </w:p>
        </w:tc>
        <w:tc>
          <w:tcPr>
            <w:tcW w:w="6458" w:type="dxa"/>
          </w:tcPr>
          <w:p w14:paraId="23DA668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Gradul de realism al bugetului</w:t>
            </w:r>
          </w:p>
        </w:tc>
        <w:tc>
          <w:tcPr>
            <w:tcW w:w="1176" w:type="dxa"/>
          </w:tcPr>
          <w:p w14:paraId="0C9CE24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79A07F79" w14:textId="77777777" w:rsidR="00BB2193" w:rsidRPr="00BB2193" w:rsidRDefault="00BB2193" w:rsidP="00BB2193">
            <w:pPr>
              <w:rPr>
                <w:rFonts w:eastAsia="Times New Roman"/>
                <w:b/>
                <w:sz w:val="24"/>
                <w:szCs w:val="24"/>
                <w:lang w:eastAsia="en-US"/>
              </w:rPr>
            </w:pPr>
          </w:p>
        </w:tc>
      </w:tr>
      <w:tr w:rsidR="00BB2193" w:rsidRPr="00BB2193" w14:paraId="1586CCEC" w14:textId="77777777" w:rsidTr="00180077">
        <w:tc>
          <w:tcPr>
            <w:tcW w:w="813" w:type="dxa"/>
          </w:tcPr>
          <w:p w14:paraId="50189FF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8.2</w:t>
            </w:r>
          </w:p>
        </w:tc>
        <w:tc>
          <w:tcPr>
            <w:tcW w:w="6458" w:type="dxa"/>
          </w:tcPr>
          <w:p w14:paraId="5BBD3B7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Planificare financiara corelata cu planul de actiuni</w:t>
            </w:r>
          </w:p>
        </w:tc>
        <w:tc>
          <w:tcPr>
            <w:tcW w:w="1176" w:type="dxa"/>
          </w:tcPr>
          <w:p w14:paraId="05A0212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6B256B00" w14:textId="77777777" w:rsidR="00BB2193" w:rsidRPr="00BB2193" w:rsidRDefault="00BB2193" w:rsidP="00BB2193">
            <w:pPr>
              <w:rPr>
                <w:rFonts w:eastAsia="Times New Roman"/>
                <w:b/>
                <w:sz w:val="24"/>
                <w:szCs w:val="24"/>
                <w:lang w:eastAsia="en-US"/>
              </w:rPr>
            </w:pPr>
          </w:p>
        </w:tc>
      </w:tr>
      <w:tr w:rsidR="00BB2193" w:rsidRPr="00BB2193" w14:paraId="09C33E10" w14:textId="77777777" w:rsidTr="00180077">
        <w:tc>
          <w:tcPr>
            <w:tcW w:w="7271" w:type="dxa"/>
            <w:gridSpan w:val="2"/>
          </w:tcPr>
          <w:p w14:paraId="6F703F3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Total</w:t>
            </w:r>
          </w:p>
        </w:tc>
        <w:tc>
          <w:tcPr>
            <w:tcW w:w="1176" w:type="dxa"/>
          </w:tcPr>
          <w:p w14:paraId="40352340" w14:textId="77777777" w:rsidR="00BB2193" w:rsidRPr="00BB2193" w:rsidRDefault="00BB2193" w:rsidP="00BB2193">
            <w:pPr>
              <w:rPr>
                <w:rFonts w:eastAsia="Times New Roman"/>
                <w:b/>
                <w:sz w:val="24"/>
                <w:szCs w:val="24"/>
                <w:lang w:eastAsia="en-US"/>
              </w:rPr>
            </w:pPr>
          </w:p>
        </w:tc>
        <w:tc>
          <w:tcPr>
            <w:tcW w:w="1129" w:type="dxa"/>
          </w:tcPr>
          <w:p w14:paraId="5196302E" w14:textId="77777777" w:rsidR="00BB2193" w:rsidRPr="00BB2193" w:rsidRDefault="00BB2193" w:rsidP="00BB2193">
            <w:pPr>
              <w:rPr>
                <w:rFonts w:eastAsia="Times New Roman"/>
                <w:b/>
                <w:sz w:val="24"/>
                <w:szCs w:val="24"/>
                <w:lang w:eastAsia="en-US"/>
              </w:rPr>
            </w:pPr>
          </w:p>
        </w:tc>
      </w:tr>
    </w:tbl>
    <w:p w14:paraId="2230AE20" w14:textId="77777777" w:rsidR="00BB2193" w:rsidRDefault="00BB2193" w:rsidP="003C453B">
      <w:pPr>
        <w:spacing w:after="0" w:line="240" w:lineRule="auto"/>
        <w:rPr>
          <w:rFonts w:ascii="Calibri" w:eastAsia="Times New Roman" w:hAnsi="Calibri" w:cs="Times New Roman"/>
          <w:b/>
          <w:sz w:val="24"/>
          <w:szCs w:val="24"/>
        </w:rPr>
      </w:pPr>
    </w:p>
    <w:p w14:paraId="4094D1F3" w14:textId="77777777" w:rsidR="00BB2193" w:rsidRDefault="00BB2193" w:rsidP="003C453B">
      <w:pPr>
        <w:spacing w:after="0" w:line="240" w:lineRule="auto"/>
        <w:rPr>
          <w:rFonts w:ascii="Calibri" w:eastAsia="Times New Roman" w:hAnsi="Calibri" w:cs="Times New Roman"/>
          <w:b/>
          <w:sz w:val="24"/>
          <w:szCs w:val="24"/>
        </w:rPr>
      </w:pPr>
    </w:p>
    <w:p w14:paraId="28472654" w14:textId="77777777" w:rsidR="00BB2193" w:rsidRDefault="00BB2193" w:rsidP="003C453B">
      <w:pPr>
        <w:spacing w:after="0" w:line="240" w:lineRule="auto"/>
        <w:rPr>
          <w:rFonts w:ascii="Calibri" w:eastAsia="Times New Roman" w:hAnsi="Calibri" w:cs="Times New Roman"/>
          <w:b/>
          <w:sz w:val="24"/>
          <w:szCs w:val="24"/>
        </w:rPr>
      </w:pPr>
    </w:p>
    <w:p w14:paraId="4C963031" w14:textId="77777777" w:rsidR="00BB2193" w:rsidRDefault="00BB2193" w:rsidP="003C453B">
      <w:pPr>
        <w:spacing w:after="0" w:line="240" w:lineRule="auto"/>
        <w:rPr>
          <w:rFonts w:ascii="Calibri" w:eastAsia="Times New Roman" w:hAnsi="Calibri" w:cs="Times New Roman"/>
          <w:b/>
          <w:sz w:val="24"/>
          <w:szCs w:val="24"/>
        </w:rPr>
      </w:pPr>
    </w:p>
    <w:p w14:paraId="38C3B32C" w14:textId="77777777" w:rsidR="00BB2193" w:rsidRDefault="00BB2193" w:rsidP="003C453B">
      <w:pPr>
        <w:spacing w:after="0" w:line="240" w:lineRule="auto"/>
        <w:rPr>
          <w:rFonts w:ascii="Calibri" w:eastAsia="Times New Roman" w:hAnsi="Calibri" w:cs="Times New Roman"/>
          <w:b/>
          <w:sz w:val="24"/>
          <w:szCs w:val="24"/>
        </w:rPr>
      </w:pPr>
    </w:p>
    <w:p w14:paraId="46BD83FD" w14:textId="77777777" w:rsidR="00BB2193" w:rsidRPr="003C453B" w:rsidRDefault="00BB2193" w:rsidP="003C453B">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3C453B" w:rsidRPr="003C453B" w14:paraId="31FB8930" w14:textId="77777777" w:rsidTr="003C453B">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6F7D550D" w14:textId="77777777" w:rsidR="003C453B" w:rsidRPr="003C453B" w:rsidRDefault="003C453B" w:rsidP="003C453B">
            <w:pPr>
              <w:spacing w:after="120" w:line="240" w:lineRule="auto"/>
              <w:rPr>
                <w:rFonts w:ascii="Calibri" w:eastAsia="Times New Roman" w:hAnsi="Calibri" w:cs="Calibri"/>
                <w:iCs/>
                <w:sz w:val="24"/>
                <w:szCs w:val="24"/>
              </w:rPr>
            </w:pPr>
            <w:r w:rsidRPr="003C453B">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3634D340" w14:textId="77777777" w:rsidR="003C453B" w:rsidRPr="003C453B" w:rsidRDefault="003C453B" w:rsidP="003C453B">
            <w:pPr>
              <w:spacing w:after="120" w:line="240" w:lineRule="auto"/>
              <w:rPr>
                <w:rFonts w:ascii="Calibri" w:eastAsia="Times New Roman" w:hAnsi="Calibri" w:cs="Calibri"/>
                <w:b/>
                <w:iCs/>
                <w:sz w:val="24"/>
                <w:szCs w:val="24"/>
                <w:highlight w:val="yellow"/>
              </w:rPr>
            </w:pPr>
            <w:r w:rsidRPr="003C453B">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14:paraId="23991E16" w14:textId="77777777" w:rsidR="003C453B" w:rsidRPr="003C453B" w:rsidRDefault="003C453B" w:rsidP="003C453B">
            <w:pPr>
              <w:spacing w:after="120" w:line="240" w:lineRule="auto"/>
              <w:rPr>
                <w:rFonts w:ascii="Calibri" w:eastAsia="Times New Roman" w:hAnsi="Calibri" w:cs="Calibri"/>
                <w:b/>
                <w:iCs/>
                <w:sz w:val="24"/>
                <w:szCs w:val="24"/>
              </w:rPr>
            </w:pPr>
            <w:r w:rsidRPr="003C453B">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4423F1AE" w14:textId="77777777" w:rsidR="003C453B" w:rsidRPr="003C453B" w:rsidRDefault="003C453B" w:rsidP="003C453B">
            <w:pPr>
              <w:spacing w:after="120" w:line="240" w:lineRule="auto"/>
              <w:rPr>
                <w:rFonts w:ascii="Calibri" w:eastAsia="Times New Roman" w:hAnsi="Calibri" w:cs="Calibri"/>
                <w:b/>
                <w:iCs/>
                <w:sz w:val="24"/>
                <w:szCs w:val="24"/>
              </w:rPr>
            </w:pPr>
            <w:r w:rsidRPr="003C453B">
              <w:rPr>
                <w:rFonts w:ascii="Calibri" w:eastAsia="Times New Roman" w:hAnsi="Calibri" w:cs="Calibri"/>
                <w:b/>
                <w:iCs/>
                <w:sz w:val="24"/>
                <w:szCs w:val="24"/>
              </w:rPr>
              <w:t xml:space="preserve">NU** </w:t>
            </w:r>
          </w:p>
        </w:tc>
      </w:tr>
      <w:tr w:rsidR="003C453B" w:rsidRPr="003C453B" w14:paraId="33544A24" w14:textId="77777777" w:rsidTr="003C453B">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19CABC46" w14:textId="77777777" w:rsidR="003C453B" w:rsidRPr="003C453B" w:rsidRDefault="003C453B" w:rsidP="003C453B">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11A587FF" w14:textId="77777777" w:rsidR="003C453B" w:rsidRPr="003C453B" w:rsidRDefault="003C453B" w:rsidP="006801E0">
            <w:pPr>
              <w:numPr>
                <w:ilvl w:val="0"/>
                <w:numId w:val="26"/>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14:paraId="165F0ED1" w14:textId="77777777" w:rsidR="003C453B" w:rsidRPr="003C453B" w:rsidRDefault="003C453B" w:rsidP="006801E0">
            <w:pPr>
              <w:numPr>
                <w:ilvl w:val="0"/>
                <w:numId w:val="26"/>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14:paraId="57C81ED9" w14:textId="77777777" w:rsidR="003C453B" w:rsidRPr="003C453B" w:rsidRDefault="003C453B" w:rsidP="006801E0">
            <w:pPr>
              <w:numPr>
                <w:ilvl w:val="0"/>
                <w:numId w:val="26"/>
              </w:numPr>
              <w:spacing w:after="120" w:line="240" w:lineRule="auto"/>
              <w:ind w:left="91"/>
              <w:rPr>
                <w:rFonts w:ascii="Calibri" w:eastAsia="Times New Roman" w:hAnsi="Calibri" w:cs="Calibri"/>
                <w:b/>
                <w:iCs/>
                <w:sz w:val="24"/>
                <w:szCs w:val="24"/>
              </w:rPr>
            </w:pPr>
          </w:p>
        </w:tc>
      </w:tr>
    </w:tbl>
    <w:p w14:paraId="43AD22B7" w14:textId="77777777" w:rsidR="003C453B" w:rsidRPr="003C453B" w:rsidRDefault="003C453B" w:rsidP="003C453B">
      <w:pPr>
        <w:spacing w:after="0"/>
        <w:jc w:val="both"/>
        <w:rPr>
          <w:rFonts w:ascii="Calibri" w:eastAsia="Calibri" w:hAnsi="Calibri" w:cs="Calibri"/>
          <w:sz w:val="24"/>
          <w:szCs w:val="24"/>
        </w:rPr>
      </w:pPr>
      <w:r w:rsidRPr="003C453B">
        <w:rPr>
          <w:rFonts w:ascii="Calibri" w:eastAsia="Calibri" w:hAnsi="Calibri" w:cs="Calibri"/>
          <w:sz w:val="24"/>
          <w:szCs w:val="24"/>
        </w:rPr>
        <w:t>* se vor completa documentele care au stat la baza deciziei de menținere a statutului de proiect selectat (</w:t>
      </w:r>
      <w:r w:rsidRPr="003C453B">
        <w:rPr>
          <w:rFonts w:ascii="Calibri" w:eastAsia="Calibri" w:hAnsi="Calibri" w:cs="Calibri"/>
          <w:iCs/>
          <w:sz w:val="24"/>
          <w:szCs w:val="24"/>
        </w:rPr>
        <w:t>Erată la Raportul de selecție, adresa DGDR – AM PNDR, decizia Direcției Generale Control Antifraudă și Inspecții din cadrul MADR</w:t>
      </w:r>
      <w:r w:rsidRPr="003C453B">
        <w:rPr>
          <w:rFonts w:ascii="Calibri" w:eastAsia="Calibri" w:hAnsi="Calibri" w:cs="Calibri"/>
          <w:sz w:val="24"/>
          <w:szCs w:val="24"/>
        </w:rPr>
        <w:t>), în cazul proiectelor pentru care au fost transmise Note de atenționare privind criteriile de selecție</w:t>
      </w:r>
    </w:p>
    <w:p w14:paraId="6419A5F0" w14:textId="77777777" w:rsidR="003C453B" w:rsidRPr="003C453B" w:rsidRDefault="003C453B" w:rsidP="003C453B">
      <w:pPr>
        <w:spacing w:after="0"/>
        <w:jc w:val="both"/>
        <w:rPr>
          <w:rFonts w:ascii="Calibri" w:eastAsia="Calibri" w:hAnsi="Calibri" w:cs="Calibri"/>
          <w:sz w:val="24"/>
          <w:szCs w:val="24"/>
        </w:rPr>
      </w:pPr>
      <w:r w:rsidRPr="003C453B">
        <w:rPr>
          <w:rFonts w:ascii="Calibri" w:eastAsia="Calibri" w:hAnsi="Calibri" w:cs="Calibri"/>
          <w:sz w:val="24"/>
          <w:szCs w:val="24"/>
        </w:rPr>
        <w:t>** se vor preciza documentele care modifică statutul de proiect selectat</w:t>
      </w:r>
    </w:p>
    <w:p w14:paraId="46FFD1C3" w14:textId="77777777" w:rsidR="003C453B" w:rsidRPr="003C453B" w:rsidRDefault="003C453B" w:rsidP="003C453B">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3C453B" w:rsidRPr="003C453B" w14:paraId="7D204850" w14:textId="77777777" w:rsidTr="003C453B">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1EFD0E"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DEEC69"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Verificare efectuată</w:t>
            </w:r>
          </w:p>
        </w:tc>
      </w:tr>
      <w:tr w:rsidR="003C453B" w:rsidRPr="003C453B" w14:paraId="3D6D84B9" w14:textId="77777777" w:rsidTr="003C453B">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8332E7" w14:textId="77777777" w:rsidR="003C453B" w:rsidRPr="003C453B" w:rsidRDefault="003C453B" w:rsidP="003C453B">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76449BE9" w14:textId="77777777" w:rsidR="003C453B" w:rsidRPr="003C453B" w:rsidRDefault="003C453B" w:rsidP="003C453B">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411E2B3C" w14:textId="77777777" w:rsidR="003C453B" w:rsidRPr="003C453B" w:rsidRDefault="003C453B" w:rsidP="003C453B">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 xml:space="preserve">NU </w:t>
            </w:r>
          </w:p>
        </w:tc>
      </w:tr>
      <w:tr w:rsidR="003C453B" w:rsidRPr="003C453B" w14:paraId="1D6BE825" w14:textId="77777777" w:rsidTr="003C453B">
        <w:trPr>
          <w:trHeight w:val="624"/>
        </w:trPr>
        <w:tc>
          <w:tcPr>
            <w:tcW w:w="3786" w:type="pct"/>
            <w:tcBorders>
              <w:top w:val="single" w:sz="4" w:space="0" w:color="auto"/>
              <w:left w:val="single" w:sz="4" w:space="0" w:color="auto"/>
              <w:bottom w:val="single" w:sz="4" w:space="0" w:color="auto"/>
              <w:right w:val="single" w:sz="4" w:space="0" w:color="auto"/>
            </w:tcBorders>
          </w:tcPr>
          <w:p w14:paraId="2D898493"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0FAFCD4D"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3C453B">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663CAE7"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3C453B">
              <w:rPr>
                <w:rFonts w:ascii="Calibri" w:eastAsia="Calibri" w:hAnsi="Calibri" w:cs="Times New Roman"/>
                <w:sz w:val="24"/>
              </w:rPr>
              <w:sym w:font="Wingdings" w:char="F06F"/>
            </w:r>
          </w:p>
        </w:tc>
      </w:tr>
    </w:tbl>
    <w:p w14:paraId="4FB5A051" w14:textId="77777777" w:rsidR="003C453B" w:rsidRPr="003C453B" w:rsidRDefault="003C453B" w:rsidP="003C453B">
      <w:pPr>
        <w:spacing w:before="120" w:after="120" w:line="240" w:lineRule="auto"/>
        <w:contextualSpacing/>
        <w:jc w:val="both"/>
        <w:rPr>
          <w:rFonts w:ascii="Calibri" w:eastAsia="Calibri" w:hAnsi="Calibri" w:cs="Times New Roman"/>
          <w:sz w:val="24"/>
        </w:rPr>
      </w:pPr>
    </w:p>
    <w:p w14:paraId="05D42B35" w14:textId="77777777" w:rsidR="003C453B" w:rsidRPr="003C453B" w:rsidRDefault="003C453B" w:rsidP="003C453B">
      <w:pPr>
        <w:spacing w:before="120" w:after="120" w:line="240" w:lineRule="auto"/>
        <w:contextualSpacing/>
        <w:jc w:val="both"/>
        <w:rPr>
          <w:rFonts w:ascii="Calibri" w:eastAsia="Calibri" w:hAnsi="Calibri" w:cs="Times New Roman"/>
          <w:b/>
          <w:kern w:val="32"/>
          <w:sz w:val="24"/>
        </w:rPr>
      </w:pPr>
      <w:r w:rsidRPr="003C453B">
        <w:rPr>
          <w:rFonts w:ascii="Calibri" w:eastAsia="Calibri" w:hAnsi="Calibri" w:cs="Times New Roman"/>
          <w:b/>
          <w:kern w:val="32"/>
          <w:sz w:val="24"/>
        </w:rPr>
        <w:t>DECIZIA REFERITOARE LA PROIECT</w:t>
      </w:r>
    </w:p>
    <w:p w14:paraId="378A3352" w14:textId="77777777" w:rsidR="003C453B" w:rsidRPr="003C453B" w:rsidRDefault="003C453B" w:rsidP="003C453B">
      <w:pPr>
        <w:spacing w:before="120" w:after="120" w:line="240" w:lineRule="auto"/>
        <w:contextualSpacing/>
        <w:jc w:val="both"/>
        <w:rPr>
          <w:rFonts w:ascii="Calibri" w:eastAsia="Calibri" w:hAnsi="Calibri" w:cs="Times New Roman"/>
          <w:b/>
          <w:kern w:val="32"/>
          <w:sz w:val="24"/>
        </w:rPr>
      </w:pPr>
      <w:r w:rsidRPr="003C453B">
        <w:rPr>
          <w:rFonts w:ascii="Calibri" w:eastAsia="Calibri" w:hAnsi="Calibri" w:cs="Times New Roman"/>
          <w:b/>
          <w:kern w:val="32"/>
          <w:sz w:val="24"/>
        </w:rPr>
        <w:t>PROIECTUL ESTE:</w:t>
      </w:r>
    </w:p>
    <w:p w14:paraId="4BDFAAED" w14:textId="4BAB5A6D" w:rsidR="003C453B" w:rsidRPr="004A5794" w:rsidRDefault="001677AA" w:rsidP="002E673C">
      <w:pPr>
        <w:spacing w:before="120" w:after="120" w:line="240" w:lineRule="auto"/>
        <w:ind w:left="720"/>
        <w:contextualSpacing/>
        <w:jc w:val="both"/>
        <w:rPr>
          <w:rFonts w:ascii="Calibri" w:eastAsia="Calibri" w:hAnsi="Calibri" w:cs="Times New Roman"/>
          <w:b/>
          <w:kern w:val="32"/>
          <w:sz w:val="24"/>
          <w:highlight w:val="yellow"/>
        </w:rPr>
      </w:pPr>
      <w:r w:rsidRPr="003C453B">
        <w:rPr>
          <w:rFonts w:ascii="Calibri" w:eastAsia="Times New Roman" w:hAnsi="Calibri" w:cs="Times New Roman"/>
          <w:b/>
          <w:sz w:val="24"/>
          <w:szCs w:val="24"/>
        </w:rPr>
        <w:lastRenderedPageBreak/>
        <w:sym w:font="Wingdings" w:char="F06F"/>
      </w:r>
      <w:r>
        <w:rPr>
          <w:rFonts w:ascii="Calibri" w:eastAsia="Times New Roman" w:hAnsi="Calibri" w:cs="Times New Roman"/>
          <w:b/>
          <w:sz w:val="24"/>
          <w:szCs w:val="24"/>
        </w:rPr>
        <w:t xml:space="preserve"> </w:t>
      </w:r>
      <w:bookmarkStart w:id="3" w:name="_GoBack"/>
      <w:bookmarkEnd w:id="3"/>
      <w:r w:rsidR="003C453B" w:rsidRPr="003C453B">
        <w:rPr>
          <w:rFonts w:ascii="Calibri" w:eastAsia="Calibri" w:hAnsi="Calibri" w:cs="Times New Roman"/>
          <w:b/>
          <w:kern w:val="32"/>
          <w:sz w:val="24"/>
        </w:rPr>
        <w:t xml:space="preserve">ELIGIBIL </w:t>
      </w:r>
    </w:p>
    <w:p w14:paraId="5EAD33A4" w14:textId="099CAF82" w:rsidR="003C453B" w:rsidRPr="00EE12A2" w:rsidRDefault="003C453B" w:rsidP="002E673C">
      <w:pPr>
        <w:spacing w:before="120" w:after="120" w:line="240" w:lineRule="auto"/>
        <w:ind w:left="720"/>
        <w:contextualSpacing/>
        <w:jc w:val="both"/>
        <w:rPr>
          <w:rFonts w:ascii="Calibri" w:eastAsia="Calibri" w:hAnsi="Calibri" w:cs="Times New Roman"/>
          <w:b/>
          <w:strike/>
          <w:kern w:val="32"/>
          <w:sz w:val="24"/>
        </w:rPr>
      </w:pPr>
    </w:p>
    <w:p w14:paraId="35A309D9" w14:textId="443F4E4B" w:rsidR="003C453B" w:rsidRPr="003C453B" w:rsidRDefault="001677AA" w:rsidP="002E673C">
      <w:pPr>
        <w:spacing w:before="120" w:after="120" w:line="240" w:lineRule="auto"/>
        <w:ind w:left="720"/>
        <w:contextualSpacing/>
        <w:jc w:val="both"/>
        <w:rPr>
          <w:rFonts w:ascii="Calibri" w:eastAsia="Calibri" w:hAnsi="Calibri" w:cs="Times New Roman"/>
          <w:b/>
          <w:kern w:val="32"/>
          <w:sz w:val="24"/>
        </w:rPr>
      </w:pPr>
      <w:r w:rsidRPr="003C453B">
        <w:rPr>
          <w:rFonts w:ascii="Calibri" w:eastAsia="Times New Roman" w:hAnsi="Calibri" w:cs="Times New Roman"/>
          <w:b/>
          <w:sz w:val="24"/>
          <w:szCs w:val="24"/>
        </w:rPr>
        <w:sym w:font="Wingdings" w:char="F06F"/>
      </w:r>
      <w:r>
        <w:rPr>
          <w:rFonts w:ascii="Calibri" w:eastAsia="Times New Roman" w:hAnsi="Calibri" w:cs="Times New Roman"/>
          <w:b/>
          <w:sz w:val="24"/>
          <w:szCs w:val="24"/>
        </w:rPr>
        <w:t xml:space="preserve"> </w:t>
      </w:r>
      <w:r w:rsidR="003C453B" w:rsidRPr="003C453B">
        <w:rPr>
          <w:rFonts w:ascii="Calibri" w:eastAsia="Calibri" w:hAnsi="Calibri" w:cs="Times New Roman"/>
          <w:b/>
          <w:kern w:val="32"/>
          <w:sz w:val="24"/>
        </w:rPr>
        <w:t>NEELIGIBIL</w:t>
      </w:r>
    </w:p>
    <w:p w14:paraId="4ABD998E" w14:textId="77777777" w:rsidR="003C453B" w:rsidRPr="003C453B" w:rsidRDefault="003C453B" w:rsidP="003C453B">
      <w:pPr>
        <w:spacing w:before="120" w:after="120" w:line="240" w:lineRule="auto"/>
        <w:contextualSpacing/>
        <w:jc w:val="both"/>
        <w:rPr>
          <w:rFonts w:ascii="Calibri" w:eastAsia="Calibri" w:hAnsi="Calibri" w:cs="Times New Roman"/>
          <w:b/>
          <w:kern w:val="32"/>
          <w:sz w:val="24"/>
        </w:rPr>
      </w:pPr>
    </w:p>
    <w:p w14:paraId="66B8C09D" w14:textId="77777777" w:rsidR="003C453B" w:rsidRPr="003C453B" w:rsidRDefault="003C453B" w:rsidP="003C453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3C453B">
        <w:rPr>
          <w:rFonts w:ascii="Calibri" w:eastAsia="Calibri" w:hAnsi="Calibri" w:cs="Times New Roman"/>
          <w:i/>
          <w:sz w:val="24"/>
        </w:rPr>
        <w:t>În cazul proiectelor neeligibile se va completa rubrica Observaţii cu toate motivele de neeligibilitate ale  proiectului.</w:t>
      </w:r>
    </w:p>
    <w:p w14:paraId="58C233AE" w14:textId="77777777" w:rsidR="003C453B" w:rsidRPr="003C453B" w:rsidRDefault="003C453B" w:rsidP="003C453B">
      <w:pPr>
        <w:overflowPunct w:val="0"/>
        <w:autoSpaceDE w:val="0"/>
        <w:autoSpaceDN w:val="0"/>
        <w:adjustRightInd w:val="0"/>
        <w:spacing w:after="0" w:line="240" w:lineRule="auto"/>
        <w:jc w:val="both"/>
        <w:textAlignment w:val="baseline"/>
        <w:rPr>
          <w:rFonts w:ascii="Calibri" w:eastAsia="Calibri" w:hAnsi="Calibri" w:cs="Times New Roman"/>
          <w:i/>
          <w:sz w:val="24"/>
        </w:rPr>
      </w:pPr>
    </w:p>
    <w:p w14:paraId="2D458296" w14:textId="77777777" w:rsidR="003C453B" w:rsidRPr="003C453B" w:rsidRDefault="003C453B" w:rsidP="003C453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3C453B">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EAF8F4E" w14:textId="77777777" w:rsidR="003C453B" w:rsidRDefault="00BB2193" w:rsidP="003C453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Pr>
          <w:rFonts w:ascii="Calibri" w:eastAsia="Calibri" w:hAnsi="Calibri" w:cs="Times New Roman"/>
          <w:i/>
          <w:sz w:val="24"/>
        </w:rPr>
        <w:t>……………………………………………………………………………………………………………………………………………………………………………………………………………………………………………………………………………………………………………………………………………………………………………………………………………………………………………………………….</w:t>
      </w:r>
    </w:p>
    <w:p w14:paraId="101982DF" w14:textId="77777777" w:rsidR="00BB2193" w:rsidRPr="003C453B" w:rsidRDefault="00BB2193" w:rsidP="003C453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14:paraId="3DBE6F31"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r w:rsidRPr="003C453B">
        <w:rPr>
          <w:rFonts w:ascii="Calibri" w:eastAsia="Calibri" w:hAnsi="Calibri" w:cs="Times New Roman"/>
          <w:sz w:val="24"/>
          <w:u w:val="single"/>
        </w:rPr>
        <w:t>Observatii:</w:t>
      </w:r>
    </w:p>
    <w:p w14:paraId="4DBC7DE5"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Se detaliază:</w:t>
      </w:r>
    </w:p>
    <w:p w14:paraId="5336A4E3"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 xml:space="preserve">- pentru fiecare criteriu de eligibilitate care nu a fost îndeplinit, motivul neeligibilităţii, dacă este cazul, </w:t>
      </w:r>
    </w:p>
    <w:p w14:paraId="72608B7A"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 motivul reducerii valorii eligibile, a valorii publice sau a intensităţii sprijinului, dacă este cazul,</w:t>
      </w:r>
    </w:p>
    <w:p w14:paraId="7CD3C08D"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 motivul neeligibilităţii din punct de vedere al verificării pe teren, dacă este cazul.</w:t>
      </w:r>
    </w:p>
    <w:p w14:paraId="628EDD87" w14:textId="77777777" w:rsidR="003C453B" w:rsidRPr="003C453B" w:rsidRDefault="003C453B" w:rsidP="003C453B">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3C453B">
        <w:rPr>
          <w:rFonts w:ascii="Calibri" w:eastAsia="Times New Roman" w:hAnsi="Calibri" w:cs="Calibri"/>
          <w:bCs/>
          <w:iCs/>
          <w:sz w:val="24"/>
          <w:szCs w:val="24"/>
          <w:lang w:eastAsia="fr-FR"/>
        </w:rPr>
        <w:t>.........................................................................................................................................................</w:t>
      </w:r>
    </w:p>
    <w:p w14:paraId="1DD56B12" w14:textId="77777777" w:rsidR="003C453B" w:rsidRPr="003C453B" w:rsidRDefault="003C453B" w:rsidP="003C453B">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3C453B">
        <w:rPr>
          <w:rFonts w:ascii="Calibri" w:eastAsia="Times New Roman" w:hAnsi="Calibri" w:cs="Calibri"/>
          <w:bCs/>
          <w:iCs/>
          <w:sz w:val="24"/>
          <w:szCs w:val="24"/>
          <w:lang w:eastAsia="fr-FR"/>
        </w:rPr>
        <w:t>..........................................................................................................................................................</w:t>
      </w:r>
      <w:r w:rsidR="00BB2193">
        <w:rPr>
          <w:rFonts w:ascii="Calibri" w:eastAsia="Times New Roman" w:hAnsi="Calibri" w:cs="Calibri"/>
          <w:bCs/>
          <w:iCs/>
          <w:sz w:val="24"/>
          <w:szCs w:val="24"/>
          <w:lang w:eastAsia="fr-FR"/>
        </w:rPr>
        <w:t>...............................................................................................................................................................................................................................................................................................................................................................................................................................................................................</w:t>
      </w:r>
    </w:p>
    <w:p w14:paraId="1F796204" w14:textId="77777777" w:rsidR="003C453B" w:rsidRPr="00BB2193" w:rsidRDefault="003C453B" w:rsidP="003C453B">
      <w:pPr>
        <w:spacing w:before="120" w:after="120" w:line="240" w:lineRule="auto"/>
        <w:rPr>
          <w:rFonts w:ascii="Calibri" w:eastAsia="Times New Roman" w:hAnsi="Calibri" w:cs="Times New Roman"/>
          <w:b/>
          <w:sz w:val="24"/>
          <w:szCs w:val="24"/>
          <w:lang w:eastAsia="x-none"/>
        </w:rPr>
        <w:sectPr w:rsidR="003C453B" w:rsidRPr="00BB2193" w:rsidSect="003C453B">
          <w:pgSz w:w="11909" w:h="16834" w:code="9"/>
          <w:pgMar w:top="1138" w:right="1411" w:bottom="1138" w:left="1138" w:header="576" w:footer="432" w:gutter="0"/>
          <w:cols w:space="720"/>
        </w:sectPr>
      </w:pPr>
    </w:p>
    <w:p w14:paraId="0EB1EA14"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lastRenderedPageBreak/>
        <w:t xml:space="preserve">Aprobat: Manager GAL                              </w:t>
      </w:r>
    </w:p>
    <w:p w14:paraId="5A6DC4B3"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Nume/Prenume …………………….......</w:t>
      </w:r>
    </w:p>
    <w:p w14:paraId="401FF326"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 xml:space="preserve">Semnătura şi ştampila ...................  </w:t>
      </w:r>
    </w:p>
    <w:p w14:paraId="24BFD6C4"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Data………......................................</w:t>
      </w:r>
    </w:p>
    <w:p w14:paraId="6E9EEE7F" w14:textId="77777777" w:rsidR="003C453B" w:rsidRDefault="003C453B" w:rsidP="003C453B">
      <w:pPr>
        <w:spacing w:before="120" w:after="120" w:line="240" w:lineRule="auto"/>
        <w:rPr>
          <w:rFonts w:ascii="Calibri" w:eastAsia="Times New Roman" w:hAnsi="Calibri" w:cs="Times New Roman"/>
          <w:bCs/>
          <w:sz w:val="24"/>
          <w:szCs w:val="24"/>
          <w:lang w:eastAsia="x-none"/>
        </w:rPr>
      </w:pPr>
    </w:p>
    <w:p w14:paraId="62308169"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Verificat: Expert 2 GAL</w:t>
      </w:r>
    </w:p>
    <w:p w14:paraId="79E17BF9"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Nume/Prenume ……………………......</w:t>
      </w:r>
    </w:p>
    <w:p w14:paraId="5A5DEFB3"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Semnătura....................................</w:t>
      </w:r>
      <w:r w:rsidRPr="00BB2193">
        <w:rPr>
          <w:rFonts w:ascii="Calibri" w:eastAsia="Times New Roman" w:hAnsi="Calibri" w:cs="Times New Roman"/>
          <w:bCs/>
          <w:sz w:val="24"/>
          <w:szCs w:val="24"/>
          <w:lang w:eastAsia="x-none"/>
        </w:rPr>
        <w:tab/>
        <w:t xml:space="preserve">          </w:t>
      </w:r>
    </w:p>
    <w:p w14:paraId="60C183C3" w14:textId="77777777" w:rsid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Data……........................................</w:t>
      </w:r>
    </w:p>
    <w:p w14:paraId="7AE8B298"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Întocmit: Expert  1 GAL</w:t>
      </w:r>
    </w:p>
    <w:p w14:paraId="4C185A7E"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Nume/Prenume ……………………......</w:t>
      </w:r>
    </w:p>
    <w:p w14:paraId="5D54758E"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 xml:space="preserve">Semnătura...................................  </w:t>
      </w:r>
    </w:p>
    <w:p w14:paraId="0C2EA400"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Data……......................................</w:t>
      </w:r>
    </w:p>
    <w:p w14:paraId="74565E8D" w14:textId="77777777" w:rsidR="003C453B" w:rsidRDefault="003C453B" w:rsidP="003C453B">
      <w:pPr>
        <w:spacing w:before="120" w:after="120" w:line="240" w:lineRule="auto"/>
        <w:rPr>
          <w:rFonts w:ascii="Calibri" w:eastAsia="Times New Roman" w:hAnsi="Calibri" w:cs="Times New Roman"/>
          <w:sz w:val="24"/>
          <w:szCs w:val="24"/>
          <w:lang w:eastAsia="x-none"/>
        </w:rPr>
      </w:pPr>
    </w:p>
    <w:p w14:paraId="30763D29" w14:textId="77777777" w:rsidR="00BB2193" w:rsidRPr="00BB2193" w:rsidRDefault="00BB2193" w:rsidP="003C453B">
      <w:pPr>
        <w:spacing w:before="120" w:after="120" w:line="240" w:lineRule="auto"/>
        <w:rPr>
          <w:rFonts w:ascii="Calibri" w:eastAsia="Times New Roman" w:hAnsi="Calibri" w:cs="Times New Roman"/>
          <w:sz w:val="24"/>
          <w:szCs w:val="24"/>
          <w:lang w:eastAsia="x-none"/>
        </w:rPr>
        <w:sectPr w:rsidR="00BB2193" w:rsidRPr="00BB2193" w:rsidSect="003C453B">
          <w:type w:val="continuous"/>
          <w:pgSz w:w="11909" w:h="16834" w:code="9"/>
          <w:pgMar w:top="1138" w:right="1411" w:bottom="1138" w:left="1138" w:header="576" w:footer="432" w:gutter="0"/>
          <w:cols w:num="2" w:space="27"/>
        </w:sectPr>
      </w:pPr>
    </w:p>
    <w:p w14:paraId="43152423" w14:textId="77777777" w:rsidR="003C453B" w:rsidRPr="003C453B" w:rsidRDefault="003C453B" w:rsidP="003C453B">
      <w:pPr>
        <w:spacing w:after="0" w:line="240" w:lineRule="auto"/>
        <w:jc w:val="both"/>
        <w:rPr>
          <w:rFonts w:ascii="Calibri" w:eastAsia="Calibri" w:hAnsi="Calibri" w:cs="Times New Roman"/>
          <w:b/>
          <w:i/>
          <w:sz w:val="24"/>
          <w:u w:val="single"/>
        </w:rPr>
      </w:pPr>
      <w:r w:rsidRPr="003C453B">
        <w:rPr>
          <w:rFonts w:ascii="Calibri" w:eastAsia="Calibri" w:hAnsi="Calibri" w:cs="Times New Roman"/>
          <w:b/>
          <w:i/>
          <w:sz w:val="24"/>
          <w:u w:val="single"/>
        </w:rPr>
        <w:lastRenderedPageBreak/>
        <w:t>Notă</w:t>
      </w:r>
    </w:p>
    <w:p w14:paraId="1D182F2E" w14:textId="77777777" w:rsidR="003C453B" w:rsidRPr="003C453B" w:rsidRDefault="003C453B" w:rsidP="003C453B">
      <w:pPr>
        <w:spacing w:after="0" w:line="240" w:lineRule="auto"/>
        <w:jc w:val="both"/>
        <w:rPr>
          <w:rFonts w:ascii="Calibri" w:eastAsia="Calibri" w:hAnsi="Calibri" w:cs="Times New Roman"/>
          <w:i/>
          <w:sz w:val="24"/>
        </w:rPr>
      </w:pPr>
      <w:r w:rsidRPr="003C453B">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14:paraId="43D6B0BB" w14:textId="77777777" w:rsidR="003C453B" w:rsidRPr="003C453B" w:rsidRDefault="003C453B" w:rsidP="003C453B">
      <w:pPr>
        <w:spacing w:after="0" w:line="240" w:lineRule="auto"/>
        <w:jc w:val="both"/>
        <w:rPr>
          <w:rFonts w:ascii="Calibri" w:eastAsia="Calibri" w:hAnsi="Calibri" w:cs="Times New Roman"/>
          <w:i/>
          <w:sz w:val="24"/>
        </w:rPr>
      </w:pPr>
      <w:r w:rsidRPr="003C453B">
        <w:rPr>
          <w:rFonts w:ascii="Calibri" w:eastAsia="Calibri" w:hAnsi="Calibri" w:cs="Times New Roman"/>
          <w:i/>
          <w:sz w:val="24"/>
        </w:rPr>
        <w:t xml:space="preserve">Tipurile de cheltuieli eligibile se vor raporta la tipurile de investiții eligibile aferente măsurii.  </w:t>
      </w:r>
    </w:p>
    <w:p w14:paraId="1E46D88B" w14:textId="77777777" w:rsidR="003C453B" w:rsidRDefault="003C453B" w:rsidP="003C453B">
      <w:pPr>
        <w:spacing w:after="0" w:line="240" w:lineRule="auto"/>
        <w:rPr>
          <w:rFonts w:ascii="Calibri" w:eastAsia="Times New Roman" w:hAnsi="Calibri" w:cs="Times New Roman"/>
          <w:i/>
          <w:sz w:val="24"/>
          <w:szCs w:val="24"/>
          <w:lang w:val="pt-BR"/>
        </w:rPr>
      </w:pPr>
      <w:r w:rsidRPr="003C453B">
        <w:rPr>
          <w:rFonts w:ascii="Calibri" w:eastAsia="Times New Roman" w:hAnsi="Calibri" w:cs="Times New Roman"/>
          <w:bCs/>
          <w:i/>
          <w:sz w:val="24"/>
          <w:szCs w:val="24"/>
          <w:lang w:val="pt-BR" w:eastAsia="x-none"/>
        </w:rPr>
        <w:t>Pentru</w:t>
      </w:r>
      <w:r w:rsidRPr="003C453B">
        <w:rPr>
          <w:rFonts w:ascii="Calibri" w:eastAsia="Times New Roman" w:hAnsi="Calibri" w:cs="Times New Roman"/>
          <w:i/>
          <w:sz w:val="24"/>
          <w:szCs w:val="24"/>
          <w:lang w:val="pt-BR"/>
        </w:rPr>
        <w:t xml:space="preserve"> proiectele cu achiziții simple, se acceptă depunerea unui Memoriu Justificativ.</w:t>
      </w:r>
    </w:p>
    <w:p w14:paraId="1EEE0179" w14:textId="77777777" w:rsidR="00BB2193" w:rsidRDefault="00BB2193" w:rsidP="003C453B">
      <w:pPr>
        <w:spacing w:after="0" w:line="240" w:lineRule="auto"/>
        <w:rPr>
          <w:rFonts w:ascii="Calibri" w:eastAsia="Times New Roman" w:hAnsi="Calibri" w:cs="Times New Roman"/>
          <w:i/>
          <w:sz w:val="24"/>
          <w:szCs w:val="24"/>
          <w:lang w:val="pt-BR"/>
        </w:rPr>
      </w:pPr>
    </w:p>
    <w:p w14:paraId="2BBB428B" w14:textId="77777777" w:rsidR="00BB2193" w:rsidRDefault="00BB2193" w:rsidP="003C453B">
      <w:pPr>
        <w:spacing w:after="0" w:line="240" w:lineRule="auto"/>
        <w:rPr>
          <w:rFonts w:ascii="Calibri" w:eastAsia="Times New Roman" w:hAnsi="Calibri" w:cs="Times New Roman"/>
          <w:i/>
          <w:sz w:val="24"/>
          <w:szCs w:val="24"/>
          <w:lang w:val="pt-BR"/>
        </w:rPr>
      </w:pPr>
    </w:p>
    <w:p w14:paraId="49F4A231" w14:textId="77777777" w:rsidR="00BB2193" w:rsidRDefault="00BB2193" w:rsidP="003C453B">
      <w:pPr>
        <w:spacing w:after="0" w:line="240" w:lineRule="auto"/>
        <w:rPr>
          <w:rFonts w:ascii="Calibri" w:eastAsia="Times New Roman" w:hAnsi="Calibri" w:cs="Times New Roman"/>
          <w:i/>
          <w:sz w:val="24"/>
          <w:szCs w:val="24"/>
          <w:lang w:val="pt-BR"/>
        </w:rPr>
      </w:pPr>
    </w:p>
    <w:p w14:paraId="48FF0785" w14:textId="77777777" w:rsidR="00BB2193" w:rsidRDefault="00BB2193" w:rsidP="003C453B">
      <w:pPr>
        <w:spacing w:after="0" w:line="240" w:lineRule="auto"/>
        <w:rPr>
          <w:rFonts w:ascii="Calibri" w:eastAsia="Times New Roman" w:hAnsi="Calibri" w:cs="Times New Roman"/>
          <w:i/>
          <w:sz w:val="24"/>
          <w:szCs w:val="24"/>
          <w:lang w:val="pt-BR"/>
        </w:rPr>
      </w:pPr>
    </w:p>
    <w:p w14:paraId="7AD04B5C" w14:textId="77777777" w:rsidR="00BB2193" w:rsidRDefault="00BB2193" w:rsidP="003C453B">
      <w:pPr>
        <w:spacing w:after="0" w:line="240" w:lineRule="auto"/>
        <w:rPr>
          <w:rFonts w:ascii="Calibri" w:eastAsia="Times New Roman" w:hAnsi="Calibri" w:cs="Times New Roman"/>
          <w:i/>
          <w:sz w:val="24"/>
          <w:szCs w:val="24"/>
          <w:lang w:val="pt-BR"/>
        </w:rPr>
      </w:pPr>
    </w:p>
    <w:p w14:paraId="23E804A8" w14:textId="77777777" w:rsidR="00BB2193" w:rsidRDefault="00BB2193" w:rsidP="003C453B">
      <w:pPr>
        <w:spacing w:after="0" w:line="240" w:lineRule="auto"/>
        <w:rPr>
          <w:rFonts w:ascii="Calibri" w:eastAsia="Times New Roman" w:hAnsi="Calibri" w:cs="Times New Roman"/>
          <w:i/>
          <w:sz w:val="24"/>
          <w:szCs w:val="24"/>
          <w:lang w:val="pt-BR"/>
        </w:rPr>
      </w:pPr>
    </w:p>
    <w:p w14:paraId="17075ACE" w14:textId="77777777" w:rsidR="00BB2193" w:rsidRDefault="00BB2193" w:rsidP="003C453B">
      <w:pPr>
        <w:spacing w:after="0" w:line="240" w:lineRule="auto"/>
        <w:rPr>
          <w:rFonts w:ascii="Calibri" w:eastAsia="Times New Roman" w:hAnsi="Calibri" w:cs="Times New Roman"/>
          <w:i/>
          <w:sz w:val="24"/>
          <w:szCs w:val="24"/>
          <w:lang w:val="pt-BR"/>
        </w:rPr>
      </w:pPr>
    </w:p>
    <w:p w14:paraId="1033460A" w14:textId="77777777" w:rsidR="00BB2193" w:rsidRDefault="00BB2193" w:rsidP="003C453B">
      <w:pPr>
        <w:spacing w:after="0" w:line="240" w:lineRule="auto"/>
        <w:rPr>
          <w:rFonts w:ascii="Calibri" w:eastAsia="Times New Roman" w:hAnsi="Calibri" w:cs="Times New Roman"/>
          <w:i/>
          <w:sz w:val="24"/>
          <w:szCs w:val="24"/>
          <w:lang w:val="pt-BR"/>
        </w:rPr>
      </w:pPr>
    </w:p>
    <w:p w14:paraId="1A129FC3" w14:textId="77777777" w:rsidR="00BB2193" w:rsidRDefault="00BB2193" w:rsidP="003C453B">
      <w:pPr>
        <w:spacing w:after="0" w:line="240" w:lineRule="auto"/>
        <w:rPr>
          <w:rFonts w:ascii="Calibri" w:eastAsia="Times New Roman" w:hAnsi="Calibri" w:cs="Times New Roman"/>
          <w:i/>
          <w:sz w:val="24"/>
          <w:szCs w:val="24"/>
          <w:lang w:val="pt-BR"/>
        </w:rPr>
      </w:pPr>
    </w:p>
    <w:p w14:paraId="5787C32C" w14:textId="77777777" w:rsidR="00BB2193" w:rsidRDefault="00BB2193" w:rsidP="003C453B">
      <w:pPr>
        <w:spacing w:after="0" w:line="240" w:lineRule="auto"/>
        <w:rPr>
          <w:rFonts w:ascii="Calibri" w:eastAsia="Times New Roman" w:hAnsi="Calibri" w:cs="Times New Roman"/>
          <w:i/>
          <w:sz w:val="24"/>
          <w:szCs w:val="24"/>
          <w:lang w:val="pt-BR"/>
        </w:rPr>
      </w:pPr>
    </w:p>
    <w:p w14:paraId="0E5745D4" w14:textId="77777777" w:rsidR="00BB2193" w:rsidRDefault="00BB2193" w:rsidP="003C453B">
      <w:pPr>
        <w:spacing w:after="0" w:line="240" w:lineRule="auto"/>
        <w:rPr>
          <w:rFonts w:ascii="Calibri" w:eastAsia="Times New Roman" w:hAnsi="Calibri" w:cs="Times New Roman"/>
          <w:i/>
          <w:sz w:val="24"/>
          <w:szCs w:val="24"/>
          <w:lang w:val="pt-BR"/>
        </w:rPr>
      </w:pPr>
    </w:p>
    <w:p w14:paraId="451E9D7F" w14:textId="77777777" w:rsidR="00BB2193" w:rsidRDefault="00BB2193" w:rsidP="003C453B">
      <w:pPr>
        <w:spacing w:after="0" w:line="240" w:lineRule="auto"/>
        <w:rPr>
          <w:rFonts w:ascii="Calibri" w:eastAsia="Times New Roman" w:hAnsi="Calibri" w:cs="Times New Roman"/>
          <w:i/>
          <w:sz w:val="24"/>
          <w:szCs w:val="24"/>
          <w:lang w:val="pt-BR"/>
        </w:rPr>
      </w:pPr>
    </w:p>
    <w:p w14:paraId="428CF5EA" w14:textId="77777777" w:rsidR="00BB2193" w:rsidRDefault="00BB2193" w:rsidP="003C453B">
      <w:pPr>
        <w:spacing w:after="0" w:line="240" w:lineRule="auto"/>
        <w:rPr>
          <w:rFonts w:ascii="Calibri" w:eastAsia="Times New Roman" w:hAnsi="Calibri" w:cs="Times New Roman"/>
          <w:i/>
          <w:sz w:val="24"/>
          <w:szCs w:val="24"/>
          <w:lang w:val="pt-BR"/>
        </w:rPr>
      </w:pPr>
    </w:p>
    <w:p w14:paraId="34C2F79D" w14:textId="77777777" w:rsidR="00BB2193" w:rsidRDefault="00BB2193" w:rsidP="003C453B">
      <w:pPr>
        <w:spacing w:after="0" w:line="240" w:lineRule="auto"/>
        <w:rPr>
          <w:rFonts w:ascii="Calibri" w:eastAsia="Times New Roman" w:hAnsi="Calibri" w:cs="Times New Roman"/>
          <w:i/>
          <w:sz w:val="24"/>
          <w:szCs w:val="24"/>
          <w:lang w:val="pt-BR"/>
        </w:rPr>
      </w:pPr>
    </w:p>
    <w:p w14:paraId="36A20133" w14:textId="77777777" w:rsidR="00BB2193" w:rsidRDefault="00BB2193" w:rsidP="003C453B">
      <w:pPr>
        <w:spacing w:after="0" w:line="240" w:lineRule="auto"/>
        <w:rPr>
          <w:rFonts w:ascii="Calibri" w:eastAsia="Times New Roman" w:hAnsi="Calibri" w:cs="Times New Roman"/>
          <w:i/>
          <w:sz w:val="24"/>
          <w:szCs w:val="24"/>
          <w:lang w:val="pt-BR"/>
        </w:rPr>
      </w:pPr>
    </w:p>
    <w:p w14:paraId="0014E017" w14:textId="77777777" w:rsidR="00BB2193" w:rsidRDefault="00BB2193" w:rsidP="003C453B">
      <w:pPr>
        <w:spacing w:after="0" w:line="240" w:lineRule="auto"/>
        <w:rPr>
          <w:rFonts w:ascii="Calibri" w:eastAsia="Times New Roman" w:hAnsi="Calibri" w:cs="Times New Roman"/>
          <w:i/>
          <w:sz w:val="24"/>
          <w:szCs w:val="24"/>
          <w:lang w:val="pt-BR"/>
        </w:rPr>
      </w:pPr>
    </w:p>
    <w:p w14:paraId="3BE58EAC" w14:textId="77777777" w:rsidR="00BB2193" w:rsidRDefault="00BB2193" w:rsidP="003C453B">
      <w:pPr>
        <w:spacing w:after="0" w:line="240" w:lineRule="auto"/>
        <w:rPr>
          <w:rFonts w:ascii="Calibri" w:eastAsia="Times New Roman" w:hAnsi="Calibri" w:cs="Times New Roman"/>
          <w:i/>
          <w:sz w:val="24"/>
          <w:szCs w:val="24"/>
          <w:lang w:val="pt-BR"/>
        </w:rPr>
      </w:pPr>
    </w:p>
    <w:p w14:paraId="709F3ECA" w14:textId="77777777" w:rsidR="00BB2193" w:rsidRDefault="00BB2193" w:rsidP="003C453B">
      <w:pPr>
        <w:spacing w:after="0" w:line="240" w:lineRule="auto"/>
        <w:rPr>
          <w:rFonts w:ascii="Calibri" w:eastAsia="Times New Roman" w:hAnsi="Calibri" w:cs="Times New Roman"/>
          <w:i/>
          <w:sz w:val="24"/>
          <w:szCs w:val="24"/>
          <w:lang w:val="pt-BR"/>
        </w:rPr>
      </w:pPr>
    </w:p>
    <w:p w14:paraId="2838BED9" w14:textId="77777777" w:rsidR="00BB2193" w:rsidRDefault="00BB2193" w:rsidP="003C453B">
      <w:pPr>
        <w:spacing w:after="0" w:line="240" w:lineRule="auto"/>
        <w:rPr>
          <w:rFonts w:ascii="Calibri" w:eastAsia="Times New Roman" w:hAnsi="Calibri" w:cs="Times New Roman"/>
          <w:i/>
          <w:sz w:val="24"/>
          <w:szCs w:val="24"/>
          <w:lang w:val="pt-BR"/>
        </w:rPr>
      </w:pPr>
    </w:p>
    <w:p w14:paraId="23FE613A" w14:textId="77777777" w:rsidR="00BB2193" w:rsidRDefault="00BB2193" w:rsidP="003C453B">
      <w:pPr>
        <w:spacing w:after="0" w:line="240" w:lineRule="auto"/>
        <w:rPr>
          <w:rFonts w:ascii="Calibri" w:eastAsia="Times New Roman" w:hAnsi="Calibri" w:cs="Times New Roman"/>
          <w:i/>
          <w:sz w:val="24"/>
          <w:szCs w:val="24"/>
          <w:lang w:val="pt-BR"/>
        </w:rPr>
      </w:pPr>
    </w:p>
    <w:p w14:paraId="70E4B21A" w14:textId="77777777" w:rsidR="00BB2193" w:rsidRDefault="00BB2193" w:rsidP="003C453B">
      <w:pPr>
        <w:spacing w:after="0" w:line="240" w:lineRule="auto"/>
        <w:rPr>
          <w:rFonts w:ascii="Calibri" w:eastAsia="Times New Roman" w:hAnsi="Calibri" w:cs="Times New Roman"/>
          <w:i/>
          <w:sz w:val="24"/>
          <w:szCs w:val="24"/>
          <w:lang w:val="pt-BR"/>
        </w:rPr>
      </w:pPr>
    </w:p>
    <w:p w14:paraId="10918CF4" w14:textId="77777777" w:rsidR="00BB2193" w:rsidRDefault="00BB2193" w:rsidP="003C453B">
      <w:pPr>
        <w:spacing w:after="0" w:line="240" w:lineRule="auto"/>
        <w:rPr>
          <w:rFonts w:ascii="Calibri" w:eastAsia="Times New Roman" w:hAnsi="Calibri" w:cs="Times New Roman"/>
          <w:i/>
          <w:sz w:val="24"/>
          <w:szCs w:val="24"/>
          <w:lang w:val="pt-BR"/>
        </w:rPr>
      </w:pPr>
    </w:p>
    <w:p w14:paraId="3AD929B5" w14:textId="77777777" w:rsidR="00BB2193" w:rsidRDefault="00BB2193" w:rsidP="003C453B">
      <w:pPr>
        <w:spacing w:after="0" w:line="240" w:lineRule="auto"/>
        <w:rPr>
          <w:rFonts w:ascii="Calibri" w:eastAsia="Times New Roman" w:hAnsi="Calibri" w:cs="Times New Roman"/>
          <w:i/>
          <w:sz w:val="24"/>
          <w:szCs w:val="24"/>
          <w:lang w:val="pt-BR"/>
        </w:rPr>
      </w:pPr>
    </w:p>
    <w:p w14:paraId="3821E004" w14:textId="77777777" w:rsidR="00BB2193" w:rsidRDefault="00BB2193" w:rsidP="003C453B">
      <w:pPr>
        <w:spacing w:after="0" w:line="240" w:lineRule="auto"/>
        <w:rPr>
          <w:rFonts w:ascii="Calibri" w:eastAsia="Times New Roman" w:hAnsi="Calibri" w:cs="Times New Roman"/>
          <w:i/>
          <w:sz w:val="24"/>
          <w:szCs w:val="24"/>
          <w:lang w:val="pt-BR"/>
        </w:rPr>
      </w:pPr>
    </w:p>
    <w:p w14:paraId="069BDC70" w14:textId="77777777" w:rsidR="00BB2193" w:rsidRDefault="00BB2193" w:rsidP="003C453B">
      <w:pPr>
        <w:spacing w:after="0" w:line="240" w:lineRule="auto"/>
        <w:rPr>
          <w:rFonts w:ascii="Calibri" w:eastAsia="Times New Roman" w:hAnsi="Calibri" w:cs="Times New Roman"/>
          <w:i/>
          <w:sz w:val="24"/>
          <w:szCs w:val="24"/>
          <w:lang w:val="pt-BR"/>
        </w:rPr>
      </w:pPr>
    </w:p>
    <w:p w14:paraId="24646624" w14:textId="77777777" w:rsidR="00BB2193" w:rsidRDefault="00BB2193" w:rsidP="003C453B">
      <w:pPr>
        <w:spacing w:after="0" w:line="240" w:lineRule="auto"/>
        <w:rPr>
          <w:rFonts w:ascii="Calibri" w:eastAsia="Times New Roman" w:hAnsi="Calibri" w:cs="Times New Roman"/>
          <w:i/>
          <w:sz w:val="24"/>
          <w:szCs w:val="24"/>
          <w:lang w:val="pt-BR"/>
        </w:rPr>
      </w:pPr>
    </w:p>
    <w:p w14:paraId="3AAF486C" w14:textId="77777777" w:rsidR="00BB2193" w:rsidRDefault="00BB2193" w:rsidP="003C453B">
      <w:pPr>
        <w:spacing w:after="0" w:line="240" w:lineRule="auto"/>
        <w:rPr>
          <w:rFonts w:ascii="Calibri" w:eastAsia="Times New Roman" w:hAnsi="Calibri" w:cs="Times New Roman"/>
          <w:i/>
          <w:sz w:val="24"/>
          <w:szCs w:val="24"/>
          <w:lang w:val="pt-BR"/>
        </w:rPr>
      </w:pPr>
    </w:p>
    <w:p w14:paraId="717A2CCD" w14:textId="77777777" w:rsidR="00BB2193" w:rsidRDefault="00BB2193" w:rsidP="003C453B">
      <w:pPr>
        <w:spacing w:after="0" w:line="240" w:lineRule="auto"/>
        <w:rPr>
          <w:rFonts w:ascii="Calibri" w:eastAsia="Times New Roman" w:hAnsi="Calibri" w:cs="Times New Roman"/>
          <w:i/>
          <w:sz w:val="24"/>
          <w:szCs w:val="24"/>
          <w:lang w:val="pt-BR"/>
        </w:rPr>
      </w:pPr>
    </w:p>
    <w:p w14:paraId="77159EF1" w14:textId="77777777" w:rsidR="00BB2193" w:rsidRDefault="00BB2193" w:rsidP="003C453B">
      <w:pPr>
        <w:spacing w:after="0" w:line="240" w:lineRule="auto"/>
        <w:rPr>
          <w:rFonts w:ascii="Calibri" w:eastAsia="Times New Roman" w:hAnsi="Calibri" w:cs="Times New Roman"/>
          <w:i/>
          <w:sz w:val="24"/>
          <w:szCs w:val="24"/>
          <w:lang w:val="pt-BR"/>
        </w:rPr>
      </w:pPr>
    </w:p>
    <w:p w14:paraId="137F881A" w14:textId="77777777" w:rsidR="00BB2193" w:rsidRDefault="00BB2193" w:rsidP="003C453B">
      <w:pPr>
        <w:spacing w:after="0" w:line="240" w:lineRule="auto"/>
        <w:rPr>
          <w:rFonts w:ascii="Calibri" w:eastAsia="Times New Roman" w:hAnsi="Calibri" w:cs="Times New Roman"/>
          <w:i/>
          <w:sz w:val="24"/>
          <w:szCs w:val="24"/>
          <w:lang w:val="pt-BR"/>
        </w:rPr>
      </w:pPr>
    </w:p>
    <w:p w14:paraId="1E950D5D" w14:textId="77777777" w:rsidR="00BB2193" w:rsidRDefault="00BB2193" w:rsidP="003C453B">
      <w:pPr>
        <w:spacing w:after="0" w:line="240" w:lineRule="auto"/>
        <w:rPr>
          <w:rFonts w:ascii="Calibri" w:eastAsia="Times New Roman" w:hAnsi="Calibri" w:cs="Times New Roman"/>
          <w:i/>
          <w:sz w:val="24"/>
          <w:szCs w:val="24"/>
          <w:lang w:val="pt-BR"/>
        </w:rPr>
      </w:pPr>
    </w:p>
    <w:p w14:paraId="572E59F0" w14:textId="77777777" w:rsidR="00BB2193" w:rsidRDefault="00BB2193" w:rsidP="003C453B">
      <w:pPr>
        <w:spacing w:after="0" w:line="240" w:lineRule="auto"/>
        <w:rPr>
          <w:rFonts w:ascii="Calibri" w:eastAsia="Times New Roman" w:hAnsi="Calibri" w:cs="Times New Roman"/>
          <w:i/>
          <w:sz w:val="24"/>
          <w:szCs w:val="24"/>
          <w:lang w:val="pt-BR"/>
        </w:rPr>
      </w:pPr>
    </w:p>
    <w:p w14:paraId="283D2C06" w14:textId="77777777" w:rsidR="00BB2193" w:rsidRDefault="00BB2193" w:rsidP="003C453B">
      <w:pPr>
        <w:spacing w:after="0" w:line="240" w:lineRule="auto"/>
        <w:rPr>
          <w:rFonts w:ascii="Calibri" w:eastAsia="Times New Roman" w:hAnsi="Calibri" w:cs="Times New Roman"/>
          <w:i/>
          <w:sz w:val="24"/>
          <w:szCs w:val="24"/>
          <w:lang w:val="pt-BR"/>
        </w:rPr>
      </w:pPr>
    </w:p>
    <w:p w14:paraId="4DCEA1DE" w14:textId="77777777" w:rsidR="00BB2193" w:rsidRDefault="00BB2193" w:rsidP="003C453B">
      <w:pPr>
        <w:spacing w:after="0" w:line="240" w:lineRule="auto"/>
        <w:rPr>
          <w:rFonts w:ascii="Calibri" w:eastAsia="Times New Roman" w:hAnsi="Calibri" w:cs="Times New Roman"/>
          <w:i/>
          <w:sz w:val="24"/>
          <w:szCs w:val="24"/>
          <w:lang w:val="pt-BR"/>
        </w:rPr>
      </w:pPr>
    </w:p>
    <w:p w14:paraId="0B24AAA0" w14:textId="77777777" w:rsidR="00BB2193" w:rsidRDefault="00BB2193" w:rsidP="003C453B">
      <w:pPr>
        <w:spacing w:after="0" w:line="240" w:lineRule="auto"/>
        <w:rPr>
          <w:rFonts w:ascii="Calibri" w:eastAsia="Times New Roman" w:hAnsi="Calibri" w:cs="Times New Roman"/>
          <w:i/>
          <w:sz w:val="24"/>
          <w:szCs w:val="24"/>
          <w:lang w:val="pt-BR"/>
        </w:rPr>
      </w:pPr>
    </w:p>
    <w:p w14:paraId="18B281F6" w14:textId="77777777" w:rsidR="00BB2193" w:rsidRDefault="00BB2193" w:rsidP="003C453B">
      <w:pPr>
        <w:spacing w:after="0" w:line="240" w:lineRule="auto"/>
        <w:rPr>
          <w:rFonts w:ascii="Calibri" w:eastAsia="Times New Roman" w:hAnsi="Calibri" w:cs="Times New Roman"/>
          <w:i/>
          <w:sz w:val="24"/>
          <w:szCs w:val="24"/>
          <w:lang w:val="pt-BR"/>
        </w:rPr>
      </w:pPr>
    </w:p>
    <w:p w14:paraId="133078EF" w14:textId="77777777" w:rsidR="00BB2193" w:rsidRDefault="00BB2193" w:rsidP="003C453B">
      <w:pPr>
        <w:spacing w:after="0" w:line="240" w:lineRule="auto"/>
        <w:rPr>
          <w:rFonts w:ascii="Calibri" w:eastAsia="Times New Roman" w:hAnsi="Calibri" w:cs="Times New Roman"/>
          <w:i/>
          <w:sz w:val="24"/>
          <w:szCs w:val="24"/>
          <w:lang w:val="pt-BR"/>
        </w:rPr>
      </w:pPr>
    </w:p>
    <w:p w14:paraId="459C3600" w14:textId="77777777" w:rsidR="00BB2193" w:rsidRDefault="00BB2193" w:rsidP="003C453B">
      <w:pPr>
        <w:spacing w:after="0" w:line="240" w:lineRule="auto"/>
        <w:rPr>
          <w:rFonts w:ascii="Calibri" w:eastAsia="Times New Roman" w:hAnsi="Calibri" w:cs="Times New Roman"/>
          <w:i/>
          <w:sz w:val="24"/>
          <w:szCs w:val="24"/>
          <w:lang w:val="pt-BR"/>
        </w:rPr>
      </w:pPr>
    </w:p>
    <w:p w14:paraId="14D07B4A" w14:textId="77777777" w:rsidR="00BB2193" w:rsidRDefault="00BB2193" w:rsidP="003C453B">
      <w:pPr>
        <w:spacing w:after="0" w:line="240" w:lineRule="auto"/>
        <w:rPr>
          <w:rFonts w:ascii="Calibri" w:eastAsia="Times New Roman" w:hAnsi="Calibri" w:cs="Times New Roman"/>
          <w:i/>
          <w:sz w:val="24"/>
          <w:szCs w:val="24"/>
          <w:lang w:val="pt-BR"/>
        </w:rPr>
      </w:pPr>
    </w:p>
    <w:p w14:paraId="1D167ED5" w14:textId="77777777" w:rsidR="00BB2193" w:rsidRDefault="00BB2193" w:rsidP="003C453B">
      <w:pPr>
        <w:spacing w:after="0" w:line="240" w:lineRule="auto"/>
        <w:rPr>
          <w:rFonts w:ascii="Calibri" w:eastAsia="Times New Roman" w:hAnsi="Calibri" w:cs="Times New Roman"/>
          <w:i/>
          <w:sz w:val="24"/>
          <w:szCs w:val="24"/>
          <w:lang w:val="pt-BR"/>
        </w:rPr>
      </w:pPr>
    </w:p>
    <w:p w14:paraId="030C66A8" w14:textId="77777777" w:rsidR="00BB2193" w:rsidRDefault="00BB2193" w:rsidP="003C453B">
      <w:pPr>
        <w:spacing w:after="0" w:line="240" w:lineRule="auto"/>
        <w:rPr>
          <w:rFonts w:ascii="Calibri" w:eastAsia="Times New Roman" w:hAnsi="Calibri" w:cs="Times New Roman"/>
          <w:i/>
          <w:sz w:val="24"/>
          <w:szCs w:val="24"/>
          <w:lang w:val="pt-BR"/>
        </w:rPr>
      </w:pPr>
    </w:p>
    <w:p w14:paraId="0DCAF421" w14:textId="77777777" w:rsidR="00BB2193" w:rsidRPr="003C453B" w:rsidRDefault="00BB2193" w:rsidP="003C453B">
      <w:pPr>
        <w:spacing w:after="0" w:line="240" w:lineRule="auto"/>
        <w:rPr>
          <w:rFonts w:ascii="Calibri" w:eastAsia="Times New Roman" w:hAnsi="Calibri" w:cs="Times New Roman"/>
          <w:i/>
          <w:sz w:val="24"/>
          <w:szCs w:val="24"/>
          <w:lang w:val="pt-BR"/>
        </w:rPr>
      </w:pPr>
    </w:p>
    <w:p w14:paraId="3E045934" w14:textId="77777777" w:rsidR="00BB2193" w:rsidRDefault="00BB2193" w:rsidP="003C453B">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sz w:val="24"/>
          <w:lang w:val="pt-BR"/>
        </w:rPr>
      </w:pPr>
    </w:p>
    <w:p w14:paraId="47DEE7BF" w14:textId="77777777" w:rsidR="003C453B" w:rsidRPr="003C453B" w:rsidRDefault="003C453B" w:rsidP="003C453B">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3C453B">
        <w:rPr>
          <w:rFonts w:ascii="Calibri" w:eastAsia="Calibri" w:hAnsi="Calibri" w:cs="Times New Roman"/>
          <w:b/>
          <w:sz w:val="24"/>
          <w:lang w:val="fr-FR"/>
        </w:rPr>
        <w:t>METODOLOGIE</w:t>
      </w:r>
      <w:r w:rsidRPr="003C453B">
        <w:rPr>
          <w:rFonts w:ascii="Calibri" w:eastAsia="Calibri" w:hAnsi="Calibri" w:cs="Times New Roman"/>
          <w:b/>
          <w:sz w:val="24"/>
        </w:rPr>
        <w:t xml:space="preserve"> DE VERIFICARE SPECIFICĂ PENTRU PROIECTELE CU OBIECTIVE CARE SE ÎNCADREAZĂ ÎN PREVEDERILE art. 17,  alin. (1), lit. (a), (b), art. 19, alin. (1), lit. (b), art. 21, alin (1), lit.(e) din Reg. (UE) nr. 1305/2013</w:t>
      </w:r>
    </w:p>
    <w:p w14:paraId="4D6D6BA5" w14:textId="77777777" w:rsidR="003C453B" w:rsidRPr="003C453B" w:rsidRDefault="003C453B" w:rsidP="003C453B">
      <w:pPr>
        <w:shd w:val="clear" w:color="auto" w:fill="D9D9D9"/>
        <w:spacing w:before="120" w:after="120" w:line="240" w:lineRule="auto"/>
        <w:jc w:val="both"/>
        <w:rPr>
          <w:rFonts w:ascii="Calibri" w:eastAsia="Calibri" w:hAnsi="Calibri" w:cs="Times New Roman"/>
          <w:b/>
          <w:sz w:val="24"/>
        </w:rPr>
      </w:pPr>
    </w:p>
    <w:p w14:paraId="79C769F0" w14:textId="77777777" w:rsidR="003C453B" w:rsidRPr="003C453B" w:rsidRDefault="003C453B" w:rsidP="003C453B">
      <w:pPr>
        <w:spacing w:after="0" w:line="240" w:lineRule="auto"/>
        <w:jc w:val="both"/>
        <w:rPr>
          <w:rFonts w:ascii="Calibri" w:eastAsia="Calibri" w:hAnsi="Calibri" w:cs="Times New Roman"/>
          <w:b/>
          <w:kern w:val="32"/>
          <w:sz w:val="24"/>
          <w:u w:val="single"/>
        </w:rPr>
      </w:pPr>
      <w:r w:rsidRPr="003C453B">
        <w:rPr>
          <w:rFonts w:ascii="Calibri" w:eastAsia="Calibri" w:hAnsi="Calibri" w:cs="Times New Roman"/>
          <w:b/>
          <w:kern w:val="32"/>
          <w:sz w:val="24"/>
          <w:u w:val="single"/>
        </w:rPr>
        <w:t>Atenție!</w:t>
      </w:r>
    </w:p>
    <w:p w14:paraId="72380396" w14:textId="77777777" w:rsidR="003C453B" w:rsidRPr="003C453B" w:rsidRDefault="003C453B" w:rsidP="003C453B">
      <w:p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 xml:space="preserve">Expertul verificator </w:t>
      </w:r>
      <w:r w:rsidRPr="003C453B">
        <w:rPr>
          <w:rFonts w:ascii="Calibri" w:eastAsia="Times New Roman" w:hAnsi="Calibri" w:cs="Times New Roman"/>
          <w:bCs/>
          <w:i/>
          <w:kern w:val="32"/>
          <w:sz w:val="24"/>
          <w:szCs w:val="24"/>
        </w:rPr>
        <w:t>este</w:t>
      </w:r>
      <w:r w:rsidRPr="003C453B">
        <w:rPr>
          <w:rFonts w:ascii="Calibri" w:eastAsia="Calibri" w:hAnsi="Calibri" w:cs="Times New Roman"/>
          <w:i/>
          <w:kern w:val="32"/>
          <w:sz w:val="24"/>
        </w:rPr>
        <w:t xml:space="preserve"> obligat să solicite informații suplimentare în etapa de verificare a eligibilității, dacă este cazul, în următoarele situații: </w:t>
      </w:r>
    </w:p>
    <w:p w14:paraId="69EE84CE" w14:textId="77777777" w:rsidR="003C453B" w:rsidRPr="003C453B" w:rsidRDefault="003C453B" w:rsidP="006801E0">
      <w:pPr>
        <w:numPr>
          <w:ilvl w:val="0"/>
          <w:numId w:val="5"/>
        </w:numPr>
        <w:spacing w:after="0"/>
        <w:jc w:val="both"/>
        <w:rPr>
          <w:rFonts w:ascii="Calibri" w:eastAsia="Calibri" w:hAnsi="Calibri" w:cs="Times New Roman"/>
          <w:i/>
          <w:kern w:val="32"/>
          <w:sz w:val="24"/>
        </w:rPr>
      </w:pPr>
      <w:r w:rsidRPr="003C453B">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E69C1A7"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informațiile prezentate sunt insuficiente pentru clarificarea unor criterii de eligiblitate/ de selecție;</w:t>
      </w:r>
    </w:p>
    <w:p w14:paraId="3A37164F"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prezentarea unor informații contradictorii în cadrul documentelor aferente cererii de finanțare;</w:t>
      </w:r>
    </w:p>
    <w:p w14:paraId="6E5FAB3D"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prezentarea unor documente obligatorii specifice proiectului, care nu respectă formatul standard (nu sunt conforme);</w:t>
      </w:r>
    </w:p>
    <w:p w14:paraId="67393B7E"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necesitatea corectării bugetului indicativ;</w:t>
      </w:r>
    </w:p>
    <w:p w14:paraId="19AC4630"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în cazul în care expertul are o suspiciune legată de crearea unor condiții artificiale.</w:t>
      </w:r>
    </w:p>
    <w:p w14:paraId="010D6B1F"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A.Verificarea eligibilitatii solicitantului</w:t>
      </w:r>
    </w:p>
    <w:p w14:paraId="7AD322E7" w14:textId="77777777" w:rsidR="003C453B" w:rsidRPr="003C453B" w:rsidRDefault="003C453B" w:rsidP="003C453B">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3C453B" w:rsidRPr="003C453B" w14:paraId="797B8E01" w14:textId="77777777" w:rsidTr="003C453B">
        <w:tc>
          <w:tcPr>
            <w:tcW w:w="2072" w:type="pct"/>
            <w:tcBorders>
              <w:top w:val="single" w:sz="4" w:space="0" w:color="auto"/>
              <w:left w:val="single" w:sz="4" w:space="0" w:color="auto"/>
              <w:bottom w:val="single" w:sz="4" w:space="0" w:color="auto"/>
              <w:right w:val="single" w:sz="4" w:space="0" w:color="auto"/>
            </w:tcBorders>
            <w:shd w:val="clear" w:color="auto" w:fill="D9D9D9"/>
          </w:tcPr>
          <w:p w14:paraId="10EF034A" w14:textId="77777777" w:rsidR="003C453B" w:rsidRPr="003C453B" w:rsidRDefault="003C453B" w:rsidP="003C453B">
            <w:pPr>
              <w:spacing w:before="120" w:after="120" w:line="240" w:lineRule="auto"/>
              <w:rPr>
                <w:rFonts w:ascii="Calibri" w:eastAsia="Calibri" w:hAnsi="Calibri" w:cs="Calibri"/>
                <w:b/>
                <w:sz w:val="24"/>
                <w:szCs w:val="24"/>
              </w:rPr>
            </w:pPr>
            <w:r w:rsidRPr="003C453B">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3C5DE734" w14:textId="77777777" w:rsidR="003C453B" w:rsidRPr="003C453B" w:rsidRDefault="003C453B" w:rsidP="003C453B">
            <w:pPr>
              <w:spacing w:before="120" w:after="120" w:line="240" w:lineRule="auto"/>
              <w:rPr>
                <w:rFonts w:ascii="Calibri" w:eastAsia="Calibri" w:hAnsi="Calibri" w:cs="Calibri"/>
                <w:b/>
                <w:sz w:val="24"/>
                <w:szCs w:val="24"/>
              </w:rPr>
            </w:pPr>
            <w:r w:rsidRPr="003C453B">
              <w:rPr>
                <w:rFonts w:ascii="Calibri" w:eastAsia="Calibri" w:hAnsi="Calibri" w:cs="Calibri"/>
                <w:b/>
                <w:sz w:val="24"/>
                <w:szCs w:val="24"/>
                <w:lang w:val="pt-BR"/>
              </w:rPr>
              <w:t>PUNCTE DE VERIFICAT IN DOCUMENTE</w:t>
            </w:r>
          </w:p>
        </w:tc>
      </w:tr>
      <w:tr w:rsidR="003C453B" w:rsidRPr="003C453B" w14:paraId="06B12681" w14:textId="77777777" w:rsidTr="003C453B">
        <w:tc>
          <w:tcPr>
            <w:tcW w:w="2072" w:type="pct"/>
            <w:tcBorders>
              <w:top w:val="single" w:sz="4" w:space="0" w:color="auto"/>
              <w:left w:val="single" w:sz="4" w:space="0" w:color="auto"/>
              <w:bottom w:val="single" w:sz="4" w:space="0" w:color="auto"/>
              <w:right w:val="single" w:sz="4" w:space="0" w:color="auto"/>
            </w:tcBorders>
          </w:tcPr>
          <w:p w14:paraId="1403AD9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1.</w:t>
            </w:r>
            <w:r w:rsidRPr="003C453B">
              <w:rPr>
                <w:rFonts w:ascii="Calibri" w:eastAsia="Calibri" w:hAnsi="Calibri" w:cs="Times New Roman"/>
                <w:sz w:val="24"/>
              </w:rPr>
              <w:t xml:space="preserve"> Solicitantul este înregistrat în Registrul debitorilor AFIR atât pentru Programul SAPARD, cât și pentru FEADR?</w:t>
            </w:r>
          </w:p>
          <w:p w14:paraId="6C26F249" w14:textId="77777777" w:rsidR="003C453B" w:rsidRPr="003C453B" w:rsidRDefault="003C453B" w:rsidP="003C453B">
            <w:pPr>
              <w:spacing w:before="120" w:after="120" w:line="240" w:lineRule="auto"/>
              <w:jc w:val="both"/>
              <w:rPr>
                <w:rFonts w:ascii="Calibri" w:eastAsia="Calibri" w:hAnsi="Calibri" w:cs="Times New Roman"/>
                <w:sz w:val="24"/>
              </w:rPr>
            </w:pPr>
          </w:p>
          <w:p w14:paraId="2D29CD76" w14:textId="77777777" w:rsidR="003C453B" w:rsidRPr="003C453B" w:rsidRDefault="003C453B" w:rsidP="003C453B">
            <w:pPr>
              <w:spacing w:before="120" w:after="120" w:line="240" w:lineRule="auto"/>
              <w:jc w:val="both"/>
              <w:rPr>
                <w:rFonts w:ascii="Calibri" w:eastAsia="Calibri" w:hAnsi="Calibri" w:cs="Times New Roman"/>
                <w:sz w:val="24"/>
                <w:shd w:val="clear" w:color="auto" w:fill="FFFF00"/>
              </w:rPr>
            </w:pPr>
            <w:r w:rsidRPr="003C453B">
              <w:rPr>
                <w:rFonts w:ascii="Calibri" w:eastAsia="Calibri" w:hAnsi="Calibri" w:cs="Times New Roman"/>
                <w:sz w:val="24"/>
              </w:rPr>
              <w:t>Documente verificate :</w:t>
            </w:r>
          </w:p>
          <w:p w14:paraId="37BBF3E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Declaraţia pe propria răspundere a solicitantului din secțiunea F din cererea de finanțare.</w:t>
            </w:r>
          </w:p>
          <w:p w14:paraId="40896639" w14:textId="77777777" w:rsidR="003C453B" w:rsidRPr="003C453B" w:rsidRDefault="003C453B" w:rsidP="003C453B">
            <w:pPr>
              <w:spacing w:before="120" w:after="120" w:line="240" w:lineRule="auto"/>
              <w:jc w:val="both"/>
              <w:rPr>
                <w:rFonts w:ascii="Calibri" w:eastAsia="Calibri" w:hAnsi="Calibri" w:cs="Times New Roman"/>
                <w:sz w:val="24"/>
              </w:rPr>
            </w:pPr>
          </w:p>
          <w:p w14:paraId="7223691A" w14:textId="77777777" w:rsidR="003C453B" w:rsidRPr="003C453B" w:rsidRDefault="003C453B" w:rsidP="003C453B">
            <w:pPr>
              <w:spacing w:before="120" w:after="120" w:line="240" w:lineRule="auto"/>
              <w:jc w:val="both"/>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14:paraId="538406D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Expertul verifică dacă solicitantul este înscris cu debite  în Registrul debitorilor pentru SAPARD şi FEADR, aflat pe link-ul </w:t>
            </w:r>
            <w:hyperlink r:id="rId7" w:history="1">
              <w:r w:rsidRPr="003C453B">
                <w:rPr>
                  <w:rFonts w:ascii="Calibri" w:eastAsia="Calibri" w:hAnsi="Calibri" w:cs="Times New Roman"/>
                  <w:color w:val="0000FF"/>
                  <w:sz w:val="24"/>
                  <w:u w:val="single"/>
                </w:rPr>
                <w:t>\\alpaca\Debite</w:t>
              </w:r>
            </w:hyperlink>
          </w:p>
          <w:p w14:paraId="0B06BA9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solicitantul este înscris cu debite în Registrul debitorilor, expertul va tipări şi anexa pagina privind debitul, </w:t>
            </w:r>
            <w:r w:rsidRPr="003C453B">
              <w:rPr>
                <w:rFonts w:ascii="Calibri" w:eastAsia="Calibri" w:hAnsi="Calibri" w:cs="Times New Roman"/>
                <w:sz w:val="24"/>
                <w:lang w:val="sv-SE"/>
              </w:rPr>
              <w:t>inclusiv a dobânzilor şi a majorarilor de întarziere ale</w:t>
            </w:r>
            <w:r w:rsidRPr="003C453B">
              <w:rPr>
                <w:rFonts w:ascii="Calibri" w:eastAsia="Calibri" w:hAnsi="Calibri" w:cs="Times New Roman"/>
                <w:sz w:val="24"/>
              </w:rPr>
              <w:t xml:space="preserve"> solicitantului,</w:t>
            </w:r>
            <w:r w:rsidRPr="003C453B">
              <w:rPr>
                <w:rFonts w:ascii="Calibri" w:eastAsia="Calibri" w:hAnsi="Calibri" w:cs="Times New Roman"/>
                <w:sz w:val="24"/>
                <w:lang w:val="it-IT"/>
              </w:rPr>
              <w:t xml:space="preserve"> va bifa caseta “DA”,</w:t>
            </w:r>
            <w:r w:rsidRPr="003C453B">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14:paraId="1C305EC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 cazul în care solicitantul nu este înscris cu debite în Registrul debitorilor, expertul bifează NU.</w:t>
            </w:r>
          </w:p>
        </w:tc>
      </w:tr>
      <w:tr w:rsidR="003C453B" w:rsidRPr="003C453B" w14:paraId="43493728" w14:textId="77777777" w:rsidTr="003C453B">
        <w:tc>
          <w:tcPr>
            <w:tcW w:w="2072" w:type="pct"/>
            <w:tcBorders>
              <w:top w:val="single" w:sz="4" w:space="0" w:color="auto"/>
              <w:left w:val="single" w:sz="4" w:space="0" w:color="auto"/>
              <w:bottom w:val="single" w:sz="4" w:space="0" w:color="auto"/>
              <w:right w:val="single" w:sz="4" w:space="0" w:color="auto"/>
            </w:tcBorders>
          </w:tcPr>
          <w:p w14:paraId="551EE267" w14:textId="77777777" w:rsidR="003C453B" w:rsidRPr="003C453B" w:rsidRDefault="003C453B" w:rsidP="003C453B">
            <w:pPr>
              <w:spacing w:before="120" w:after="120" w:line="240" w:lineRule="auto"/>
              <w:jc w:val="both"/>
              <w:rPr>
                <w:rFonts w:ascii="Calibri" w:eastAsia="Calibri" w:hAnsi="Calibri" w:cs="Times New Roman"/>
                <w:spacing w:val="-4"/>
                <w:sz w:val="24"/>
              </w:rPr>
            </w:pPr>
            <w:r w:rsidRPr="003C453B">
              <w:rPr>
                <w:rFonts w:ascii="Calibri" w:eastAsia="Calibri" w:hAnsi="Calibri" w:cs="Times New Roman"/>
                <w:b/>
                <w:sz w:val="24"/>
              </w:rPr>
              <w:t xml:space="preserve">2. </w:t>
            </w:r>
            <w:r w:rsidRPr="003C453B">
              <w:rPr>
                <w:rFonts w:ascii="Calibri" w:eastAsia="Calibri" w:hAnsi="Calibri" w:cs="Times New Roman"/>
                <w:spacing w:val="-4"/>
                <w:sz w:val="24"/>
              </w:rPr>
              <w:t>Solicitantul şi-a însuşit în totalitate angajamentele asumate în Declaraţia pe proprie răspundere, secțiunea (F) din CF?</w:t>
            </w:r>
          </w:p>
          <w:p w14:paraId="1CE06475" w14:textId="77777777" w:rsidR="003C453B" w:rsidRPr="003C453B" w:rsidRDefault="003C453B" w:rsidP="003C453B">
            <w:pPr>
              <w:spacing w:before="120" w:after="120" w:line="240" w:lineRule="auto"/>
              <w:jc w:val="both"/>
              <w:rPr>
                <w:rFonts w:ascii="Calibri" w:eastAsia="Calibri" w:hAnsi="Calibri" w:cs="Times New Roman"/>
                <w:spacing w:val="-4"/>
                <w:sz w:val="24"/>
              </w:rPr>
            </w:pPr>
          </w:p>
          <w:p w14:paraId="677AAA9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Documente verificate :</w:t>
            </w:r>
          </w:p>
          <w:p w14:paraId="67EED3F1"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5045BF2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14:paraId="1EC25B7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declarația de la secțiunea F din cererea de </w:t>
            </w:r>
            <w:r w:rsidRPr="003C453B">
              <w:rPr>
                <w:rFonts w:ascii="Calibri" w:eastAsia="Calibri" w:hAnsi="Calibri" w:cs="Times New Roman"/>
                <w:sz w:val="24"/>
              </w:rPr>
              <w:lastRenderedPageBreak/>
              <w:t>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213C7F9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F85C2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5AF47E9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14:paraId="70A93DB2" w14:textId="77777777" w:rsidR="003C453B" w:rsidRPr="003C453B" w:rsidRDefault="003C453B" w:rsidP="003C453B">
            <w:pPr>
              <w:spacing w:before="120" w:after="120" w:line="240" w:lineRule="auto"/>
              <w:jc w:val="both"/>
              <w:rPr>
                <w:rFonts w:ascii="Calibri" w:eastAsia="Calibri" w:hAnsi="Calibri" w:cs="Times New Roman"/>
                <w:sz w:val="24"/>
              </w:rPr>
            </w:pPr>
          </w:p>
          <w:p w14:paraId="27B0C383" w14:textId="77777777" w:rsidR="003C453B" w:rsidRPr="003C453B" w:rsidRDefault="003C453B" w:rsidP="003C453B">
            <w:pPr>
              <w:spacing w:before="120" w:after="120" w:line="240" w:lineRule="auto"/>
              <w:jc w:val="both"/>
              <w:rPr>
                <w:rFonts w:ascii="Calibri" w:eastAsia="Calibri" w:hAnsi="Calibri" w:cs="Times New Roman"/>
                <w:sz w:val="24"/>
                <w:lang w:val="en-US"/>
              </w:rPr>
            </w:pPr>
            <w:r w:rsidRPr="003C453B">
              <w:rPr>
                <w:rFonts w:ascii="Calibri" w:eastAsia="Calibri" w:hAnsi="Calibri" w:cs="Times New Roman"/>
                <w:sz w:val="24"/>
              </w:rPr>
              <w:t xml:space="preserve">Adaptarea de către GAL a cererii de finanțare poate presupune eliminarea unor cerințe care nu au aplicabilitate în cazul proiectelor depuse în cadrul apelului de seleecție lansat de GAL </w:t>
            </w:r>
            <w:r w:rsidRPr="003C453B">
              <w:rPr>
                <w:rFonts w:ascii="Calibri" w:eastAsia="Calibri" w:hAnsi="Calibri" w:cs="Times New Roman"/>
                <w:i/>
                <w:sz w:val="24"/>
              </w:rPr>
              <w:t>(de ex., creșterea nivelului de confort cu cel puțin o margaretă în cazul modernizării structurii de primire turistică, în cazul proiectelor cu obiective care se încadrează în art. 19, alin. (1), lit. (b) și care vizează agropensiuni)</w:t>
            </w:r>
            <w:r w:rsidRPr="003C453B">
              <w:rPr>
                <w:rFonts w:ascii="Calibri" w:eastAsia="Calibri" w:hAnsi="Calibri" w:cs="Times New Roman"/>
                <w:sz w:val="24"/>
              </w:rPr>
              <w:t xml:space="preserve"> și/ sau introducerea de noi cerințe specifice tipurilor de operațiuni propuse, fără a aduce atingere condițiilor generale de eligibilitate. </w:t>
            </w:r>
          </w:p>
        </w:tc>
      </w:tr>
      <w:tr w:rsidR="003C453B" w:rsidRPr="003C453B" w14:paraId="4DE68D0B"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6AD5C6B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3 Solicitantul are în implementare proiecte în cadrul uneia dintre măsurile 141, 112,  411-141, 411-112 aferente PNDR 2007 – 2013 sau are proiect depus submăsura 6.1 </w:t>
            </w:r>
            <w:r w:rsidRPr="003C453B">
              <w:rPr>
                <w:rFonts w:ascii="Calibri" w:eastAsia="Calibri" w:hAnsi="Calibri" w:cs="Times New Roman"/>
                <w:sz w:val="24"/>
              </w:rPr>
              <w:lastRenderedPageBreak/>
              <w:t>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2634EB0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lastRenderedPageBreak/>
              <w:t xml:space="preserve">Expertul verifică în baza de date AFIR/ </w:t>
            </w:r>
            <w:hyperlink r:id="rId8" w:history="1">
              <w:r w:rsidRPr="003C453B">
                <w:rPr>
                  <w:rFonts w:ascii="Calibri" w:eastAsia="Calibri" w:hAnsi="Calibri" w:cs="Times New Roman"/>
                  <w:color w:val="0000FF"/>
                  <w:sz w:val="24"/>
                  <w:u w:val="single"/>
                </w:rPr>
                <w:t>\\fs\Monitorizare-comun\RegistreDCP-FEADR</w:t>
              </w:r>
            </w:hyperlink>
          </w:p>
          <w:p w14:paraId="5729BE04"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 dacă solicitantul are proiect în implementare pe măsurile 141, 112, 411-141, 411-112, </w:t>
            </w:r>
            <w:r w:rsidRPr="003C453B">
              <w:rPr>
                <w:rFonts w:ascii="Calibri" w:eastAsia="Calibri" w:hAnsi="Calibri" w:cs="Times New Roman"/>
                <w:sz w:val="24"/>
              </w:rPr>
              <w:t xml:space="preserve">şi în </w:t>
            </w:r>
            <w:r w:rsidRPr="003C453B">
              <w:rPr>
                <w:rFonts w:ascii="Calibri" w:eastAsia="Calibri" w:hAnsi="Calibri" w:cs="Times New Roman"/>
                <w:sz w:val="24"/>
                <w:lang w:val="it-IT"/>
              </w:rPr>
              <w:t xml:space="preserve">Registrul electronic al aplicaţiilor dacă solicitantul are proiect </w:t>
            </w:r>
            <w:r w:rsidRPr="003C453B">
              <w:rPr>
                <w:rFonts w:ascii="Calibri" w:eastAsia="Calibri" w:hAnsi="Calibri" w:cs="Times New Roman"/>
                <w:sz w:val="24"/>
                <w:lang w:val="it-IT"/>
              </w:rPr>
              <w:lastRenderedPageBreak/>
              <w:t>în implementare (</w:t>
            </w:r>
            <w:r w:rsidRPr="003C453B">
              <w:rPr>
                <w:rFonts w:ascii="Calibri" w:eastAsia="Calibri" w:hAnsi="Calibri" w:cs="Times New Roman"/>
                <w:sz w:val="24"/>
              </w:rPr>
              <w:t>î</w:t>
            </w:r>
            <w:r w:rsidRPr="003C453B">
              <w:rPr>
                <w:rFonts w:ascii="Calibri" w:eastAsia="Calibri" w:hAnsi="Calibri" w:cs="Times New Roman"/>
                <w:sz w:val="24"/>
                <w:lang w:val="it-IT"/>
              </w:rPr>
              <w:t xml:space="preserve">n sensul că nu a primit ce-a de-a doua tranșă de plată din suma forfetară) pe submăsura 6.1 sau 6.3.  </w:t>
            </w:r>
          </w:p>
          <w:p w14:paraId="776B820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Dacă DA, aceasta este condiţie de neeligibilitate pentru proiectele cu obiective care se încadrează în prevederile art. 17 alin. (1) lit. (a), (b)</w:t>
            </w:r>
            <w:r w:rsidRPr="003C453B">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14:paraId="726954C9"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Dacă NU, cererea de finanţare se consideră eligibilă din acest punct de vedere şi se continuă verificarea eligibilităţii.</w:t>
            </w:r>
          </w:p>
        </w:tc>
      </w:tr>
      <w:tr w:rsidR="003C453B" w:rsidRPr="003C453B" w14:paraId="68C27E8D" w14:textId="77777777" w:rsidTr="003C453B">
        <w:tc>
          <w:tcPr>
            <w:tcW w:w="2072" w:type="pct"/>
            <w:tcBorders>
              <w:top w:val="single" w:sz="4" w:space="0" w:color="auto"/>
              <w:left w:val="single" w:sz="4" w:space="0" w:color="auto"/>
              <w:bottom w:val="single" w:sz="4" w:space="0" w:color="auto"/>
              <w:right w:val="single" w:sz="4" w:space="0" w:color="auto"/>
            </w:tcBorders>
            <w:shd w:val="clear" w:color="auto" w:fill="auto"/>
          </w:tcPr>
          <w:p w14:paraId="20BDB9BD"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b/>
                <w:sz w:val="24"/>
              </w:rPr>
              <w:lastRenderedPageBreak/>
              <w:t>4 Solicitantul nu trebuie să fie în dificultate, în conformitate cu legislația în vigoare</w:t>
            </w:r>
          </w:p>
          <w:p w14:paraId="298B39DD"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5D37A19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Expertul verifică</w:t>
            </w:r>
            <w:r w:rsidRPr="003C453B">
              <w:rPr>
                <w:rFonts w:ascii="Calibri" w:eastAsia="Calibri" w:hAnsi="Calibri" w:cs="Times New Roman"/>
                <w:sz w:val="24"/>
              </w:rPr>
              <w:t xml:space="preserve"> </w:t>
            </w:r>
            <w:r w:rsidRPr="003C453B">
              <w:rPr>
                <w:rFonts w:ascii="Calibri" w:eastAsia="Calibri" w:hAnsi="Calibri" w:cs="Times New Roman"/>
                <w:b/>
                <w:sz w:val="24"/>
              </w:rPr>
              <w:t xml:space="preserve">Situaţiile financiare (bilant </w:t>
            </w:r>
            <w:r w:rsidRPr="003C453B">
              <w:rPr>
                <w:rFonts w:ascii="Calibri" w:eastAsia="Calibri" w:hAnsi="Calibri" w:cs="Times New Roman"/>
                <w:sz w:val="24"/>
              </w:rPr>
              <w:t>–formularul 10</w:t>
            </w:r>
            <w:r w:rsidRPr="003C453B">
              <w:rPr>
                <w:rFonts w:ascii="Calibri" w:eastAsia="Calibri" w:hAnsi="Calibri" w:cs="Times New Roman"/>
                <w:b/>
                <w:sz w:val="24"/>
              </w:rPr>
              <w:t xml:space="preserve">, cont de profit și </w:t>
            </w:r>
            <w:r w:rsidRPr="003C453B">
              <w:rPr>
                <w:rFonts w:ascii="Calibri" w:eastAsia="Calibri" w:hAnsi="Calibri" w:cs="Times New Roman"/>
                <w:sz w:val="24"/>
              </w:rPr>
              <w:t>pierderi – formularul 20</w:t>
            </w:r>
            <w:r w:rsidRPr="003C453B">
              <w:rPr>
                <w:rFonts w:ascii="Calibri" w:eastAsia="Calibri" w:hAnsi="Calibri" w:cs="Times New Roman"/>
                <w:b/>
                <w:sz w:val="24"/>
              </w:rPr>
              <w:t>, formularele 30 și 40) și Declaraţia cu privire la neîncadrarea în categoria firme în dificultate</w:t>
            </w:r>
          </w:p>
          <w:p w14:paraId="3A3ECA37"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3C453B">
              <w:rPr>
                <w:rFonts w:ascii="Calibri" w:eastAsia="Calibri" w:hAnsi="Calibri" w:cs="Times New Roman"/>
                <w:sz w:val="24"/>
                <w:lang w:val="fr-FR"/>
              </w:rPr>
              <w:t>intreprinderilor individuale, intreprinderilor familiale</w:t>
            </w:r>
            <w:r w:rsidRPr="003C453B">
              <w:rPr>
                <w:rFonts w:ascii="Calibri" w:eastAsia="Calibri" w:hAnsi="Calibri" w:cs="Times New Roman"/>
                <w:color w:val="000000"/>
                <w:sz w:val="24"/>
                <w:lang w:val="fr-FR"/>
              </w:rPr>
              <w:t xml:space="preserve"> si societatilor IMM</w:t>
            </w:r>
            <w:r w:rsidRPr="003C453B">
              <w:rPr>
                <w:rFonts w:ascii="Calibri" w:eastAsia="Calibri" w:hAnsi="Calibri" w:cs="Times New Roman"/>
                <w:i/>
                <w:color w:val="000000"/>
                <w:sz w:val="24"/>
                <w:lang w:val="fr-FR"/>
              </w:rPr>
              <w:t xml:space="preserve"> </w:t>
            </w:r>
            <w:r w:rsidRPr="003C453B">
              <w:rPr>
                <w:rFonts w:ascii="Calibri" w:eastAsia="Calibri" w:hAnsi="Calibri" w:cs="Times New Roman"/>
                <w:color w:val="000000"/>
                <w:sz w:val="24"/>
                <w:lang w:val="fr-FR"/>
              </w:rPr>
              <w:t xml:space="preserve">cu o vechime mai mica de 3 ani fiscali**, </w:t>
            </w:r>
          </w:p>
          <w:p w14:paraId="15E067D7" w14:textId="77777777" w:rsidR="003C453B" w:rsidRPr="003C453B" w:rsidRDefault="003C453B" w:rsidP="003C453B">
            <w:pPr>
              <w:spacing w:before="120" w:after="120" w:line="240" w:lineRule="auto"/>
              <w:jc w:val="both"/>
              <w:rPr>
                <w:rFonts w:ascii="Calibri" w:eastAsia="Calibri" w:hAnsi="Calibri" w:cs="Times New Roman"/>
                <w:i/>
                <w:color w:val="0000FF"/>
                <w:sz w:val="24"/>
                <w:u w:val="single"/>
                <w:lang w:val="fr-FR"/>
              </w:rPr>
            </w:pPr>
            <w:r w:rsidRPr="003C453B">
              <w:rPr>
                <w:rFonts w:ascii="Calibri" w:eastAsia="Calibri" w:hAnsi="Calibri" w:cs="Times New Roman"/>
                <w:i/>
                <w:color w:val="000000"/>
                <w:sz w:val="24"/>
                <w:lang w:val="fr-FR"/>
              </w:rPr>
              <w:t xml:space="preserve">**Daca intreprinderea are o vechime mai mică de 3 ani dar </w:t>
            </w:r>
            <w:r w:rsidRPr="003C453B">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3C453B">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3C453B">
              <w:rPr>
                <w:rFonts w:ascii="Calibri" w:eastAsia="Calibri" w:hAnsi="Calibri" w:cs="Times New Roman"/>
                <w:i/>
                <w:color w:val="0000FF"/>
                <w:sz w:val="24"/>
                <w:u w:val="single"/>
                <w:lang w:val="fr-FR"/>
              </w:rPr>
              <w:t>.</w:t>
            </w:r>
          </w:p>
          <w:p w14:paraId="5CFC5DFF" w14:textId="77777777" w:rsidR="003C453B" w:rsidRPr="003C453B" w:rsidRDefault="003C453B" w:rsidP="003C453B">
            <w:pPr>
              <w:spacing w:before="120" w:after="120" w:line="240" w:lineRule="auto"/>
              <w:jc w:val="both"/>
              <w:rPr>
                <w:rFonts w:ascii="Calibri" w:eastAsia="Calibri" w:hAnsi="Calibri" w:cs="Times New Roman"/>
                <w:color w:val="0000FF"/>
                <w:sz w:val="24"/>
                <w:u w:val="single"/>
                <w:lang w:val="fr-FR"/>
              </w:rPr>
            </w:pPr>
            <w:r w:rsidRPr="003C453B">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3C453B">
                <w:rPr>
                  <w:rFonts w:ascii="Calibri" w:eastAsia="Calibri" w:hAnsi="Calibri" w:cs="Times New Roman"/>
                  <w:color w:val="0000FF"/>
                  <w:sz w:val="24"/>
                  <w:u w:val="single"/>
                  <w:lang w:val="fr-FR"/>
                </w:rPr>
                <w:t>https://portal.onrc.ro/ONRCPortalWeb/ONRCPortal.portal</w:t>
              </w:r>
            </w:hyperlink>
          </w:p>
          <w:p w14:paraId="58AEF6FF"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color w:val="000000"/>
                <w:sz w:val="24"/>
                <w:lang w:val="fr-FR"/>
              </w:rPr>
              <w:t xml:space="preserve">Expertul verifică </w:t>
            </w:r>
            <w:r w:rsidRPr="003C453B">
              <w:rPr>
                <w:rFonts w:ascii="Calibri" w:eastAsia="Calibri" w:hAnsi="Calibri" w:cs="Times New Roman"/>
                <w:b/>
                <w:sz w:val="24"/>
                <w:lang w:val="fr-FR"/>
              </w:rPr>
              <w:t xml:space="preserve">Declaratia referitoare la firma in dificultate, </w:t>
            </w:r>
            <w:r w:rsidRPr="003C453B">
              <w:rPr>
                <w:rFonts w:ascii="Calibri" w:eastAsia="Calibri" w:hAnsi="Calibri" w:cs="Times New Roman"/>
                <w:sz w:val="24"/>
                <w:lang w:val="fr-FR"/>
              </w:rPr>
              <w:t xml:space="preserve">daca este semnată  datată, stampilată  </w:t>
            </w:r>
            <w:r w:rsidRPr="003C453B">
              <w:rPr>
                <w:rFonts w:ascii="Calibri" w:eastAsia="Calibri" w:hAnsi="Calibri" w:cs="Times New Roman"/>
                <w:sz w:val="24"/>
                <w:lang w:val="fr-FR"/>
              </w:rPr>
              <w:lastRenderedPageBreak/>
              <w:t>de persoana autorizata sa reprezinte intreprinderea</w:t>
            </w:r>
            <w:r w:rsidRPr="003C453B">
              <w:rPr>
                <w:rFonts w:ascii="Calibri" w:eastAsia="Calibri" w:hAnsi="Calibri" w:cs="Times New Roman"/>
                <w:b/>
                <w:sz w:val="24"/>
                <w:lang w:val="fr-FR"/>
              </w:rPr>
              <w:t>.</w:t>
            </w:r>
            <w:r w:rsidRPr="003C453B">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14:paraId="4B467C0A"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6A115895"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color w:val="0000FF"/>
                <w:sz w:val="24"/>
                <w:u w:val="single"/>
                <w:lang w:val="fr-FR"/>
              </w:rPr>
              <w:t>S</w:t>
            </w:r>
            <w:r w:rsidRPr="003C453B">
              <w:rPr>
                <w:rFonts w:ascii="Calibri" w:eastAsia="Calibri" w:hAnsi="Calibri" w:cs="Times New Roman"/>
                <w:sz w:val="24"/>
                <w:lang w:val="fr-FR"/>
              </w:rPr>
              <w:t xml:space="preserve">e consultă pagina web a Consiliului Concurentei </w:t>
            </w:r>
            <w:r w:rsidRPr="003C453B">
              <w:rPr>
                <w:rFonts w:ascii="Calibri" w:eastAsia="Calibri" w:hAnsi="Calibri" w:cs="Times New Roman"/>
                <w:color w:val="0000FF"/>
                <w:sz w:val="24"/>
                <w:u w:val="single"/>
                <w:lang w:val="fr-FR"/>
              </w:rPr>
              <w:t>http://www.renascc.eu</w:t>
            </w:r>
            <w:r w:rsidRPr="003C453B">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36803AE0"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de informații suplimentare E3.4L.  </w:t>
            </w:r>
          </w:p>
          <w:p w14:paraId="705F68AE"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3C453B">
              <w:rPr>
                <w:rFonts w:ascii="Calibri" w:eastAsia="Calibri" w:hAnsi="Calibri" w:cs="Times New Roman"/>
                <w:sz w:val="24"/>
                <w:lang w:val="fr-FR"/>
              </w:rPr>
              <w:t xml:space="preserve">consultă pagina web a Consiliului Concurentei </w:t>
            </w:r>
            <w:r w:rsidRPr="003C453B">
              <w:rPr>
                <w:rFonts w:ascii="Calibri" w:eastAsia="Calibri" w:hAnsi="Calibri" w:cs="Times New Roman"/>
                <w:color w:val="0000FF"/>
                <w:sz w:val="24"/>
                <w:u w:val="single"/>
                <w:lang w:val="fr-FR"/>
              </w:rPr>
              <w:t>http://www.renascc.eu</w:t>
            </w:r>
            <w:r w:rsidRPr="003C453B">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173FDC1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14:paraId="07EB2205"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sz w:val="24"/>
              </w:rPr>
              <w:t xml:space="preserve"> În caz contrar se va bifa “da”, iar cererea de finanţare va fi declarată neeligibilă. </w:t>
            </w:r>
          </w:p>
          <w:p w14:paraId="6284CE1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bifeaza cu da, expertul va fundamenta decizia sa la observatii pentru punctul din declaratie in baza </w:t>
            </w:r>
            <w:r w:rsidRPr="003C453B">
              <w:rPr>
                <w:rFonts w:ascii="Calibri" w:eastAsia="Calibri" w:hAnsi="Calibri" w:cs="Times New Roman"/>
                <w:sz w:val="24"/>
              </w:rPr>
              <w:lastRenderedPageBreak/>
              <w:t xml:space="preserve">caruia intreprinderea este in dificultate prin aplicarea explicita a algoritmului la datele solicitantului. si va aduce la cunostiinta solicitantului decizia sa prin E3.4L. </w:t>
            </w:r>
          </w:p>
          <w:p w14:paraId="1BE4267F"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b/>
                <w:sz w:val="24"/>
              </w:rPr>
              <w:t>Atentie!</w:t>
            </w:r>
            <w:r w:rsidRPr="003C453B">
              <w:rPr>
                <w:rFonts w:ascii="Calibri" w:eastAsia="Calibri" w:hAnsi="Calibri" w:cs="Times New Roman"/>
                <w:sz w:val="24"/>
              </w:rPr>
              <w:t xml:space="preserve"> Expertul verifica atat datele cat si calculul folosind situaţiile financiare </w:t>
            </w:r>
            <w:r w:rsidRPr="003C453B">
              <w:rPr>
                <w:rFonts w:ascii="Calibri" w:eastAsia="Calibri" w:hAnsi="Calibri" w:cs="Times New Roman"/>
                <w:color w:val="000000"/>
                <w:sz w:val="24"/>
              </w:rPr>
              <w:t>conform algoritmului de verificare.</w:t>
            </w:r>
          </w:p>
          <w:p w14:paraId="1AA5A88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dacă intreprinderea se afla conform definitiei „intreprindere in dificultate” în </w:t>
            </w:r>
            <w:r w:rsidRPr="003C453B">
              <w:rPr>
                <w:rFonts w:ascii="Calibri" w:eastAsia="Calibri" w:hAnsi="Calibri" w:cs="Times New Roman"/>
                <w:b/>
                <w:sz w:val="24"/>
              </w:rPr>
              <w:t>cel putin una</w:t>
            </w:r>
            <w:r w:rsidRPr="003C453B">
              <w:rPr>
                <w:rFonts w:ascii="Calibri" w:eastAsia="Calibri" w:hAnsi="Calibri" w:cs="Times New Roman"/>
                <w:sz w:val="24"/>
              </w:rPr>
              <w:t xml:space="preserve"> din situatiile din Metodologia de Verificare numerotate de la a) la e).</w:t>
            </w:r>
          </w:p>
          <w:p w14:paraId="6040484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Metodologia este conforma cu prevederile din „</w:t>
            </w:r>
            <w:r w:rsidRPr="003C453B">
              <w:rPr>
                <w:rFonts w:ascii="Calibri" w:eastAsia="Calibri" w:hAnsi="Calibri" w:cs="Times New Roman"/>
                <w:i/>
                <w:sz w:val="24"/>
              </w:rPr>
              <w:t>Orientările privind ajutoarele de stat pentru salvarea și restructurarea întreprinderilor nefinanciare aflate în dificultate</w:t>
            </w:r>
            <w:r w:rsidRPr="003C453B">
              <w:rPr>
                <w:rFonts w:ascii="Calibri" w:eastAsia="Calibri" w:hAnsi="Calibri" w:cs="Times New Roman"/>
                <w:color w:val="1F497D"/>
                <w:sz w:val="24"/>
              </w:rPr>
              <w:t xml:space="preserve"> </w:t>
            </w:r>
            <w:r w:rsidRPr="003C453B">
              <w:rPr>
                <w:rFonts w:ascii="Calibri" w:eastAsia="Calibri" w:hAnsi="Calibri" w:cs="Times New Roman"/>
                <w:i/>
                <w:sz w:val="24"/>
              </w:rPr>
              <w:t>C249/31.07.2014”, precum si cu regulamentul  (UE) 651 /2014</w:t>
            </w:r>
            <w:r w:rsidRPr="003C453B">
              <w:rPr>
                <w:rFonts w:ascii="Calibri" w:eastAsia="Calibri" w:hAnsi="Calibri" w:cs="Times New Roman"/>
                <w:sz w:val="24"/>
              </w:rPr>
              <w:t>.</w:t>
            </w:r>
          </w:p>
          <w:p w14:paraId="1D2256F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toate cazurile prezentate, N reprezintă anul anterior depunerii cererii de finantare, cu exercitiu financiar complet, (conform cu </w:t>
            </w:r>
            <w:r w:rsidRPr="003C453B">
              <w:rPr>
                <w:rFonts w:ascii="Calibri" w:eastAsia="Calibri" w:hAnsi="Calibri" w:cs="Times New Roman"/>
                <w:i/>
                <w:sz w:val="24"/>
              </w:rPr>
              <w:t>Normele de închidere a exercițiului financiar</w:t>
            </w:r>
            <w:r w:rsidRPr="003C453B">
              <w:rPr>
                <w:rFonts w:ascii="Calibri" w:eastAsia="Calibri" w:hAnsi="Calibri" w:cs="Times New Roman"/>
                <w:sz w:val="24"/>
              </w:rPr>
              <w:t>), aprobate şi depuse la administraţiile fiscale din raza teritorială unde întreprinderea are domiciliul fiscal.</w:t>
            </w:r>
          </w:p>
          <w:p w14:paraId="496FF76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Pierderi de capital</w:t>
            </w:r>
            <w:r w:rsidRPr="003C453B">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14:paraId="6773464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Rezultatul acumulat </w:t>
            </w:r>
            <w:r w:rsidRPr="003C453B">
              <w:rPr>
                <w:rFonts w:ascii="Calibri" w:eastAsia="Calibri" w:hAnsi="Calibri" w:cs="Times New Roman"/>
                <w:sz w:val="24"/>
              </w:rPr>
              <w:t>= (+/ –) Rezultatul reportat (Profit</w:t>
            </w:r>
            <w:r w:rsidRPr="003C453B">
              <w:rPr>
                <w:rFonts w:ascii="Calibri" w:eastAsia="Calibri" w:hAnsi="Calibri" w:cs="Times New Roman"/>
                <w:sz w:val="24"/>
                <w:vertAlign w:val="superscript"/>
              </w:rPr>
              <w:t>*</w:t>
            </w:r>
            <w:r w:rsidRPr="003C453B">
              <w:rPr>
                <w:rFonts w:ascii="Calibri" w:eastAsia="Calibri" w:hAnsi="Calibri" w:cs="Times New Roman"/>
                <w:sz w:val="24"/>
              </w:rPr>
              <w:t xml:space="preserve"> sau Pierdere** reportată) </w:t>
            </w:r>
            <w:r w:rsidRPr="003C453B">
              <w:rPr>
                <w:rFonts w:ascii="Calibri" w:eastAsia="Calibri" w:hAnsi="Calibri" w:cs="Times New Roman"/>
                <w:b/>
                <w:sz w:val="24"/>
              </w:rPr>
              <w:t>+</w:t>
            </w:r>
            <w:r w:rsidRPr="003C453B">
              <w:rPr>
                <w:rFonts w:ascii="Calibri" w:eastAsia="Calibri" w:hAnsi="Calibri" w:cs="Times New Roman"/>
                <w:sz w:val="24"/>
              </w:rPr>
              <w:t xml:space="preserve"> (+/-) Rezultatul exercițiului financiar (Profit</w:t>
            </w:r>
            <w:r w:rsidRPr="003C453B">
              <w:rPr>
                <w:rFonts w:ascii="Calibri" w:eastAsia="Calibri" w:hAnsi="Calibri" w:cs="Times New Roman"/>
                <w:sz w:val="24"/>
                <w:vertAlign w:val="superscript"/>
              </w:rPr>
              <w:t>*</w:t>
            </w:r>
            <w:r w:rsidRPr="003C453B">
              <w:rPr>
                <w:rFonts w:ascii="Calibri" w:eastAsia="Calibri" w:hAnsi="Calibri" w:cs="Times New Roman"/>
                <w:sz w:val="24"/>
              </w:rPr>
              <w:t xml:space="preserve"> sau Pierdere** exercițiu financiar)</w:t>
            </w:r>
          </w:p>
          <w:p w14:paraId="4C5B97B6" w14:textId="77777777" w:rsidR="003C453B" w:rsidRPr="003C453B" w:rsidRDefault="003C453B" w:rsidP="003C453B">
            <w:pPr>
              <w:spacing w:before="120" w:after="120" w:line="240" w:lineRule="auto"/>
              <w:jc w:val="both"/>
              <w:rPr>
                <w:rFonts w:ascii="Calibri" w:eastAsia="Calibri" w:hAnsi="Calibri" w:cs="Times New Roman"/>
                <w:sz w:val="24"/>
                <w:szCs w:val="24"/>
              </w:rPr>
            </w:pPr>
            <w:r w:rsidRPr="003C453B">
              <w:rPr>
                <w:rFonts w:ascii="Calibri" w:eastAsia="Calibri" w:hAnsi="Calibri" w:cs="Times New Roman"/>
                <w:sz w:val="24"/>
                <w:szCs w:val="24"/>
              </w:rPr>
              <w:t xml:space="preserve">Intreprinderea care nu inregistreaza pierderi acumulate, nu este in dificultate, respectiv cand, Pierderea de capital (rezultatul obtinut  in urma deducerii pierderilor) &gt; 0. </w:t>
            </w:r>
          </w:p>
          <w:p w14:paraId="70D8085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Intreprinderea NU este în dificultate </w:t>
            </w:r>
            <w:r w:rsidRPr="003C453B">
              <w:rPr>
                <w:rFonts w:ascii="Calibri" w:eastAsia="Calibri" w:hAnsi="Calibri" w:cs="Times New Roman"/>
                <w:sz w:val="24"/>
              </w:rPr>
              <w:t xml:space="preserve">daca </w:t>
            </w:r>
            <w:r w:rsidRPr="003C453B">
              <w:rPr>
                <w:rFonts w:ascii="Calibri" w:eastAsia="Calibri" w:hAnsi="Calibri" w:cs="Times New Roman"/>
                <w:b/>
                <w:sz w:val="24"/>
              </w:rPr>
              <w:t xml:space="preserve"> </w:t>
            </w:r>
            <w:r w:rsidRPr="003C453B">
              <w:rPr>
                <w:rFonts w:ascii="Calibri" w:eastAsia="Calibri" w:hAnsi="Calibri" w:cs="Times New Roman"/>
                <w:sz w:val="24"/>
              </w:rPr>
              <w:t>Pierderile de capital (rezultatul negativ obtinut  in urma deducerii pierderilor) in valoare absoluta ≤    50% x Capital social subscris și vărsat  7</w:t>
            </w:r>
          </w:p>
          <w:p w14:paraId="2AC5E38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Intreprinderea  este în dificultate  </w:t>
            </w:r>
            <w:r w:rsidRPr="003C453B">
              <w:rPr>
                <w:rFonts w:ascii="Calibri" w:eastAsia="Calibri" w:hAnsi="Calibri" w:cs="Times New Roman"/>
                <w:sz w:val="24"/>
              </w:rPr>
              <w:t>daca</w:t>
            </w:r>
            <w:r w:rsidRPr="003C453B">
              <w:rPr>
                <w:rFonts w:ascii="Calibri" w:eastAsia="Calibri" w:hAnsi="Calibri" w:cs="Times New Roman"/>
                <w:b/>
                <w:sz w:val="24"/>
              </w:rPr>
              <w:t xml:space="preserve"> </w:t>
            </w:r>
          </w:p>
          <w:p w14:paraId="04B682BF"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Pierderile de capital (rezultatul negativ obtinut  in urma deducerii pierderilor) in valoare absoluta  &gt;  50% x Capital social subscris și vărsat</w:t>
            </w:r>
          </w:p>
        </w:tc>
      </w:tr>
      <w:tr w:rsidR="003C453B" w:rsidRPr="003C453B" w14:paraId="3DF58AA5" w14:textId="77777777" w:rsidTr="003C453B">
        <w:tc>
          <w:tcPr>
            <w:tcW w:w="2072" w:type="pct"/>
            <w:tcBorders>
              <w:top w:val="single" w:sz="4" w:space="0" w:color="auto"/>
              <w:left w:val="single" w:sz="4" w:space="0" w:color="auto"/>
              <w:bottom w:val="single" w:sz="4" w:space="0" w:color="auto"/>
              <w:right w:val="single" w:sz="4" w:space="0" w:color="auto"/>
            </w:tcBorders>
            <w:shd w:val="clear" w:color="auto" w:fill="auto"/>
            <w:hideMark/>
          </w:tcPr>
          <w:p w14:paraId="087DC4A9"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lastRenderedPageBreak/>
              <w:t>5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14:paraId="5BEE4E46"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lang w:val="en-US"/>
              </w:rPr>
              <w:t>Doc. verificat:  Declaraţia F,</w:t>
            </w:r>
            <w:r w:rsidRPr="003C453B">
              <w:rPr>
                <w:rFonts w:ascii="Calibri" w:eastAsia="Calibri" w:hAnsi="Calibri" w:cs="Times New Roman"/>
                <w:i/>
                <w:color w:val="000000"/>
                <w:sz w:val="24"/>
                <w:lang w:val="en-US"/>
              </w:rPr>
              <w:t xml:space="preserve"> Certificatul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14:paraId="603DCD3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Cs/>
                <w:sz w:val="24"/>
              </w:rPr>
              <w:t xml:space="preserve">Se verifica bifele aferente acestui pct din </w:t>
            </w:r>
            <w:r w:rsidRPr="003C453B">
              <w:rPr>
                <w:rFonts w:ascii="Calibri" w:eastAsia="Calibri" w:hAnsi="Calibri" w:cs="Times New Roman"/>
                <w:i/>
                <w:sz w:val="24"/>
              </w:rPr>
              <w:t>Declaratia F</w:t>
            </w:r>
            <w:r w:rsidRPr="003C453B">
              <w:rPr>
                <w:rFonts w:ascii="Calibri" w:eastAsia="Calibri" w:hAnsi="Calibri" w:cs="Times New Roman"/>
                <w:bCs/>
                <w:sz w:val="24"/>
              </w:rPr>
              <w:t xml:space="preserve"> cu informatia din</w:t>
            </w:r>
            <w:r w:rsidRPr="003C453B">
              <w:rPr>
                <w:rFonts w:ascii="Calibri" w:eastAsia="Calibri" w:hAnsi="Calibri" w:cs="Times New Roman"/>
                <w:i/>
                <w:sz w:val="24"/>
              </w:rPr>
              <w:t xml:space="preserve"> Certificatul constatator in urma accesarii ONRC  (privind </w:t>
            </w:r>
            <w:r w:rsidRPr="003C453B">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3C453B" w:rsidRPr="003C453B" w14:paraId="0004A5A8"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0FD4BE7A"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6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14:paraId="6F9BFC53" w14:textId="77777777" w:rsidR="003C453B" w:rsidRPr="003C453B" w:rsidRDefault="003C453B" w:rsidP="003C453B">
            <w:pPr>
              <w:spacing w:before="120" w:after="120" w:line="240" w:lineRule="auto"/>
              <w:jc w:val="both"/>
              <w:rPr>
                <w:rFonts w:ascii="Calibri" w:eastAsia="Calibri" w:hAnsi="Calibri" w:cs="Times New Roman"/>
                <w:sz w:val="24"/>
                <w:lang w:val="en-US"/>
              </w:rPr>
            </w:pPr>
            <w:r w:rsidRPr="003C453B">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14:paraId="4E2BEA39"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color w:val="000000"/>
                <w:sz w:val="24"/>
                <w:lang w:val="fr-FR"/>
              </w:rPr>
              <w:t>La evaluare se verifica pct. aferent din Declaratia F si la semnarea contractului cu AFIR se verifica  Certificatele de atestare fiscala</w:t>
            </w:r>
            <w:r w:rsidRPr="003C453B">
              <w:rPr>
                <w:rFonts w:ascii="Calibri" w:eastAsia="Calibri" w:hAnsi="Calibri" w:cs="Times New Roman"/>
                <w:b/>
                <w:sz w:val="24"/>
                <w:lang w:val="fr-FR"/>
              </w:rPr>
              <w:t xml:space="preserve"> </w:t>
            </w:r>
            <w:r w:rsidRPr="003C453B">
              <w:rPr>
                <w:rFonts w:ascii="Calibri" w:eastAsia="Calibri" w:hAnsi="Calibri" w:cs="Times New Roman"/>
                <w:sz w:val="24"/>
                <w:lang w:val="fr-FR"/>
              </w:rPr>
              <w:t>valabile la momentul 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p>
          <w:p w14:paraId="05C5601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se reia in etapa de contractare</w:t>
            </w:r>
          </w:p>
        </w:tc>
      </w:tr>
      <w:tr w:rsidR="003C453B" w:rsidRPr="003C453B" w14:paraId="77782FD7"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4D53DA3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7 Intreprinderea face subiectul unui ordin de recuperare încă neexecutat în urma unei decizii anterioare a Comisiei sau a unui alt furnizor de ajutor de stat sau de minimis privind declararea unui ajutor ca fiind ilegal şi incompatibil cu piaţa comună ?.</w:t>
            </w:r>
          </w:p>
          <w:p w14:paraId="24E6AAE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sau </w:t>
            </w:r>
          </w:p>
          <w:p w14:paraId="40370F20"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sz w:val="24"/>
              </w:rPr>
              <w:t>in cazul în care a facut obiectul unei astfel de decizii, aceasta a fost deja executata si ajutorul a fost integral recuperat, inclusiv dobanda de recuperare aferenta?</w:t>
            </w:r>
          </w:p>
          <w:p w14:paraId="1B4C02BD" w14:textId="77777777" w:rsidR="003C453B" w:rsidRPr="003C453B" w:rsidRDefault="003C453B" w:rsidP="003C453B">
            <w:pPr>
              <w:spacing w:before="120" w:after="120" w:line="240" w:lineRule="auto"/>
              <w:jc w:val="both"/>
              <w:rPr>
                <w:rFonts w:ascii="Calibri" w:eastAsia="Calibri" w:hAnsi="Calibri" w:cs="Times New Roman"/>
                <w:i/>
                <w:sz w:val="24"/>
                <w:lang w:val="fr-FR"/>
              </w:rPr>
            </w:pPr>
            <w:r w:rsidRPr="003C453B">
              <w:rPr>
                <w:rFonts w:ascii="Calibri" w:eastAsia="Calibri" w:hAnsi="Calibri" w:cs="Times New Roman"/>
                <w:i/>
                <w:sz w:val="24"/>
                <w:lang w:val="fr-FR"/>
              </w:rPr>
              <w:t xml:space="preserve">Doc. verificat:  Declaraţia F  Registrul REGAS (la momentul disponibilității informațiilor) ; copiile conforme cu originalul anexate la </w:t>
            </w:r>
            <w:r w:rsidRPr="003C453B">
              <w:rPr>
                <w:rFonts w:ascii="Calibri" w:eastAsia="Calibri" w:hAnsi="Calibri" w:cs="Times New Roman"/>
                <w:i/>
                <w:sz w:val="24"/>
                <w:lang w:val="fr-FR"/>
              </w:rPr>
              <w:lastRenderedPageBreak/>
              <w:t>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14:paraId="4E11C468"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i/>
                <w:color w:val="000000"/>
                <w:sz w:val="24"/>
                <w:lang w:val="fr-FR"/>
              </w:rPr>
              <w:lastRenderedPageBreak/>
              <w:t xml:space="preserve">La evaluare se verifica pct. aferent din Declaratia F si informatiile din Registrul RegAS *( </w:t>
            </w:r>
            <w:r w:rsidRPr="003C453B">
              <w:rPr>
                <w:rFonts w:ascii="Calibri" w:eastAsia="Calibri" w:hAnsi="Calibri" w:cs="Times New Roman"/>
                <w:i/>
                <w:sz w:val="24"/>
                <w:lang w:val="fr-FR"/>
              </w:rPr>
              <w:t xml:space="preserve">la momentul disponibilitatii informatiei </w:t>
            </w:r>
            <w:r w:rsidRPr="003C453B">
              <w:rPr>
                <w:rFonts w:ascii="Calibri" w:eastAsia="Calibri" w:hAnsi="Calibri" w:cs="Times New Roman"/>
                <w:sz w:val="24"/>
                <w:lang w:val="fr-FR"/>
              </w:rPr>
              <w:t>si se va anexa pag. printata in cazul in care sunt mentiuni in acest sens</w:t>
            </w:r>
            <w:r w:rsidRPr="003C453B">
              <w:rPr>
                <w:rFonts w:ascii="Calibri" w:eastAsia="Calibri" w:hAnsi="Calibri" w:cs="Times New Roman"/>
                <w:color w:val="000000"/>
                <w:sz w:val="24"/>
                <w:lang w:val="fr-FR"/>
              </w:rPr>
              <w:t>)</w:t>
            </w:r>
          </w:p>
          <w:p w14:paraId="1AA8A905"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14:paraId="5368D31F"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3C453B">
              <w:rPr>
                <w:rFonts w:ascii="Calibri" w:eastAsia="Calibri" w:hAnsi="Calibri" w:cs="Times New Roman"/>
                <w:b/>
                <w:sz w:val="24"/>
                <w:lang w:val="fr-FR"/>
              </w:rPr>
              <w:t>neeligibil</w:t>
            </w:r>
            <w:r w:rsidRPr="003C453B">
              <w:rPr>
                <w:rFonts w:ascii="Calibri" w:eastAsia="Calibri" w:hAnsi="Calibri" w:cs="Times New Roman"/>
                <w:sz w:val="24"/>
                <w:lang w:val="fr-FR"/>
              </w:rPr>
              <w:t xml:space="preserve"> pentru finantare .</w:t>
            </w:r>
          </w:p>
        </w:tc>
      </w:tr>
      <w:tr w:rsidR="003C453B" w:rsidRPr="003C453B" w14:paraId="0F83239F"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58D0344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8.1 Solicitantul  a închis aceeași activitate sau o activitate similară în Spațiul Economic European în cei doi ani care au precedat depunerea cererii sale pentru acordarea de ajutoare regionale de investiții </w:t>
            </w:r>
          </w:p>
          <w:p w14:paraId="46736F1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sau</w:t>
            </w:r>
          </w:p>
          <w:p w14:paraId="5579047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8.2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14:paraId="1EAD3DE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Expertul verifică bifele de la punctele din Declaratia F </w:t>
            </w:r>
          </w:p>
          <w:p w14:paraId="772C4CE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14:paraId="798F74D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se va face si pe site Consiliul Concurentei.</w:t>
            </w:r>
          </w:p>
        </w:tc>
      </w:tr>
    </w:tbl>
    <w:p w14:paraId="34FA3C71" w14:textId="77777777" w:rsidR="003C453B" w:rsidRPr="003C453B" w:rsidRDefault="003C453B" w:rsidP="003C453B">
      <w:pPr>
        <w:spacing w:before="120" w:after="120" w:line="240" w:lineRule="auto"/>
        <w:rPr>
          <w:rFonts w:ascii="Calibri" w:eastAsia="Calibri" w:hAnsi="Calibri" w:cs="Times New Roman"/>
          <w:b/>
          <w:sz w:val="24"/>
          <w:u w:val="single"/>
        </w:rPr>
      </w:pPr>
    </w:p>
    <w:p w14:paraId="7EED7EEF" w14:textId="77777777" w:rsidR="003C453B" w:rsidRPr="003C453B" w:rsidRDefault="003C453B" w:rsidP="003C453B">
      <w:pPr>
        <w:spacing w:before="120" w:after="120" w:line="240" w:lineRule="auto"/>
        <w:rPr>
          <w:rFonts w:ascii="Calibri" w:eastAsia="Calibri" w:hAnsi="Calibri" w:cs="Times New Roman"/>
          <w:b/>
          <w:sz w:val="24"/>
          <w:u w:val="single"/>
        </w:rPr>
      </w:pPr>
    </w:p>
    <w:p w14:paraId="782B8664" w14:textId="77777777" w:rsidR="003C453B" w:rsidRPr="003C453B" w:rsidRDefault="003C453B" w:rsidP="003C453B">
      <w:pPr>
        <w:shd w:val="clear" w:color="auto" w:fill="D9D9D9"/>
        <w:spacing w:before="120" w:after="120" w:line="240" w:lineRule="auto"/>
        <w:rPr>
          <w:rFonts w:ascii="Calibri" w:eastAsia="Calibri" w:hAnsi="Calibri" w:cs="Times New Roman"/>
          <w:b/>
          <w:sz w:val="24"/>
        </w:rPr>
      </w:pPr>
      <w:r w:rsidRPr="003C453B">
        <w:rPr>
          <w:rFonts w:ascii="Calibri" w:eastAsia="Calibri" w:hAnsi="Calibri" w:cs="Times New Roman"/>
          <w:b/>
          <w:sz w:val="24"/>
          <w:u w:val="single"/>
        </w:rPr>
        <w:t>B.Verificarea conditiilor de eligibilitate</w:t>
      </w:r>
    </w:p>
    <w:p w14:paraId="38CF9600" w14:textId="77777777" w:rsidR="003C453B" w:rsidRPr="003C453B" w:rsidRDefault="003C453B" w:rsidP="003C453B">
      <w:pPr>
        <w:spacing w:before="120" w:after="120" w:line="240" w:lineRule="auto"/>
        <w:rPr>
          <w:rFonts w:ascii="Calibri" w:eastAsia="Calibri" w:hAnsi="Calibri" w:cs="Times New Roman"/>
          <w:sz w:val="24"/>
          <w:u w:val="single"/>
        </w:rPr>
      </w:pPr>
      <w:r w:rsidRPr="003C453B">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3C453B" w:rsidRPr="003C453B" w14:paraId="04266298" w14:textId="77777777" w:rsidTr="003C453B">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0EBA5897"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1DE5637D"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11D0E59D" w14:textId="77777777" w:rsidTr="003C453B">
        <w:trPr>
          <w:trHeight w:val="64"/>
        </w:trPr>
        <w:tc>
          <w:tcPr>
            <w:tcW w:w="4930" w:type="dxa"/>
            <w:tcBorders>
              <w:top w:val="single" w:sz="4" w:space="0" w:color="auto"/>
              <w:left w:val="single" w:sz="4" w:space="0" w:color="auto"/>
              <w:bottom w:val="single" w:sz="4" w:space="0" w:color="auto"/>
              <w:right w:val="single" w:sz="4" w:space="0" w:color="auto"/>
            </w:tcBorders>
          </w:tcPr>
          <w:p w14:paraId="4FA10CD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Fișa măsurii din SDL</w:t>
            </w:r>
          </w:p>
          <w:p w14:paraId="7075EFEA" w14:textId="77777777" w:rsidR="003C453B" w:rsidRPr="003C453B" w:rsidRDefault="003C453B" w:rsidP="003C453B">
            <w:pPr>
              <w:spacing w:before="120" w:after="120" w:line="240" w:lineRule="auto"/>
              <w:jc w:val="both"/>
              <w:rPr>
                <w:rFonts w:ascii="Calibri" w:eastAsia="Calibri" w:hAnsi="Calibri" w:cs="Times New Roman"/>
                <w:b/>
                <w:sz w:val="24"/>
              </w:rPr>
            </w:pPr>
          </w:p>
          <w:p w14:paraId="7781C81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Hotărâre judecătorească definitivă</w:t>
            </w:r>
            <w:r w:rsidRPr="003C453B">
              <w:rPr>
                <w:rFonts w:ascii="Calibri" w:eastAsia="Calibri" w:hAnsi="Calibri" w:cs="Times New Roman"/>
                <w:sz w:val="24"/>
              </w:rPr>
              <w:t xml:space="preserve"> pronunţată pe baza actului de constituire și a statutului propriu  în cazul Societăţilor agricole, însoțită de Statutul Societății agricole</w:t>
            </w:r>
          </w:p>
          <w:p w14:paraId="48E6CDC9" w14:textId="77777777" w:rsidR="003C453B" w:rsidRPr="003C453B" w:rsidRDefault="003C453B" w:rsidP="003C453B">
            <w:pPr>
              <w:spacing w:before="120" w:after="120" w:line="240" w:lineRule="auto"/>
              <w:jc w:val="both"/>
              <w:rPr>
                <w:rFonts w:ascii="Calibri" w:eastAsia="Calibri" w:hAnsi="Calibri" w:cs="Times New Roman"/>
                <w:sz w:val="24"/>
              </w:rPr>
            </w:pPr>
          </w:p>
          <w:p w14:paraId="59717C59"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STATUT</w:t>
            </w:r>
            <w:r w:rsidRPr="003C453B">
              <w:rPr>
                <w:rFonts w:ascii="Calibri" w:eastAsia="Calibri" w:hAnsi="Calibri" w:cs="Times New Roman"/>
                <w:b/>
                <w:sz w:val="24"/>
              </w:rPr>
              <w:t xml:space="preserve"> pentru Societatea cooperativă agricolă (</w:t>
            </w:r>
            <w:r w:rsidRPr="003C453B">
              <w:rPr>
                <w:rFonts w:ascii="Calibri" w:eastAsia="Calibri" w:hAnsi="Calibri" w:cs="Times New Roman"/>
                <w:b/>
                <w:i/>
                <w:sz w:val="24"/>
              </w:rPr>
              <w:t xml:space="preserve">înfiinţată în baza Legii nr. </w:t>
            </w:r>
            <w:r w:rsidRPr="003C453B">
              <w:rPr>
                <w:rFonts w:ascii="Calibri" w:eastAsia="Calibri" w:hAnsi="Calibri" w:cs="Times New Roman"/>
                <w:b/>
                <w:sz w:val="24"/>
              </w:rPr>
              <w:t>1/ 2005) și Cooperativa agricolă (</w:t>
            </w:r>
            <w:r w:rsidRPr="003C453B">
              <w:rPr>
                <w:rFonts w:ascii="Calibri" w:eastAsia="Calibri" w:hAnsi="Calibri" w:cs="Times New Roman"/>
                <w:b/>
                <w:i/>
                <w:sz w:val="24"/>
              </w:rPr>
              <w:t>înfiinţată în baza Legii nr. 566/ 2004,)</w:t>
            </w:r>
            <w:r w:rsidRPr="003C453B">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3C453B">
              <w:rPr>
                <w:rFonts w:ascii="Calibri" w:eastAsia="Calibri" w:hAnsi="Calibri" w:cs="Times New Roman"/>
                <w:b/>
                <w:i/>
                <w:sz w:val="24"/>
              </w:rPr>
              <w:t>Legea nr. 1/2000 pentru reconstituirea dreptului de proprietate asupra terenurilor agricole şi celor forestiere</w:t>
            </w:r>
            <w:r w:rsidRPr="003C453B">
              <w:rPr>
                <w:rFonts w:ascii="Calibri" w:eastAsia="Calibri" w:hAnsi="Calibri" w:cs="Times New Roman"/>
                <w:b/>
                <w:sz w:val="24"/>
              </w:rPr>
              <w:t xml:space="preserve">, cu modificările și completările ulterioare), din care </w:t>
            </w:r>
            <w:r w:rsidRPr="003C453B">
              <w:rPr>
                <w:rFonts w:ascii="Calibri" w:eastAsia="Calibri" w:hAnsi="Calibri" w:cs="Times New Roman"/>
                <w:b/>
                <w:sz w:val="24"/>
              </w:rPr>
              <w:lastRenderedPageBreak/>
              <w:t>sa reiasa ca acestea se încadreaza în categoria: societate cooperativa agricola , cooperativă agricolă sau fermier în conformitate cu art 7, alin (2</w:t>
            </w:r>
            <w:r w:rsidRPr="003C453B">
              <w:rPr>
                <w:rFonts w:ascii="Calibri" w:eastAsia="Calibri" w:hAnsi="Calibri" w:cs="Times New Roman"/>
                <w:b/>
                <w:sz w:val="24"/>
                <w:vertAlign w:val="superscript"/>
              </w:rPr>
              <w:t>1</w:t>
            </w:r>
            <w:r w:rsidRPr="003C453B">
              <w:rPr>
                <w:rFonts w:ascii="Calibri" w:eastAsia="Calibri" w:hAnsi="Calibri" w:cs="Times New Roman"/>
                <w:b/>
                <w:sz w:val="24"/>
              </w:rPr>
              <w:t>) din OUG 3/2015, cu completările și modificările ulterioare;</w:t>
            </w:r>
          </w:p>
          <w:p w14:paraId="71BC447C" w14:textId="77777777" w:rsidR="003C453B" w:rsidRPr="003C453B" w:rsidRDefault="003C453B" w:rsidP="003C453B">
            <w:pPr>
              <w:spacing w:before="120" w:after="120" w:line="240" w:lineRule="auto"/>
              <w:jc w:val="both"/>
              <w:rPr>
                <w:rFonts w:ascii="Calibri" w:eastAsia="Calibri" w:hAnsi="Calibri" w:cs="Times New Roman"/>
                <w:b/>
              </w:rPr>
            </w:pPr>
          </w:p>
          <w:p w14:paraId="5E9C474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Document de înfiinţare a Institutelor de Cercetare, </w:t>
            </w:r>
            <w:r w:rsidRPr="003C453B">
              <w:rPr>
                <w:rFonts w:ascii="Calibri" w:eastAsia="Calibri" w:hAnsi="Calibri" w:cs="Times New Roman"/>
                <w:b/>
                <w:sz w:val="24"/>
              </w:rPr>
              <w:t>– dezvoltare, precum și a centrelor, staţiunilor şi unităților de cercetare-dezvoltare şi didactice din domeniul agricol.</w:t>
            </w:r>
          </w:p>
          <w:p w14:paraId="2C68315C" w14:textId="77777777" w:rsidR="003C453B" w:rsidRPr="003C453B" w:rsidRDefault="003C453B" w:rsidP="003C453B">
            <w:pPr>
              <w:spacing w:before="120" w:after="120" w:line="240" w:lineRule="auto"/>
              <w:jc w:val="both"/>
              <w:rPr>
                <w:rFonts w:ascii="Calibri" w:eastAsia="Calibri" w:hAnsi="Calibri" w:cs="Times New Roman"/>
                <w:b/>
                <w:sz w:val="24"/>
              </w:rPr>
            </w:pPr>
          </w:p>
          <w:p w14:paraId="343A6ED7" w14:textId="77777777" w:rsidR="003C453B" w:rsidRPr="003C453B" w:rsidRDefault="003C453B" w:rsidP="003C453B">
            <w:pPr>
              <w:spacing w:before="120" w:after="120" w:line="240" w:lineRule="auto"/>
              <w:jc w:val="both"/>
              <w:rPr>
                <w:rFonts w:ascii="Calibri" w:eastAsia="Calibri" w:hAnsi="Calibri" w:cs="Times New Roman"/>
                <w:b/>
                <w:sz w:val="24"/>
              </w:rPr>
            </w:pPr>
          </w:p>
          <w:p w14:paraId="40BAEE78" w14:textId="77777777" w:rsidR="003C453B" w:rsidRPr="003C453B" w:rsidRDefault="003C453B" w:rsidP="003C453B">
            <w:pPr>
              <w:spacing w:before="120" w:after="120" w:line="240" w:lineRule="auto"/>
              <w:jc w:val="both"/>
              <w:rPr>
                <w:rFonts w:ascii="Calibri" w:eastAsia="Calibri" w:hAnsi="Calibri" w:cs="Times New Roman"/>
                <w:b/>
                <w:sz w:val="24"/>
              </w:rPr>
            </w:pPr>
          </w:p>
          <w:p w14:paraId="5E5B4C8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proiectele cu investiții conform art. 19, alin. (1), lit. b):</w:t>
            </w:r>
          </w:p>
          <w:p w14:paraId="6F94D10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Declaratie încadrare în IMM-uri</w:t>
            </w:r>
          </w:p>
          <w:p w14:paraId="3B24EE6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Situatiile financiare</w:t>
            </w:r>
          </w:p>
          <w:p w14:paraId="12DA1FD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Declaratie pe propria raspundere privind ajutoarele minimis </w:t>
            </w:r>
          </w:p>
          <w:p w14:paraId="55032BD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14:paraId="75B63A5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Baza de date REGAS a Consiliului Concurentei</w:t>
            </w:r>
          </w:p>
          <w:p w14:paraId="6AE9D866" w14:textId="77777777" w:rsidR="003C453B" w:rsidRPr="003C453B" w:rsidRDefault="003C453B" w:rsidP="003C453B">
            <w:pPr>
              <w:spacing w:before="120" w:after="120" w:line="240" w:lineRule="auto"/>
              <w:jc w:val="both"/>
              <w:rPr>
                <w:rFonts w:ascii="Calibri" w:eastAsia="Calibri" w:hAnsi="Calibri" w:cs="Times New Roman"/>
                <w:sz w:val="24"/>
              </w:rPr>
            </w:pPr>
          </w:p>
          <w:p w14:paraId="281FC05C" w14:textId="77777777" w:rsidR="003C453B" w:rsidRPr="003C453B" w:rsidRDefault="003C453B" w:rsidP="003C453B">
            <w:pPr>
              <w:spacing w:before="120" w:after="120" w:line="240" w:lineRule="auto"/>
              <w:jc w:val="both"/>
              <w:rPr>
                <w:rFonts w:ascii="Calibri" w:eastAsia="Calibri" w:hAnsi="Calibri" w:cs="Times New Roman"/>
                <w:b/>
                <w:sz w:val="24"/>
              </w:rPr>
            </w:pPr>
          </w:p>
          <w:p w14:paraId="65235446" w14:textId="77777777" w:rsidR="003C453B" w:rsidRPr="003C453B" w:rsidRDefault="003C453B" w:rsidP="003C453B">
            <w:pPr>
              <w:spacing w:before="120" w:after="120" w:line="240" w:lineRule="auto"/>
              <w:jc w:val="both"/>
              <w:rPr>
                <w:rFonts w:ascii="Calibri" w:eastAsia="Calibri" w:hAnsi="Calibri" w:cs="Times New Roman"/>
                <w:b/>
                <w:sz w:val="24"/>
              </w:rPr>
            </w:pPr>
          </w:p>
          <w:p w14:paraId="1764ECE1" w14:textId="77777777" w:rsidR="003C453B" w:rsidRPr="003C453B" w:rsidRDefault="003C453B" w:rsidP="003C453B">
            <w:pPr>
              <w:spacing w:before="120" w:after="120" w:line="240" w:lineRule="auto"/>
              <w:jc w:val="both"/>
              <w:rPr>
                <w:rFonts w:ascii="Calibri" w:eastAsia="Calibri" w:hAnsi="Calibri" w:cs="Times New Roman"/>
                <w:b/>
                <w:sz w:val="24"/>
              </w:rPr>
            </w:pPr>
          </w:p>
          <w:p w14:paraId="15E03959" w14:textId="77777777" w:rsidR="003C453B" w:rsidRPr="003C453B" w:rsidRDefault="003C453B" w:rsidP="003C453B">
            <w:pPr>
              <w:spacing w:before="120" w:after="120" w:line="240" w:lineRule="auto"/>
              <w:jc w:val="both"/>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14:paraId="5604DB5B"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lastRenderedPageBreak/>
              <w:t>Se verifică tipurile de beneficiari eligibili confom Fișei măsurii din SDL.</w:t>
            </w:r>
          </w:p>
          <w:p w14:paraId="13600B9A"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În funcție de tipul de beneficiar eligibil, expertul face următoarele verificări:</w:t>
            </w:r>
          </w:p>
          <w:p w14:paraId="66A9C8BE"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14:paraId="1A870AE6"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 xml:space="preserve">Se verifică dacă </w:t>
            </w:r>
            <w:r w:rsidRPr="003C453B">
              <w:rPr>
                <w:rFonts w:ascii="Calibri" w:eastAsia="Calibri" w:hAnsi="Calibri" w:cs="Times New Roman"/>
                <w:b/>
                <w:sz w:val="24"/>
              </w:rPr>
              <w:t xml:space="preserve">Certificatul constatator emis de Oficiul Registrului Comerţului </w:t>
            </w:r>
            <w:r w:rsidRPr="003C453B">
              <w:rPr>
                <w:rFonts w:ascii="Calibri" w:eastAsia="Calibri" w:hAnsi="Calibri" w:cs="Times New Roman"/>
                <w:sz w:val="24"/>
              </w:rPr>
              <w:t xml:space="preserve">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w:t>
            </w:r>
            <w:r w:rsidRPr="003C453B">
              <w:rPr>
                <w:rFonts w:ascii="Calibri" w:eastAsia="Calibri" w:hAnsi="Calibri" w:cs="Times New Roman"/>
                <w:sz w:val="24"/>
              </w:rPr>
              <w:lastRenderedPageBreak/>
              <w:t>fuziune, divizare (Legea 31/1990, republicată), reorganizare judiciară sau insolvenţă, conform Legii 85/2014.</w:t>
            </w:r>
          </w:p>
          <w:p w14:paraId="49B9E648"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7BC431F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Pentru Societatea cooperativă agricolă (</w:t>
            </w:r>
            <w:r w:rsidRPr="003C453B">
              <w:rPr>
                <w:rFonts w:ascii="Calibri" w:eastAsia="Calibri" w:hAnsi="Calibri" w:cs="Times New Roman"/>
                <w:i/>
                <w:sz w:val="24"/>
              </w:rPr>
              <w:t xml:space="preserve">înfiinţată în baza Legii nr. </w:t>
            </w:r>
            <w:r w:rsidRPr="003C453B">
              <w:rPr>
                <w:rFonts w:ascii="Calibri" w:eastAsia="Calibri" w:hAnsi="Calibri" w:cs="Times New Roman"/>
                <w:sz w:val="24"/>
              </w:rPr>
              <w:t>1/2005), Cooperativa agricolă (</w:t>
            </w:r>
            <w:r w:rsidRPr="003C453B">
              <w:rPr>
                <w:rFonts w:ascii="Calibri" w:eastAsia="Calibri" w:hAnsi="Calibri" w:cs="Times New Roman"/>
                <w:i/>
                <w:sz w:val="24"/>
              </w:rPr>
              <w:t>înfiinţată în baza Legii nr. 566/ 2004)</w:t>
            </w:r>
            <w:r w:rsidRPr="003C453B">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3C453B">
              <w:rPr>
                <w:rFonts w:ascii="Calibri" w:eastAsia="Calibri" w:hAnsi="Calibri" w:cs="Times New Roman"/>
                <w:i/>
                <w:sz w:val="24"/>
              </w:rPr>
              <w:t>Legea nr. 1/2000 pentru reconstituirea dreptului de proprietate asupra terenurilor agricole şi celor forestiere</w:t>
            </w:r>
            <w:r w:rsidRPr="003C453B">
              <w:rPr>
                <w:rFonts w:ascii="Calibri" w:eastAsia="Calibri" w:hAnsi="Calibri" w:cs="Times New Roman"/>
                <w:sz w:val="24"/>
              </w:rPr>
              <w:t xml:space="preserve">, cu modificările și completările ulterioare), se va verifica dacă solicitantul are prevazut în </w:t>
            </w:r>
            <w:r w:rsidRPr="003C453B">
              <w:rPr>
                <w:rFonts w:ascii="Calibri" w:eastAsia="Calibri" w:hAnsi="Calibri" w:cs="Times New Roman"/>
                <w:b/>
                <w:sz w:val="24"/>
              </w:rPr>
              <w:t>Hotărârea judecătorească</w:t>
            </w:r>
            <w:r w:rsidRPr="003C453B">
              <w:rPr>
                <w:rFonts w:ascii="Calibri" w:eastAsia="Calibri" w:hAnsi="Calibri" w:cs="Times New Roman"/>
                <w:sz w:val="24"/>
              </w:rPr>
              <w:t xml:space="preserve"> şi/sau </w:t>
            </w:r>
            <w:r w:rsidRPr="003C453B">
              <w:rPr>
                <w:rFonts w:ascii="Calibri" w:eastAsia="Calibri" w:hAnsi="Calibri" w:cs="Times New Roman"/>
                <w:b/>
                <w:sz w:val="24"/>
              </w:rPr>
              <w:t>Statut</w:t>
            </w:r>
            <w:r w:rsidRPr="003C453B">
              <w:rPr>
                <w:rFonts w:ascii="Calibri" w:eastAsia="Calibri" w:hAnsi="Calibri" w:cs="Times New Roman"/>
                <w:sz w:val="24"/>
              </w:rPr>
              <w:t>, gradul si tipul/ forma de: cooperativa agricola/ societate cooperativa agricolă, respectiv se încadrează în categoria de fermier, conform OUG 3/2015.</w:t>
            </w:r>
          </w:p>
          <w:p w14:paraId="30BED54F" w14:textId="77777777" w:rsidR="003C453B" w:rsidRPr="003C453B" w:rsidRDefault="003C453B" w:rsidP="003C453B">
            <w:pPr>
              <w:spacing w:before="120" w:after="120" w:line="240" w:lineRule="auto"/>
              <w:ind w:left="113"/>
              <w:jc w:val="both"/>
              <w:rPr>
                <w:rFonts w:ascii="Calibri" w:eastAsia="Calibri" w:hAnsi="Calibri" w:cs="Times New Roman"/>
                <w:b/>
              </w:rPr>
            </w:pPr>
            <w:r w:rsidRPr="003C453B">
              <w:rPr>
                <w:rFonts w:ascii="Calibri" w:eastAsia="Calibri" w:hAnsi="Calibri" w:cs="Times New Roman"/>
                <w:sz w:val="24"/>
              </w:rPr>
              <w:t xml:space="preserve">În cazul solicitanţilor Grupuri de producători se verifică pe site-ul </w:t>
            </w:r>
            <w:hyperlink r:id="rId10" w:history="1">
              <w:r w:rsidRPr="003C453B">
                <w:rPr>
                  <w:rFonts w:ascii="Calibri" w:eastAsia="Calibri" w:hAnsi="Calibri" w:cs="Times New Roman"/>
                  <w:color w:val="0000FF"/>
                  <w:sz w:val="24"/>
                  <w:u w:val="single"/>
                </w:rPr>
                <w:t>www.madr.ro</w:t>
              </w:r>
            </w:hyperlink>
            <w:r w:rsidRPr="003C453B">
              <w:rPr>
                <w:rFonts w:ascii="Calibri" w:eastAsia="Calibri" w:hAnsi="Calibri" w:cs="Times New Roman"/>
                <w:sz w:val="24"/>
              </w:rPr>
              <w:t xml:space="preserve">, în secţiunea </w:t>
            </w:r>
            <w:hyperlink r:id="rId11" w:history="1">
              <w:r w:rsidRPr="003C453B">
                <w:rPr>
                  <w:rFonts w:ascii="Calibri" w:eastAsia="Calibri" w:hAnsi="Calibri" w:cs="Times New Roman"/>
                  <w:color w:val="0000FF"/>
                  <w:sz w:val="24"/>
                  <w:u w:val="single"/>
                </w:rPr>
                <w:t>Dezvoltare Rurala</w:t>
              </w:r>
            </w:hyperlink>
            <w:r w:rsidRPr="003C453B">
              <w:rPr>
                <w:rFonts w:ascii="Calibri" w:eastAsia="Calibri" w:hAnsi="Calibri" w:cs="Times New Roman"/>
                <w:sz w:val="24"/>
              </w:rPr>
              <w:t>&gt;&gt;</w:t>
            </w:r>
            <w:hyperlink r:id="rId12" w:history="1">
              <w:r w:rsidRPr="003C453B">
                <w:rPr>
                  <w:rFonts w:ascii="Calibri" w:eastAsia="Calibri" w:hAnsi="Calibri" w:cs="Times New Roman"/>
                  <w:color w:val="0000FF"/>
                  <w:sz w:val="24"/>
                  <w:u w:val="single"/>
                </w:rPr>
                <w:t>Grupurile de producatori recunoscute</w:t>
              </w:r>
            </w:hyperlink>
            <w:r w:rsidRPr="003C453B">
              <w:rPr>
                <w:rFonts w:ascii="Calibri" w:eastAsia="Calibri" w:hAnsi="Calibri" w:cs="Times New Roman"/>
                <w:sz w:val="24"/>
              </w:rPr>
              <w:t xml:space="preserve">, dacă acesta are </w:t>
            </w:r>
            <w:r w:rsidRPr="003C453B">
              <w:rPr>
                <w:rFonts w:ascii="Calibri" w:eastAsia="Calibri" w:hAnsi="Calibri" w:cs="Times New Roman"/>
                <w:b/>
                <w:sz w:val="24"/>
              </w:rPr>
              <w:t xml:space="preserve">Aviz de recunoaştere pentru grupurile de producători emis de MADR </w:t>
            </w:r>
            <w:r w:rsidRPr="003C453B">
              <w:rPr>
                <w:rFonts w:ascii="Calibri" w:eastAsia="Calibri" w:hAnsi="Calibri" w:cs="Times New Roman"/>
                <w:sz w:val="24"/>
                <w:lang w:val="fr-FR"/>
              </w:rPr>
              <w:t>şi se tipăreşte pagina cu rezultatul verificării</w:t>
            </w:r>
            <w:r w:rsidRPr="003C453B">
              <w:rPr>
                <w:rFonts w:ascii="Calibri" w:eastAsia="Calibri" w:hAnsi="Calibri" w:cs="Times New Roman"/>
                <w:sz w:val="24"/>
              </w:rPr>
              <w:t>)</w:t>
            </w:r>
            <w:r w:rsidRPr="003C453B">
              <w:rPr>
                <w:rFonts w:ascii="Calibri" w:eastAsia="Calibri" w:hAnsi="Calibri" w:cs="Times New Roman"/>
                <w:b/>
                <w:sz w:val="24"/>
              </w:rPr>
              <w:t>.</w:t>
            </w:r>
          </w:p>
          <w:p w14:paraId="240A113E" w14:textId="77777777" w:rsidR="003C453B" w:rsidRPr="003C453B" w:rsidRDefault="003C453B" w:rsidP="003C453B">
            <w:pPr>
              <w:spacing w:before="120" w:after="120" w:line="240" w:lineRule="auto"/>
              <w:ind w:left="113"/>
              <w:jc w:val="both"/>
              <w:rPr>
                <w:rFonts w:ascii="Calibri" w:eastAsia="Calibri" w:hAnsi="Calibri" w:cs="Times New Roman"/>
                <w:b/>
              </w:rPr>
            </w:pPr>
          </w:p>
          <w:p w14:paraId="31442D53" w14:textId="77777777" w:rsidR="003C453B" w:rsidRPr="003C453B" w:rsidRDefault="003C453B" w:rsidP="003C453B">
            <w:pPr>
              <w:spacing w:before="120" w:after="120" w:line="240" w:lineRule="auto"/>
              <w:ind w:left="113"/>
              <w:jc w:val="both"/>
              <w:rPr>
                <w:rFonts w:ascii="Calibri" w:eastAsia="Calibri" w:hAnsi="Calibri" w:cs="Times New Roman"/>
                <w:b/>
              </w:rPr>
            </w:pPr>
            <w:r w:rsidRPr="003C453B">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3C453B">
              <w:rPr>
                <w:rFonts w:ascii="Calibri" w:eastAsia="Calibri" w:hAnsi="Calibri" w:cs="Times New Roman"/>
                <w:sz w:val="24"/>
              </w:rPr>
              <w:t>inclusiv universităţi având în subordine stațiuni de cercetare-dezvoltare si didactice se verifică</w:t>
            </w:r>
            <w:r w:rsidRPr="003C453B">
              <w:rPr>
                <w:rFonts w:ascii="Calibri" w:eastAsia="Calibri" w:hAnsi="Calibri" w:cs="Times New Roman"/>
                <w:b/>
                <w:sz w:val="24"/>
              </w:rPr>
              <w:t xml:space="preserve"> concordanţa cu informaţiile menţionate în secţiunea B1 din cererea de finanţare.</w:t>
            </w:r>
          </w:p>
          <w:p w14:paraId="1F8B8CAA" w14:textId="77777777" w:rsidR="003C453B" w:rsidRPr="003C453B" w:rsidRDefault="003C453B" w:rsidP="003C453B">
            <w:pPr>
              <w:spacing w:before="120" w:after="120" w:line="240" w:lineRule="auto"/>
              <w:ind w:left="113"/>
              <w:jc w:val="both"/>
              <w:rPr>
                <w:rFonts w:ascii="Calibri" w:eastAsia="Calibri" w:hAnsi="Calibri" w:cs="Times New Roman"/>
                <w:b/>
              </w:rPr>
            </w:pPr>
          </w:p>
          <w:p w14:paraId="47A0227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lastRenderedPageBreak/>
              <w:t>Pentru proiectele cu investiții conform art. 19, alin. (1), lit. b):</w:t>
            </w:r>
          </w:p>
          <w:p w14:paraId="6557C8E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Se verifică în serviciu RECOM online dacă solicitantul se incadreaza in categoria solicitantilor eligibili:</w:t>
            </w:r>
          </w:p>
          <w:p w14:paraId="73C27E2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1.Solicitantul este inregistrat ca PFA/II/IF conform OUG nr. 44/16 aprilie 2008 sau persoana juridica conform Legii nr. 31/1990; Legii 15/1990;</w:t>
            </w:r>
            <w:r w:rsidRPr="003C453B">
              <w:rPr>
                <w:rFonts w:ascii="Calibri" w:eastAsia="Calibri" w:hAnsi="Calibri" w:cs="Times New Roman"/>
                <w:i/>
                <w:sz w:val="24"/>
              </w:rPr>
              <w:t xml:space="preserve"> </w:t>
            </w:r>
            <w:r w:rsidRPr="003C453B">
              <w:rPr>
                <w:rFonts w:ascii="Calibri" w:eastAsia="Calibri" w:hAnsi="Calibri" w:cs="Times New Roman"/>
                <w:sz w:val="24"/>
              </w:rPr>
              <w:t>Legii nr. 36/1991; Legii nr.1/2005; Legii nr. 566/2004., Legea nr. 160/1998 cu modificările și completările ulterioare aferente actelor normative menționate.</w:t>
            </w:r>
          </w:p>
          <w:p w14:paraId="076DDE1C" w14:textId="77777777" w:rsidR="003C453B" w:rsidRPr="003C453B" w:rsidRDefault="003C453B" w:rsidP="003C453B">
            <w:pPr>
              <w:spacing w:before="120" w:after="120" w:line="240" w:lineRule="auto"/>
              <w:ind w:left="113"/>
              <w:jc w:val="both"/>
              <w:rPr>
                <w:rFonts w:ascii="Calibri" w:eastAsia="Calibri" w:hAnsi="Calibri" w:cs="Times New Roman"/>
                <w:sz w:val="24"/>
                <w:lang w:val="pt-BR"/>
              </w:rPr>
            </w:pPr>
            <w:r w:rsidRPr="003C453B">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1CEE801C" w14:textId="77777777" w:rsidR="003C453B" w:rsidRPr="003C453B" w:rsidRDefault="003C453B" w:rsidP="003C453B">
            <w:pPr>
              <w:spacing w:before="120" w:after="120" w:line="240" w:lineRule="auto"/>
              <w:ind w:left="113"/>
              <w:jc w:val="both"/>
              <w:rPr>
                <w:rFonts w:ascii="Calibri" w:eastAsia="Calibri" w:hAnsi="Calibri" w:cs="Times New Roman"/>
                <w:sz w:val="24"/>
                <w:lang w:val="pt-BR"/>
              </w:rPr>
            </w:pPr>
            <w:r w:rsidRPr="003C453B">
              <w:rPr>
                <w:rFonts w:ascii="Calibri" w:eastAsia="Calibri" w:hAnsi="Calibri" w:cs="Times New Roman"/>
                <w:sz w:val="24"/>
              </w:rPr>
              <w:t xml:space="preserve">2. Capitalul social sa fie 100% privat </w:t>
            </w:r>
            <w:r w:rsidRPr="003C453B">
              <w:rPr>
                <w:rFonts w:ascii="Calibri" w:eastAsia="Calibri" w:hAnsi="Calibri" w:cs="Times New Roman"/>
                <w:i/>
                <w:sz w:val="24"/>
              </w:rPr>
              <w:t>(nu se verifică în cazul composesoratelor și asociațiilor composesorale)</w:t>
            </w:r>
            <w:r w:rsidRPr="003C453B">
              <w:rPr>
                <w:rFonts w:ascii="Calibri" w:eastAsia="Calibri" w:hAnsi="Calibri" w:cs="Times New Roman"/>
                <w:sz w:val="24"/>
              </w:rPr>
              <w:t>;</w:t>
            </w:r>
          </w:p>
          <w:p w14:paraId="04B584E6"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b/>
                <w:sz w:val="24"/>
              </w:rPr>
              <w:t>3. La secțiunea ”</w:t>
            </w:r>
            <w:r w:rsidRPr="003C453B">
              <w:rPr>
                <w:rFonts w:ascii="Calibri" w:eastAsia="Calibri" w:hAnsi="Calibri" w:cs="Times New Roman"/>
                <w:b/>
                <w:i/>
                <w:sz w:val="24"/>
              </w:rPr>
              <w:t>Domenii de activitate</w:t>
            </w:r>
            <w:r w:rsidRPr="003C453B">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3C453B">
              <w:rPr>
                <w:rFonts w:ascii="Calibri" w:eastAsia="Calibri" w:hAnsi="Calibri" w:cs="Times New Roman"/>
                <w:sz w:val="24"/>
              </w:rPr>
              <w:t>unuia sau</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mai multor coduri CAEN stabilite de GAL  </w:t>
            </w:r>
            <w:r w:rsidRPr="003C453B">
              <w:rPr>
                <w:rFonts w:ascii="Calibri" w:eastAsia="Calibri" w:hAnsi="Calibri" w:cs="Times New Roman"/>
                <w:b/>
                <w:sz w:val="24"/>
              </w:rPr>
              <w:t xml:space="preserve">– maximum 5 coduri, în situația în care aceste activități se </w:t>
            </w:r>
            <w:r w:rsidRPr="003C453B">
              <w:rPr>
                <w:rFonts w:ascii="Calibri" w:eastAsia="Calibri" w:hAnsi="Calibri" w:cs="Times New Roman"/>
                <w:sz w:val="24"/>
              </w:rPr>
              <w:t xml:space="preserve">completează, dezvoltă sau se optimizează reciproc </w:t>
            </w:r>
            <w:r w:rsidRPr="003C453B">
              <w:rPr>
                <w:rFonts w:ascii="Calibri" w:eastAsia="Calibri" w:hAnsi="Calibri" w:cs="Times New Roman"/>
                <w:i/>
                <w:sz w:val="24"/>
              </w:rPr>
              <w:t>(nu se verifică în cazul composesoratelor și asociațiilor composesorale)</w:t>
            </w:r>
            <w:r w:rsidRPr="003C453B">
              <w:rPr>
                <w:rFonts w:ascii="Calibri" w:eastAsia="Calibri" w:hAnsi="Calibri" w:cs="Times New Roman"/>
                <w:b/>
                <w:sz w:val="24"/>
              </w:rPr>
              <w:t>.</w:t>
            </w:r>
          </w:p>
          <w:p w14:paraId="42B80D0C"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b/>
                <w:sz w:val="24"/>
              </w:rPr>
              <w:t xml:space="preserve"> </w:t>
            </w:r>
            <w:r w:rsidRPr="003C453B">
              <w:rPr>
                <w:rFonts w:ascii="Calibri" w:eastAsia="Calibri" w:hAnsi="Calibri" w:cs="Times New Roman"/>
                <w:sz w:val="24"/>
              </w:rPr>
              <w:t xml:space="preserve">Atenție! </w:t>
            </w:r>
            <w:r w:rsidRPr="003C453B">
              <w:rPr>
                <w:rFonts w:ascii="Calibri" w:eastAsia="Calibri" w:hAnsi="Calibri" w:cs="Times New Roman"/>
                <w:b/>
                <w:sz w:val="24"/>
              </w:rPr>
              <w:t xml:space="preserve">In cazul in care prin proiect sunt propuse activitati aferente mai multor coduri CAEN, cu intensități diferite (conform fișei măsurii din SDL), </w:t>
            </w:r>
            <w:r w:rsidRPr="003C453B">
              <w:rPr>
                <w:rFonts w:ascii="Calibri" w:eastAsia="Calibri" w:hAnsi="Calibri" w:cs="Times New Roman"/>
                <w:sz w:val="24"/>
              </w:rPr>
              <w:t>proiectul va primi intensitatea cea mai mica.</w:t>
            </w:r>
          </w:p>
          <w:p w14:paraId="29D9669E"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14428C66"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4. Solicitantul nu se află în proces de lichidare, fuziune, divizare, reorganizare judiciară sau faliment, conform Legii 31/1990, republicată și Legii 85/2006, republicată.</w:t>
            </w:r>
          </w:p>
          <w:p w14:paraId="5810E61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lang w:val="pt-BR"/>
              </w:rPr>
              <w:lastRenderedPageBreak/>
              <w:t>5.Solicitantul nu este inscris in Buletinul Procedurilor de Insolventa.</w:t>
            </w:r>
          </w:p>
          <w:p w14:paraId="1B57F3A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6.Incadrarea solicitantului in statutul de microîntreprindere și întreprindere mică, cf. Legii nr. 346/2004.</w:t>
            </w:r>
          </w:p>
          <w:p w14:paraId="182BD5D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Situatiile financiare:</w:t>
            </w:r>
          </w:p>
          <w:p w14:paraId="64B86AF5"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3C453B">
              <w:rPr>
                <w:rFonts w:ascii="Calibri" w:eastAsia="Calibri" w:hAnsi="Calibri" w:cs="Times New Roman"/>
                <w:i/>
                <w:sz w:val="24"/>
              </w:rPr>
              <w:t>,</w:t>
            </w:r>
            <w:r w:rsidRPr="003C453B">
              <w:rPr>
                <w:rFonts w:ascii="Calibri" w:eastAsia="Calibri" w:hAnsi="Calibri" w:cs="Times New Roman"/>
                <w:sz w:val="24"/>
              </w:rPr>
              <w:t xml:space="preserve"> din Declaraţia privind veniturile realizate (formularul 200 insotit de Anexele la Formular).</w:t>
            </w:r>
          </w:p>
          <w:p w14:paraId="11EC1385"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28B598F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Nu se va lua in calcul </w:t>
            </w:r>
            <w:r w:rsidRPr="003C453B">
              <w:rPr>
                <w:rFonts w:ascii="Calibri" w:eastAsia="Calibri" w:hAnsi="Calibri" w:cs="Times New Roman"/>
                <w:b/>
                <w:sz w:val="24"/>
              </w:rPr>
              <w:t>anul infiintarii</w:t>
            </w:r>
            <w:r w:rsidRPr="003C453B">
              <w:rPr>
                <w:rFonts w:ascii="Calibri" w:eastAsia="Calibri" w:hAnsi="Calibri" w:cs="Times New Roman"/>
                <w:sz w:val="24"/>
              </w:rPr>
              <w:t xml:space="preserve"> in care rezultatul poate fi negativ, situatie in care conditia pentru verificarea rezultatului financiar se va considera indeplinita.</w:t>
            </w:r>
          </w:p>
          <w:p w14:paraId="59BA897B"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64392BA4"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sz w:val="24"/>
              </w:rPr>
              <w:t xml:space="preserve">In cazul in care solicitantii au depus formularul  212, fiind o activitate impozitata, se considera ca aceasta este generatoare de venit. </w:t>
            </w:r>
            <w:r w:rsidRPr="003C453B">
              <w:rPr>
                <w:rFonts w:ascii="Calibri" w:eastAsia="Calibri" w:hAnsi="Calibri" w:cs="Times New Roman"/>
                <w:b/>
                <w:sz w:val="24"/>
              </w:rPr>
              <w:t>Nu este cazul sa se verifice pierderile.</w:t>
            </w:r>
          </w:p>
          <w:p w14:paraId="004C2B5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 xml:space="preserve">Declaraţia de inactivitate </w:t>
            </w:r>
            <w:r w:rsidRPr="003C453B">
              <w:rPr>
                <w:rFonts w:ascii="Calibri" w:eastAsia="Calibri" w:hAnsi="Calibri" w:cs="Times New Roman"/>
                <w:sz w:val="24"/>
              </w:rPr>
              <w:t>înregistrată la Administraţia Financiară, în</w:t>
            </w:r>
            <w:r w:rsidRPr="003C453B">
              <w:rPr>
                <w:rFonts w:ascii="Calibri" w:eastAsia="Calibri" w:hAnsi="Calibri" w:cs="Times New Roman"/>
                <w:b/>
                <w:sz w:val="24"/>
              </w:rPr>
              <w:t xml:space="preserve"> </w:t>
            </w:r>
            <w:r w:rsidRPr="003C453B">
              <w:rPr>
                <w:rFonts w:ascii="Calibri" w:eastAsia="Calibri" w:hAnsi="Calibri" w:cs="Times New Roman"/>
                <w:sz w:val="24"/>
              </w:rPr>
              <w:t>cazul solicitanţilor care nu au desfăşurat activitate anterior depunerii proiectului.</w:t>
            </w:r>
          </w:p>
          <w:p w14:paraId="05286123"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 xml:space="preserve"> </w:t>
            </w:r>
            <w:r w:rsidRPr="003C453B">
              <w:rPr>
                <w:rFonts w:ascii="Calibri" w:eastAsia="Calibri" w:hAnsi="Calibri" w:cs="Times New Roman"/>
                <w:sz w:val="24"/>
              </w:rPr>
              <w:t xml:space="preserve">Declaratie incadrare IMM </w:t>
            </w:r>
          </w:p>
          <w:p w14:paraId="792320B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Expertul verifica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cf. Legii nr. 346/2004, daca:</w:t>
            </w:r>
          </w:p>
          <w:p w14:paraId="53AB83C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75EC4FA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situația în care reprezentantul legal al intreprinderii este altă persoană decât cea </w:t>
            </w:r>
            <w:r w:rsidRPr="003C453B">
              <w:rPr>
                <w:rFonts w:ascii="Calibri" w:eastAsia="Calibri" w:hAnsi="Calibri" w:cs="Times New Roman"/>
                <w:sz w:val="24"/>
              </w:rPr>
              <w:lastRenderedPageBreak/>
              <w:t xml:space="preserve">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5B97186"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3644D4DB" w14:textId="77777777" w:rsidR="003C453B" w:rsidRPr="003C453B" w:rsidRDefault="003C453B" w:rsidP="003C453B">
            <w:pPr>
              <w:spacing w:before="120" w:after="120" w:line="240" w:lineRule="auto"/>
              <w:ind w:left="113"/>
              <w:jc w:val="both"/>
              <w:rPr>
                <w:rFonts w:ascii="Calibri" w:eastAsia="Calibri" w:hAnsi="Calibri" w:cs="Times New Roman"/>
                <w:i/>
                <w:sz w:val="24"/>
              </w:rPr>
            </w:pPr>
            <w:r w:rsidRPr="003C453B">
              <w:rPr>
                <w:rFonts w:ascii="Calibri" w:eastAsia="Calibri" w:hAnsi="Calibri" w:cs="Times New Roman"/>
                <w:b/>
                <w:sz w:val="24"/>
              </w:rPr>
              <w:t>Notă</w:t>
            </w:r>
            <w:r w:rsidRPr="003C453B">
              <w:rPr>
                <w:rFonts w:ascii="Calibri" w:eastAsia="Calibri" w:hAnsi="Calibri" w:cs="Times New Roman"/>
                <w:i/>
                <w:sz w:val="24"/>
              </w:rPr>
              <w:t>: În situația în care aceste documente nu au fost depuse conform Cererii de Finanțare la Secțiunea ”Alte documente”, expertul le va solicita prin formularul E3.4</w:t>
            </w:r>
          </w:p>
          <w:p w14:paraId="09A6B1B9"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5AFCC9B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b) </w:t>
            </w:r>
            <w:r w:rsidRPr="003C453B">
              <w:rPr>
                <w:rFonts w:ascii="Calibri" w:eastAsia="Calibri" w:hAnsi="Calibri" w:cs="Times New Roman"/>
                <w:b/>
                <w:sz w:val="24"/>
              </w:rPr>
              <w:t>solicitantul se incadreaza in categoria microintreprinderilor/intreprinderilor mici</w:t>
            </w:r>
            <w:r w:rsidRPr="003C453B">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cifră de afaceri anuală netă sau active totale de până la 10 milioane euro, echivalent în lei, pentru intreprindere mică). </w:t>
            </w:r>
          </w:p>
          <w:p w14:paraId="2ED3649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14:paraId="7EC60EE0"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Pentru întreprinderile autonome:</w:t>
            </w:r>
          </w:p>
          <w:p w14:paraId="0F359F6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w:t>
            </w:r>
            <w:r w:rsidRPr="003C453B">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3C453B">
              <w:rPr>
                <w:rFonts w:ascii="Calibri" w:eastAsia="Calibri" w:hAnsi="Calibri" w:cs="Times New Roman"/>
                <w:i/>
                <w:sz w:val="24"/>
              </w:rPr>
              <w:t>Declaratia de incadrare in  categoria microintreprindere-intreprindere mica</w:t>
            </w:r>
          </w:p>
          <w:p w14:paraId="173158B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se verifică dacă datele din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corespund cu datele din </w:t>
            </w:r>
            <w:r w:rsidRPr="003C453B">
              <w:rPr>
                <w:rFonts w:ascii="Calibri" w:eastAsia="Calibri" w:hAnsi="Calibri" w:cs="Times New Roman"/>
                <w:i/>
                <w:sz w:val="24"/>
              </w:rPr>
              <w:t>Situaţiile financiare / bilanţ – formularul 10 si formularul 30</w:t>
            </w:r>
            <w:r w:rsidRPr="003C453B">
              <w:rPr>
                <w:rFonts w:ascii="Calibri" w:eastAsia="Calibri" w:hAnsi="Calibri" w:cs="Times New Roman"/>
                <w:sz w:val="24"/>
              </w:rPr>
              <w:t xml:space="preserve"> informatii referitoare la numarul mediu de salariati, cifra de afaceri și active totale</w:t>
            </w:r>
          </w:p>
          <w:p w14:paraId="5B240DB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Pentru verificarea </w:t>
            </w:r>
            <w:r w:rsidRPr="003C453B">
              <w:rPr>
                <w:rFonts w:ascii="Calibri" w:eastAsia="Calibri" w:hAnsi="Calibri" w:cs="Times New Roman"/>
                <w:b/>
                <w:sz w:val="24"/>
              </w:rPr>
              <w:t>cifrei de afacer</w:t>
            </w:r>
            <w:r w:rsidRPr="003C453B">
              <w:rPr>
                <w:rFonts w:ascii="Calibri" w:eastAsia="Calibri" w:hAnsi="Calibri" w:cs="Times New Roman"/>
                <w:sz w:val="24"/>
              </w:rPr>
              <w:t xml:space="preserve">i </w:t>
            </w:r>
            <w:r w:rsidRPr="003C453B">
              <w:rPr>
                <w:rFonts w:ascii="Calibri" w:eastAsia="Calibri" w:hAnsi="Calibri" w:cs="Times New Roman"/>
                <w:b/>
                <w:sz w:val="24"/>
              </w:rPr>
              <w:t>și a activelor totale</w:t>
            </w:r>
            <w:r w:rsidRPr="003C453B">
              <w:rPr>
                <w:rFonts w:ascii="Calibri" w:eastAsia="Calibri" w:hAnsi="Calibri" w:cs="Times New Roman"/>
                <w:sz w:val="24"/>
              </w:rPr>
              <w:t xml:space="preserve"> din contul de profit si pierdere, conversia se face la cursul BNR din 31 decembrie, anul pentru care s-a intocmit bilantul. </w:t>
            </w:r>
          </w:p>
          <w:p w14:paraId="112FCF2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lastRenderedPageBreak/>
              <w:t xml:space="preserve">Pentru întreprinderile autonome nou înființate verificarea se face doar pe baza informațiilor prezentate de solicitant în </w:t>
            </w:r>
            <w:r w:rsidRPr="003C453B">
              <w:rPr>
                <w:rFonts w:ascii="Calibri" w:eastAsia="Calibri" w:hAnsi="Calibri" w:cs="Times New Roman"/>
                <w:i/>
                <w:sz w:val="24"/>
              </w:rPr>
              <w:t>Declaratia de incadrare in  categoria microintreprindere-intreprindere mica</w:t>
            </w:r>
          </w:p>
          <w:p w14:paraId="722B97B5" w14:textId="77777777" w:rsidR="003C453B" w:rsidRPr="003C453B" w:rsidRDefault="003C453B" w:rsidP="003C453B">
            <w:pPr>
              <w:spacing w:before="120" w:after="120" w:line="240" w:lineRule="auto"/>
              <w:ind w:left="113"/>
              <w:jc w:val="both"/>
              <w:rPr>
                <w:rFonts w:ascii="Calibri" w:eastAsia="Calibri" w:hAnsi="Calibri" w:cs="Times New Roman"/>
                <w:b/>
                <w:sz w:val="24"/>
              </w:rPr>
            </w:pPr>
          </w:p>
          <w:p w14:paraId="0D67FAF6"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Pentru</w:t>
            </w:r>
            <w:r w:rsidRPr="003C453B">
              <w:rPr>
                <w:rFonts w:ascii="Calibri" w:eastAsia="Calibri" w:hAnsi="Calibri" w:cs="Times New Roman"/>
                <w:sz w:val="24"/>
              </w:rPr>
              <w:t xml:space="preserve"> </w:t>
            </w:r>
            <w:r w:rsidRPr="003C453B">
              <w:rPr>
                <w:rFonts w:ascii="Calibri" w:eastAsia="Calibri" w:hAnsi="Calibri" w:cs="Times New Roman"/>
                <w:b/>
                <w:sz w:val="24"/>
              </w:rPr>
              <w:t>intreprinderile partenere și/sau legate:</w:t>
            </w:r>
            <w:r w:rsidRPr="003C453B">
              <w:rPr>
                <w:rFonts w:ascii="Calibri" w:eastAsia="Calibri" w:hAnsi="Calibri" w:cs="Times New Roman"/>
                <w:sz w:val="24"/>
              </w:rPr>
              <w:t xml:space="preserve"> </w:t>
            </w:r>
          </w:p>
          <w:p w14:paraId="69135AC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(partenere și/sau legate)</w:t>
            </w:r>
          </w:p>
          <w:p w14:paraId="268D581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se verifica numarul mediu de salariati și  cifra de afaceri/active totale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 Cap I. și daca persoana imputernicita sa reprezinte intreprinderea, a completat si semnat Cap II- </w:t>
            </w:r>
            <w:r w:rsidRPr="003C453B">
              <w:rPr>
                <w:rFonts w:ascii="Calibri" w:eastAsia="Calibri" w:hAnsi="Calibri" w:cs="Times New Roman"/>
                <w:i/>
                <w:sz w:val="24"/>
              </w:rPr>
              <w:t>Calculul pentru intreprinderi partenere sau legate</w:t>
            </w:r>
            <w:r w:rsidRPr="003C453B">
              <w:rPr>
                <w:rFonts w:ascii="Calibri" w:eastAsia="Calibri" w:hAnsi="Calibri" w:cs="Times New Roman"/>
                <w:sz w:val="24"/>
              </w:rPr>
              <w:t>.</w:t>
            </w:r>
          </w:p>
          <w:p w14:paraId="1779F44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Verificarea precizarilor din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cu privire la societatea partenera și/sau legata, se va face prin </w:t>
            </w:r>
            <w:r w:rsidRPr="003C453B">
              <w:rPr>
                <w:rFonts w:ascii="Calibri" w:eastAsia="Calibri" w:hAnsi="Calibri" w:cs="Times New Roman"/>
                <w:b/>
                <w:sz w:val="24"/>
              </w:rPr>
              <w:t>verificarea solicitantului si actionarilor / asociatilor</w:t>
            </w:r>
            <w:r w:rsidRPr="003C453B">
              <w:rPr>
                <w:rFonts w:ascii="Calibri" w:eastAsia="Calibri" w:hAnsi="Calibri" w:cs="Times New Roman"/>
                <w:sz w:val="24"/>
              </w:rPr>
              <w:t xml:space="preserve"> în baza de date a serviciului online RECOM. </w:t>
            </w:r>
          </w:p>
          <w:p w14:paraId="3C9D13E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Această verificare se realizează </w:t>
            </w:r>
            <w:r w:rsidRPr="003C453B">
              <w:rPr>
                <w:rFonts w:ascii="Calibri" w:eastAsia="Calibri" w:hAnsi="Calibri" w:cs="Times New Roman"/>
                <w:b/>
                <w:sz w:val="24"/>
              </w:rPr>
              <w:t>în amonte şi aval</w:t>
            </w:r>
            <w:r w:rsidRPr="003C453B">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14:paraId="71120D3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Partenere</w:t>
            </w:r>
            <w:r w:rsidRPr="003C453B">
              <w:rPr>
                <w:rFonts w:ascii="Calibri" w:eastAsia="Calibri" w:hAnsi="Calibri" w:cs="Times New Roman"/>
                <w:sz w:val="24"/>
              </w:rPr>
              <w:t>:</w:t>
            </w:r>
          </w:p>
          <w:p w14:paraId="5C90DD14"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Se verifică dacă în structura lui există entități </w:t>
            </w:r>
            <w:r w:rsidRPr="003C453B">
              <w:rPr>
                <w:rFonts w:ascii="Calibri" w:eastAsia="Calibri" w:hAnsi="Calibri" w:cs="Times New Roman"/>
                <w:b/>
                <w:sz w:val="24"/>
              </w:rPr>
              <w:t>persoane juridice</w:t>
            </w:r>
            <w:r w:rsidRPr="003C453B">
              <w:rPr>
                <w:rFonts w:ascii="Calibri" w:eastAsia="Calibri" w:hAnsi="Calibri" w:cs="Times New Roman"/>
                <w:sz w:val="24"/>
              </w:rPr>
              <w:t xml:space="preserve"> care dețin mai mult de 25 % sau solicitantul deține mai mult de 25% din capitalul altei/altor persoane juridice.</w:t>
            </w:r>
          </w:p>
          <w:p w14:paraId="3C7E1ECF" w14:textId="77777777" w:rsidR="003C453B" w:rsidRPr="003C453B" w:rsidRDefault="003C453B" w:rsidP="003C453B">
            <w:pPr>
              <w:spacing w:before="120" w:after="120" w:line="240" w:lineRule="auto"/>
              <w:ind w:left="113"/>
              <w:jc w:val="both"/>
              <w:rPr>
                <w:rFonts w:ascii="Calibri" w:eastAsia="Calibri" w:hAnsi="Calibri" w:cs="Times New Roman"/>
                <w:i/>
                <w:u w:val="single"/>
              </w:rPr>
            </w:pPr>
            <w:r w:rsidRPr="003C453B">
              <w:rPr>
                <w:rFonts w:ascii="Calibri" w:eastAsia="Calibri" w:hAnsi="Calibri" w:cs="Times New Roman"/>
                <w:sz w:val="24"/>
              </w:rPr>
              <w:t xml:space="preserve">Dacă DA, se verifică calculul efectuat în Declarația de incadrare in  categoria întreprinderilor mici și mijlocii, pe baza situațiilor financiare ( informații care se regăsesc pe </w:t>
            </w:r>
            <w:r w:rsidRPr="003C453B">
              <w:rPr>
                <w:rFonts w:ascii="Calibri" w:eastAsia="Calibri" w:hAnsi="Calibri" w:cs="Times New Roman"/>
                <w:sz w:val="24"/>
                <w:u w:val="single"/>
              </w:rPr>
              <w:t xml:space="preserve">portalul </w:t>
            </w:r>
            <w:r w:rsidRPr="003C453B">
              <w:rPr>
                <w:rFonts w:ascii="Calibri" w:eastAsia="Calibri" w:hAnsi="Calibri" w:cs="Times New Roman"/>
                <w:i/>
                <w:sz w:val="24"/>
                <w:u w:val="single"/>
              </w:rPr>
              <w:t>m.finante.ro</w:t>
            </w:r>
            <w:r w:rsidRPr="003C453B">
              <w:rPr>
                <w:rFonts w:ascii="Calibri" w:eastAsia="Calibri" w:hAnsi="Calibri" w:cs="Times New Roman"/>
                <w:sz w:val="24"/>
                <w:u w:val="single"/>
              </w:rPr>
              <w:t xml:space="preserve"> , Secțiunea </w:t>
            </w:r>
            <w:r w:rsidRPr="003C453B">
              <w:rPr>
                <w:rFonts w:ascii="Calibri" w:eastAsia="Calibri" w:hAnsi="Calibri" w:cs="Times New Roman"/>
                <w:i/>
                <w:sz w:val="24"/>
                <w:u w:val="single"/>
              </w:rPr>
              <w:lastRenderedPageBreak/>
              <w:t>Informații</w:t>
            </w:r>
            <w:r w:rsidRPr="003C453B">
              <w:rPr>
                <w:rFonts w:ascii="Calibri" w:eastAsia="Calibri" w:hAnsi="Calibri" w:cs="Times New Roman"/>
                <w:sz w:val="24"/>
                <w:u w:val="single"/>
              </w:rPr>
              <w:t xml:space="preserve"> </w:t>
            </w:r>
            <w:r w:rsidRPr="003C453B">
              <w:rPr>
                <w:rFonts w:ascii="Calibri" w:eastAsia="Calibri" w:hAnsi="Calibri" w:cs="Times New Roman"/>
                <w:i/>
                <w:sz w:val="24"/>
                <w:u w:val="single"/>
              </w:rPr>
              <w:t>fiscale și bilanțuri).</w:t>
            </w:r>
          </w:p>
          <w:p w14:paraId="4D70BD2C" w14:textId="77777777" w:rsidR="003C453B" w:rsidRPr="003C453B" w:rsidRDefault="003C453B" w:rsidP="003C453B">
            <w:pPr>
              <w:spacing w:before="120" w:after="120" w:line="240" w:lineRule="auto"/>
              <w:ind w:left="113"/>
              <w:jc w:val="both"/>
              <w:rPr>
                <w:rFonts w:ascii="Calibri" w:eastAsia="Calibri" w:hAnsi="Calibri" w:cs="Times New Roman"/>
                <w:b/>
                <w:u w:val="single"/>
              </w:rPr>
            </w:pPr>
            <w:r w:rsidRPr="003C453B">
              <w:rPr>
                <w:rFonts w:ascii="Calibri" w:eastAsia="Calibri" w:hAnsi="Calibri" w:cs="Times New Roman"/>
                <w:b/>
                <w:sz w:val="24"/>
                <w:u w:val="single"/>
              </w:rPr>
              <w:t>Legate:</w:t>
            </w:r>
          </w:p>
          <w:p w14:paraId="79160FE1" w14:textId="77777777" w:rsidR="003C453B" w:rsidRPr="003C453B" w:rsidRDefault="003C453B" w:rsidP="003C453B">
            <w:pPr>
              <w:spacing w:before="120" w:after="120" w:line="240" w:lineRule="auto"/>
              <w:ind w:left="113"/>
              <w:jc w:val="both"/>
              <w:rPr>
                <w:rFonts w:ascii="Calibri" w:eastAsia="Calibri" w:hAnsi="Calibri" w:cs="Times New Roman"/>
                <w:u w:val="single"/>
              </w:rPr>
            </w:pPr>
            <w:r w:rsidRPr="003C453B">
              <w:rPr>
                <w:rFonts w:ascii="Calibri" w:eastAsia="Calibri" w:hAnsi="Calibri" w:cs="Times New Roman"/>
                <w:sz w:val="24"/>
                <w:u w:val="single"/>
              </w:rPr>
              <w:t xml:space="preserve">Dacă se constată că sunt îndeplinite condițiile de întreprindere legată prin intermediul altor </w:t>
            </w:r>
            <w:r w:rsidRPr="003C453B">
              <w:rPr>
                <w:rFonts w:ascii="Calibri" w:eastAsia="Calibri" w:hAnsi="Calibri" w:cs="Times New Roman"/>
                <w:b/>
                <w:sz w:val="24"/>
                <w:u w:val="single"/>
              </w:rPr>
              <w:t>persoane juridice</w:t>
            </w:r>
            <w:r w:rsidRPr="003C453B">
              <w:rPr>
                <w:rFonts w:ascii="Calibri" w:eastAsia="Calibri" w:hAnsi="Calibri" w:cs="Times New Roman"/>
                <w:sz w:val="24"/>
                <w:u w:val="single"/>
              </w:rPr>
              <w:t xml:space="preserve"> atfel cum sunt definite în art. 4 </w:t>
            </w:r>
            <w:r w:rsidRPr="003C453B">
              <w:rPr>
                <w:rFonts w:ascii="Calibri" w:eastAsia="Calibri" w:hAnsi="Calibri" w:cs="Times New Roman"/>
                <w:sz w:val="24"/>
                <w:u w:val="single"/>
                <w:vertAlign w:val="superscript"/>
              </w:rPr>
              <w:t xml:space="preserve">4, </w:t>
            </w:r>
            <w:r w:rsidRPr="003C453B">
              <w:rPr>
                <w:rFonts w:ascii="Calibri" w:eastAsia="Calibri" w:hAnsi="Calibri" w:cs="Times New Roman"/>
                <w:sz w:val="24"/>
                <w:u w:val="single"/>
              </w:rPr>
              <w:t>din Legea nr. 346/2004, expertul</w:t>
            </w:r>
            <w:r w:rsidRPr="003C453B">
              <w:rPr>
                <w:rFonts w:ascii="Calibri" w:eastAsia="Calibri" w:hAnsi="Calibri" w:cs="Times New Roman"/>
                <w:sz w:val="24"/>
                <w:u w:val="single"/>
                <w:vertAlign w:val="superscript"/>
              </w:rPr>
              <w:t xml:space="preserve"> </w:t>
            </w:r>
            <w:r w:rsidRPr="003C453B">
              <w:rPr>
                <w:rFonts w:ascii="Calibri" w:eastAsia="Calibri" w:hAnsi="Calibri" w:cs="Times New Roman"/>
                <w:sz w:val="24"/>
                <w:u w:val="single"/>
              </w:rPr>
              <w:t xml:space="preserve"> verifică datele menționate în </w:t>
            </w:r>
            <w:r w:rsidRPr="003C453B">
              <w:rPr>
                <w:rFonts w:ascii="Calibri" w:eastAsia="Calibri" w:hAnsi="Calibri" w:cs="Times New Roman"/>
                <w:sz w:val="24"/>
              </w:rPr>
              <w:t>Declarația de incadrare in  categoria întreprinderilor mici și mijlocii</w:t>
            </w:r>
            <w:r w:rsidRPr="003C453B">
              <w:rPr>
                <w:rFonts w:ascii="Calibri" w:eastAsia="Calibri" w:hAnsi="Calibri" w:cs="Times New Roman"/>
                <w:sz w:val="24"/>
                <w:u w:val="single"/>
              </w:rPr>
              <w:t xml:space="preserve"> în baza informațiilor </w:t>
            </w:r>
            <w:r w:rsidRPr="003C453B">
              <w:rPr>
                <w:rFonts w:ascii="Calibri" w:eastAsia="Calibri" w:hAnsi="Calibri" w:cs="Times New Roman"/>
                <w:sz w:val="24"/>
              </w:rPr>
              <w:t xml:space="preserve">care se regăsesc pe </w:t>
            </w:r>
            <w:r w:rsidRPr="003C453B">
              <w:rPr>
                <w:rFonts w:ascii="Calibri" w:eastAsia="Calibri" w:hAnsi="Calibri" w:cs="Times New Roman"/>
                <w:sz w:val="24"/>
                <w:u w:val="single"/>
              </w:rPr>
              <w:t xml:space="preserve">portalul </w:t>
            </w:r>
            <w:r w:rsidRPr="003C453B">
              <w:rPr>
                <w:rFonts w:ascii="Calibri" w:eastAsia="Calibri" w:hAnsi="Calibri" w:cs="Times New Roman"/>
                <w:i/>
                <w:sz w:val="24"/>
                <w:u w:val="single"/>
              </w:rPr>
              <w:t>m.finante.ro</w:t>
            </w:r>
            <w:r w:rsidRPr="003C453B">
              <w:rPr>
                <w:rFonts w:ascii="Calibri" w:eastAsia="Calibri" w:hAnsi="Calibri" w:cs="Times New Roman"/>
                <w:sz w:val="24"/>
                <w:u w:val="single"/>
              </w:rPr>
              <w:t xml:space="preserve">, Secțiunea </w:t>
            </w:r>
            <w:r w:rsidRPr="003C453B">
              <w:rPr>
                <w:rFonts w:ascii="Calibri" w:eastAsia="Calibri" w:hAnsi="Calibri" w:cs="Times New Roman"/>
                <w:i/>
                <w:sz w:val="24"/>
                <w:u w:val="single"/>
              </w:rPr>
              <w:t>Informații</w:t>
            </w:r>
            <w:r w:rsidRPr="003C453B">
              <w:rPr>
                <w:rFonts w:ascii="Calibri" w:eastAsia="Calibri" w:hAnsi="Calibri" w:cs="Times New Roman"/>
                <w:sz w:val="24"/>
                <w:u w:val="single"/>
              </w:rPr>
              <w:t xml:space="preserve"> </w:t>
            </w:r>
            <w:r w:rsidRPr="003C453B">
              <w:rPr>
                <w:rFonts w:ascii="Calibri" w:eastAsia="Calibri" w:hAnsi="Calibri" w:cs="Times New Roman"/>
                <w:i/>
                <w:sz w:val="24"/>
                <w:u w:val="single"/>
              </w:rPr>
              <w:t>fiscale și bilanțuri.</w:t>
            </w:r>
          </w:p>
          <w:p w14:paraId="5E6C3534"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situația în care în urma verificărilor expertul constată că informațiile din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nu sunt conforme cu informațiile furnizate prin RECOM și pe </w:t>
            </w:r>
            <w:r w:rsidRPr="003C453B">
              <w:rPr>
                <w:rFonts w:ascii="Calibri" w:eastAsia="Calibri" w:hAnsi="Calibri" w:cs="Times New Roman"/>
                <w:i/>
                <w:sz w:val="24"/>
              </w:rPr>
              <w:t>m.finanțe.ro</w:t>
            </w:r>
            <w:r w:rsidRPr="003C453B">
              <w:rPr>
                <w:rFonts w:ascii="Calibri" w:eastAsia="Calibri" w:hAnsi="Calibri" w:cs="Times New Roman"/>
                <w:sz w:val="24"/>
              </w:rPr>
              <w:t xml:space="preserve">, va solicita prin formularul E 3.4L, redepunerea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cu rectificarea informațiilor.</w:t>
            </w:r>
          </w:p>
          <w:p w14:paraId="7841FF80" w14:textId="77777777" w:rsidR="003C453B" w:rsidRPr="003C453B" w:rsidRDefault="003C453B" w:rsidP="003C453B">
            <w:pPr>
              <w:spacing w:before="120" w:after="120" w:line="240" w:lineRule="auto"/>
              <w:ind w:left="113"/>
              <w:jc w:val="both"/>
              <w:rPr>
                <w:rFonts w:ascii="Calibri" w:eastAsia="Calibri" w:hAnsi="Calibri" w:cs="Times New Roman"/>
                <w:b/>
                <w:sz w:val="24"/>
              </w:rPr>
            </w:pPr>
            <w:bookmarkStart w:id="4" w:name="_Toc487029161"/>
            <w:r w:rsidRPr="003C453B">
              <w:rPr>
                <w:rFonts w:ascii="Calibri" w:eastAsia="Calibri" w:hAnsi="Calibri" w:cs="Times New Roman"/>
                <w:b/>
                <w:sz w:val="24"/>
              </w:rPr>
              <w:t>Persoane fizice</w:t>
            </w:r>
            <w:bookmarkEnd w:id="4"/>
            <w:r w:rsidRPr="003C453B">
              <w:rPr>
                <w:rFonts w:ascii="Calibri" w:eastAsia="Calibri" w:hAnsi="Calibri" w:cs="Times New Roman"/>
                <w:b/>
                <w:sz w:val="24"/>
              </w:rPr>
              <w:t xml:space="preserve"> </w:t>
            </w:r>
          </w:p>
          <w:p w14:paraId="16F3DC1F" w14:textId="77777777" w:rsidR="003C453B" w:rsidRPr="003C453B" w:rsidRDefault="003C453B" w:rsidP="003C453B">
            <w:pPr>
              <w:spacing w:before="120" w:after="120" w:line="240" w:lineRule="auto"/>
              <w:ind w:left="113"/>
              <w:jc w:val="both"/>
              <w:rPr>
                <w:rFonts w:ascii="Calibri" w:eastAsia="Calibri" w:hAnsi="Calibri" w:cs="Times New Roman"/>
                <w:sz w:val="24"/>
              </w:rPr>
            </w:pPr>
            <w:bookmarkStart w:id="5" w:name="_Toc487029162"/>
            <w:r w:rsidRPr="003C453B">
              <w:rPr>
                <w:rFonts w:ascii="Calibri" w:eastAsia="Calibri" w:hAnsi="Calibri" w:cs="Times New Roman"/>
                <w:sz w:val="24"/>
              </w:rPr>
              <w:t xml:space="preserve">În cazul în care solicitantul se încadrează în tipul de  </w:t>
            </w:r>
            <w:r w:rsidRPr="003C453B">
              <w:rPr>
                <w:rFonts w:ascii="Calibri" w:eastAsia="Calibri" w:hAnsi="Calibri" w:cs="Times New Roman"/>
                <w:sz w:val="24"/>
                <w:u w:val="single"/>
              </w:rPr>
              <w:t xml:space="preserve">întreprindere legată prin intermediul unor persoane </w:t>
            </w:r>
            <w:r w:rsidRPr="003C453B">
              <w:rPr>
                <w:rFonts w:ascii="Calibri" w:eastAsia="Calibri" w:hAnsi="Calibri" w:cs="Times New Roman"/>
                <w:sz w:val="24"/>
              </w:rPr>
              <w:t>fizice conform art. 4</w:t>
            </w:r>
            <w:r w:rsidRPr="003C453B">
              <w:rPr>
                <w:rFonts w:ascii="Calibri" w:eastAsia="Calibri" w:hAnsi="Calibri" w:cs="Times New Roman"/>
                <w:sz w:val="24"/>
                <w:vertAlign w:val="superscript"/>
              </w:rPr>
              <w:t xml:space="preserve">4 </w:t>
            </w:r>
            <w:r w:rsidRPr="003C453B">
              <w:rPr>
                <w:rFonts w:ascii="Calibri" w:eastAsia="Calibri" w:hAnsi="Calibri" w:cs="Times New Roman"/>
                <w:sz w:val="24"/>
              </w:rPr>
              <w:t xml:space="preserve">din Legea 346/2004, expertul verifică corectitudinea informațiilor completate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pe baza datelor RECOM online pentru persoanele </w:t>
            </w:r>
            <w:r w:rsidRPr="003C453B">
              <w:rPr>
                <w:rFonts w:ascii="Calibri" w:eastAsia="Calibri" w:hAnsi="Calibri" w:cs="Times New Roman"/>
                <w:b/>
                <w:sz w:val="24"/>
              </w:rPr>
              <w:t>fizice române</w:t>
            </w:r>
            <w:r w:rsidRPr="003C453B">
              <w:rPr>
                <w:rFonts w:ascii="Calibri" w:eastAsia="Calibri" w:hAnsi="Calibri" w:cs="Times New Roman"/>
                <w:sz w:val="24"/>
              </w:rPr>
              <w:t>.</w:t>
            </w:r>
            <w:bookmarkEnd w:id="5"/>
            <w:r w:rsidRPr="003C453B">
              <w:rPr>
                <w:rFonts w:ascii="Calibri" w:eastAsia="Calibri" w:hAnsi="Calibri" w:cs="Times New Roman"/>
                <w:sz w:val="24"/>
              </w:rPr>
              <w:t xml:space="preserve"> </w:t>
            </w:r>
          </w:p>
          <w:p w14:paraId="2450463D" w14:textId="77777777" w:rsidR="003C453B" w:rsidRPr="003C453B" w:rsidRDefault="003C453B" w:rsidP="003C453B">
            <w:pPr>
              <w:spacing w:before="120" w:after="120" w:line="240" w:lineRule="auto"/>
              <w:ind w:left="113"/>
              <w:jc w:val="both"/>
              <w:rPr>
                <w:rFonts w:ascii="Calibri" w:eastAsia="Calibri" w:hAnsi="Calibri" w:cs="Times New Roman"/>
                <w:sz w:val="24"/>
              </w:rPr>
            </w:pPr>
            <w:bookmarkStart w:id="6" w:name="_Toc487029163"/>
            <w:r w:rsidRPr="003C453B">
              <w:rPr>
                <w:rFonts w:ascii="Calibri" w:eastAsia="Calibri" w:hAnsi="Calibri" w:cs="Times New Roman"/>
                <w:b/>
                <w:sz w:val="24"/>
              </w:rPr>
              <w:t>Atenție</w:t>
            </w:r>
            <w:r w:rsidRPr="003C453B">
              <w:rPr>
                <w:rFonts w:ascii="Calibri" w:eastAsia="Calibri" w:hAnsi="Calibri" w:cs="Times New Roman"/>
                <w:sz w:val="24"/>
              </w:rPr>
              <w:t>! Conform art. 4</w:t>
            </w:r>
            <w:r w:rsidRPr="003C453B">
              <w:rPr>
                <w:rFonts w:ascii="Calibri" w:eastAsia="Calibri" w:hAnsi="Calibri" w:cs="Times New Roman"/>
                <w:sz w:val="24"/>
                <w:vertAlign w:val="superscript"/>
              </w:rPr>
              <w:t xml:space="preserve">4 </w:t>
            </w:r>
            <w:r w:rsidRPr="003C453B">
              <w:rPr>
                <w:rFonts w:ascii="Calibri" w:eastAsia="Calibri" w:hAnsi="Calibri" w:cs="Times New Roman"/>
                <w:sz w:val="24"/>
              </w:rPr>
              <w:t>alin (4) din Legea 346/2004, ”</w:t>
            </w:r>
            <w:r w:rsidRPr="003C453B">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3C453B">
              <w:rPr>
                <w:rFonts w:ascii="Calibri" w:eastAsia="Calibri" w:hAnsi="Calibri" w:cs="Times New Roman"/>
                <w:b/>
                <w:i/>
                <w:sz w:val="24"/>
              </w:rPr>
              <w:t>piață relevantă</w:t>
            </w:r>
            <w:r w:rsidRPr="003C453B">
              <w:rPr>
                <w:rFonts w:ascii="Calibri" w:eastAsia="Calibri" w:hAnsi="Calibri" w:cs="Times New Roman"/>
                <w:i/>
                <w:sz w:val="24"/>
              </w:rPr>
              <w:t xml:space="preserve"> ori pe </w:t>
            </w:r>
            <w:r w:rsidRPr="003C453B">
              <w:rPr>
                <w:rFonts w:ascii="Calibri" w:eastAsia="Calibri" w:hAnsi="Calibri" w:cs="Times New Roman"/>
                <w:b/>
                <w:i/>
                <w:sz w:val="24"/>
              </w:rPr>
              <w:t>piețe adiacente</w:t>
            </w:r>
            <w:r w:rsidRPr="003C453B">
              <w:rPr>
                <w:rFonts w:ascii="Calibri" w:eastAsia="Calibri" w:hAnsi="Calibri" w:cs="Times New Roman"/>
                <w:sz w:val="24"/>
              </w:rPr>
              <w:t>”.</w:t>
            </w:r>
            <w:bookmarkEnd w:id="6"/>
          </w:p>
          <w:p w14:paraId="36A355BF" w14:textId="77777777" w:rsidR="003C453B" w:rsidRPr="003C453B" w:rsidRDefault="003C453B" w:rsidP="003C453B">
            <w:pPr>
              <w:spacing w:before="120" w:after="120" w:line="240" w:lineRule="auto"/>
              <w:ind w:left="113"/>
              <w:jc w:val="both"/>
              <w:rPr>
                <w:rFonts w:ascii="Calibri" w:eastAsia="Calibri" w:hAnsi="Calibri" w:cs="Times New Roman"/>
                <w:b/>
                <w:sz w:val="24"/>
              </w:rPr>
            </w:pPr>
            <w:bookmarkStart w:id="7" w:name="_Toc487029164"/>
            <w:r w:rsidRPr="003C453B">
              <w:rPr>
                <w:rFonts w:ascii="Calibri" w:eastAsia="Calibri" w:hAnsi="Calibri" w:cs="Times New Roman"/>
                <w:sz w:val="24"/>
              </w:rPr>
              <w:t>Conform alin (5) al aceluiași articol, ”</w:t>
            </w:r>
            <w:r w:rsidRPr="003C453B">
              <w:rPr>
                <w:rFonts w:ascii="Calibri" w:eastAsia="Calibri" w:hAnsi="Calibri" w:cs="Times New Roman"/>
                <w:b/>
                <w:i/>
                <w:sz w:val="24"/>
              </w:rPr>
              <w:t xml:space="preserve">o piață adiacentă </w:t>
            </w:r>
            <w:r w:rsidRPr="003C453B">
              <w:rPr>
                <w:rFonts w:ascii="Calibri" w:eastAsia="Calibri" w:hAnsi="Calibri" w:cs="Times New Roman"/>
                <w:i/>
                <w:sz w:val="24"/>
              </w:rPr>
              <w:t>este acea piață a unui produs sau a unui serviciu situată direct în amonte sau în aval pe piața în cauză”.</w:t>
            </w:r>
            <w:bookmarkEnd w:id="7"/>
          </w:p>
          <w:p w14:paraId="331D5415" w14:textId="77777777" w:rsidR="003C453B" w:rsidRPr="003C453B" w:rsidRDefault="003C453B" w:rsidP="003C453B">
            <w:pPr>
              <w:spacing w:before="120" w:after="120" w:line="240" w:lineRule="auto"/>
              <w:ind w:left="113"/>
              <w:jc w:val="both"/>
              <w:rPr>
                <w:rFonts w:ascii="Calibri" w:eastAsia="Calibri" w:hAnsi="Calibri" w:cs="Times New Roman"/>
                <w:sz w:val="24"/>
              </w:rPr>
            </w:pPr>
            <w:bookmarkStart w:id="8" w:name="_Toc487029165"/>
            <w:r w:rsidRPr="003C453B">
              <w:rPr>
                <w:rFonts w:ascii="Calibri" w:eastAsia="Calibri" w:hAnsi="Calibri" w:cs="Times New Roman"/>
                <w:sz w:val="24"/>
              </w:rPr>
              <w:t xml:space="preserve">Pentru persoanele </w:t>
            </w:r>
            <w:r w:rsidRPr="003C453B">
              <w:rPr>
                <w:rFonts w:ascii="Calibri" w:eastAsia="Calibri" w:hAnsi="Calibri" w:cs="Times New Roman"/>
                <w:b/>
                <w:sz w:val="24"/>
              </w:rPr>
              <w:t xml:space="preserve">fizice străine </w:t>
            </w:r>
            <w:r w:rsidRPr="003C453B">
              <w:rPr>
                <w:rFonts w:ascii="Calibri" w:eastAsia="Calibri" w:hAnsi="Calibri" w:cs="Times New Roman"/>
                <w:sz w:val="24"/>
              </w:rPr>
              <w:t xml:space="preserve">verificarea se va face doar pe baza informațiilor din </w:t>
            </w:r>
            <w:r w:rsidRPr="003C453B">
              <w:rPr>
                <w:rFonts w:ascii="Calibri" w:eastAsia="Calibri" w:hAnsi="Calibri" w:cs="Times New Roman"/>
                <w:i/>
                <w:sz w:val="24"/>
              </w:rPr>
              <w:lastRenderedPageBreak/>
              <w:t>Declaratia de incadrare in  categoria microintreprindere-intreprindere mica</w:t>
            </w:r>
            <w:r w:rsidRPr="003C453B">
              <w:rPr>
                <w:rFonts w:ascii="Calibri" w:eastAsia="Calibri" w:hAnsi="Calibri" w:cs="Times New Roman"/>
                <w:sz w:val="24"/>
              </w:rPr>
              <w:t>.</w:t>
            </w:r>
            <w:bookmarkEnd w:id="8"/>
          </w:p>
          <w:p w14:paraId="072F7F5A"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 xml:space="preserve">Se verifică în RECOM online dacă reprezentantul legal deţine calitatea de </w:t>
            </w:r>
            <w:r w:rsidRPr="003C453B">
              <w:rPr>
                <w:rFonts w:ascii="Calibri" w:eastAsia="Calibri" w:hAnsi="Calibri" w:cs="Times New Roman"/>
                <w:b/>
                <w:sz w:val="24"/>
              </w:rPr>
              <w:t>asociat si administrator</w:t>
            </w:r>
            <w:r w:rsidRPr="003C453B">
              <w:rPr>
                <w:rFonts w:ascii="Calibri" w:eastAsia="Calibri" w:hAnsi="Calibri" w:cs="Times New Roman"/>
                <w:sz w:val="24"/>
              </w:rPr>
              <w:t xml:space="preserve"> cu puteri depline şi dacă acesta se regăseşte în structura altor forme de organizare conform OUG. 44/2008 sau Legea 31/1990. </w:t>
            </w:r>
          </w:p>
          <w:p w14:paraId="44354B61"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Verificari calcul intreprinderi legate:</w:t>
            </w:r>
          </w:p>
          <w:p w14:paraId="4B999E1B"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Daca doi sau mai multi solicitanti atat in cazul persoanelor fizice cat si in cazul persoanelor juridice </w:t>
            </w:r>
            <w:r w:rsidRPr="003C453B">
              <w:rPr>
                <w:rFonts w:ascii="Calibri" w:eastAsia="Calibri" w:hAnsi="Calibri" w:cs="Times New Roman"/>
                <w:b/>
                <w:sz w:val="24"/>
              </w:rPr>
              <w:t>detin</w:t>
            </w:r>
            <w:r w:rsidRPr="003C453B">
              <w:rPr>
                <w:rFonts w:ascii="Calibri" w:eastAsia="Calibri" w:hAnsi="Calibri" w:cs="Times New Roman"/>
                <w:sz w:val="24"/>
              </w:rPr>
              <w:t xml:space="preserve"> </w:t>
            </w:r>
            <w:r w:rsidRPr="003C453B">
              <w:rPr>
                <w:rFonts w:ascii="Calibri" w:eastAsia="Calibri" w:hAnsi="Calibri" w:cs="Times New Roman"/>
                <w:b/>
                <w:sz w:val="24"/>
              </w:rPr>
              <w:t>impreuna</w:t>
            </w:r>
            <w:r w:rsidRPr="003C453B">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3C453B">
              <w:rPr>
                <w:rFonts w:ascii="Calibri" w:eastAsia="Calibri" w:hAnsi="Calibri" w:cs="Times New Roman"/>
                <w:b/>
                <w:sz w:val="24"/>
              </w:rPr>
              <w:t>acestia detin impreuna</w:t>
            </w:r>
            <w:r w:rsidRPr="003C453B">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14:paraId="5F5351C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Exemple:</w:t>
            </w:r>
          </w:p>
          <w:p w14:paraId="1A75A66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2E7C6B3F"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762B167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lastRenderedPageBreak/>
              <w:t>Pentru exemplificare:</w:t>
            </w:r>
          </w:p>
          <w:p w14:paraId="6E09D77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intreprinderea/persoana fizica (X) detine 30% plus 1 actiuni/parti sociale si intreprinderea/persoana fizica (Y) detine 20% actiuni/parti sociale in intreprinderea A, totodata,</w:t>
            </w:r>
          </w:p>
          <w:p w14:paraId="0A9C541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intreprinderea/persoana fizica (X) detine 20% plus 1 actiuni/parti sociale si intreprinderea/persoana fizica (Y) detine 30% actiuni/parti sociale in intreprinderea B,</w:t>
            </w:r>
          </w:p>
          <w:p w14:paraId="2A52B81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In urma calculului se vor cumula datele pentru intreprinderi legate astfel: </w:t>
            </w:r>
            <w:r w:rsidRPr="003C453B">
              <w:rPr>
                <w:rFonts w:ascii="Calibri" w:eastAsia="Calibri" w:hAnsi="Calibri" w:cs="Times New Roman"/>
                <w:b/>
                <w:sz w:val="24"/>
              </w:rPr>
              <w:t>(A) 100% + (B) 100%.</w:t>
            </w:r>
          </w:p>
          <w:p w14:paraId="426C497B"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 xml:space="preserve">Observatie! </w:t>
            </w:r>
          </w:p>
          <w:p w14:paraId="4F4BBD56"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27AB7B4A"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O „piaţă adiacentă” este considerată a fi piaţa unui produs sau a unui serviciu situată direct în amonte sau în aval de piaţa relevantă.</w:t>
            </w:r>
          </w:p>
          <w:p w14:paraId="78A580B3"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0047436D" w14:textId="77777777" w:rsidR="003C453B" w:rsidRPr="003C453B" w:rsidRDefault="003C453B" w:rsidP="003C453B">
            <w:pPr>
              <w:spacing w:before="120" w:after="120" w:line="240" w:lineRule="auto"/>
              <w:ind w:left="113"/>
              <w:jc w:val="both"/>
              <w:rPr>
                <w:rFonts w:ascii="Calibri" w:eastAsia="Calibri" w:hAnsi="Calibri" w:cs="Times New Roman"/>
                <w:b/>
                <w:sz w:val="24"/>
              </w:rPr>
            </w:pPr>
          </w:p>
          <w:p w14:paraId="48F24B65"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Atentionare!</w:t>
            </w:r>
            <w:r w:rsidRPr="003C453B">
              <w:rPr>
                <w:rFonts w:ascii="Calibri" w:eastAsia="Calibri" w:hAnsi="Calibri" w:cs="Times New Roman"/>
                <w:sz w:val="24"/>
              </w:rPr>
              <w:t xml:space="preserve"> </w:t>
            </w:r>
          </w:p>
          <w:p w14:paraId="12432E46"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Prin intermediul persoanelor fizice care detin calitatea de asociati/actionari in cadrul a doua </w:t>
            </w:r>
            <w:r w:rsidRPr="003C453B">
              <w:rPr>
                <w:rFonts w:ascii="Calibri" w:eastAsia="Calibri" w:hAnsi="Calibri" w:cs="Times New Roman"/>
                <w:sz w:val="24"/>
              </w:rPr>
              <w:lastRenderedPageBreak/>
              <w:t>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3652E75B"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2582632E"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sz w:val="24"/>
              </w:rPr>
              <w:t xml:space="preserve">Prin intermediul persoanelor fizice (asociati/actionari), intreprinderile pot fi numai “legate” </w:t>
            </w:r>
            <w:r w:rsidRPr="003C453B">
              <w:rPr>
                <w:rFonts w:ascii="Calibri" w:eastAsia="Calibri" w:hAnsi="Calibri" w:cs="Times New Roman"/>
                <w:b/>
                <w:sz w:val="24"/>
              </w:rPr>
              <w:t xml:space="preserve">numai in situatiile in care intreprinderile respective activeaza pe piata relevanta (aceiasi piata) sau pe piete adiacente (amonte si/sau aval). </w:t>
            </w:r>
          </w:p>
          <w:p w14:paraId="16239C6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6F32DF58"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Verificări generale:</w:t>
            </w:r>
          </w:p>
          <w:p w14:paraId="0DAF365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Pentru veirificările ce vizează firme înființate înainte de anul 2000 se vor lua în considerare Numele și Data Nașterii persoanei verificate iar pentru perioada ulterioară anului 2000, CNP –ul.</w:t>
            </w:r>
          </w:p>
          <w:p w14:paraId="15C3AB4D"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care modifică încadrarea în categoria microîntreprinderii sau întreprinderii mici, va solicita prin formularul E 3,4, refacerea </w:t>
            </w:r>
            <w:r w:rsidRPr="003C453B">
              <w:rPr>
                <w:rFonts w:ascii="Calibri" w:eastAsia="Calibri" w:hAnsi="Calibri" w:cs="Times New Roman"/>
                <w:i/>
                <w:sz w:val="24"/>
              </w:rPr>
              <w:t>Declaratiei de incadrare in  categoria microintreprindere-intreprindere mica</w:t>
            </w:r>
            <w:r w:rsidRPr="003C453B">
              <w:rPr>
                <w:rFonts w:ascii="Calibri" w:eastAsia="Calibri" w:hAnsi="Calibri" w:cs="Times New Roman"/>
                <w:sz w:val="24"/>
              </w:rPr>
              <w:t xml:space="preserve">cu completarea </w:t>
            </w:r>
            <w:r w:rsidRPr="003C453B">
              <w:rPr>
                <w:rFonts w:ascii="Calibri" w:eastAsia="Calibri" w:hAnsi="Calibri" w:cs="Times New Roman"/>
                <w:b/>
                <w:sz w:val="24"/>
              </w:rPr>
              <w:t>valorii în euro calculată utilizând cursul BNR din 31 decembrie</w:t>
            </w:r>
            <w:r w:rsidRPr="003C453B">
              <w:rPr>
                <w:rFonts w:ascii="Calibri" w:eastAsia="Calibri" w:hAnsi="Calibri" w:cs="Times New Roman"/>
                <w:sz w:val="24"/>
              </w:rPr>
              <w:t xml:space="preserve"> din anul pentru care s-a intocmit bilantul.</w:t>
            </w:r>
          </w:p>
          <w:p w14:paraId="0E8F75B4" w14:textId="77777777" w:rsidR="003C453B" w:rsidRPr="003C453B" w:rsidRDefault="003C453B" w:rsidP="003C453B">
            <w:pPr>
              <w:spacing w:before="120" w:after="120" w:line="240" w:lineRule="auto"/>
              <w:ind w:left="113"/>
              <w:jc w:val="both"/>
              <w:rPr>
                <w:rFonts w:ascii="Calibri" w:eastAsia="Calibri" w:hAnsi="Calibri" w:cs="Times New Roman"/>
              </w:rPr>
            </w:pPr>
          </w:p>
          <w:p w14:paraId="30A32DDE" w14:textId="77777777" w:rsidR="003C453B" w:rsidRPr="003C453B" w:rsidRDefault="003C453B" w:rsidP="003C453B">
            <w:pPr>
              <w:spacing w:before="120" w:after="120" w:line="240" w:lineRule="auto"/>
              <w:ind w:left="113"/>
              <w:jc w:val="both"/>
              <w:rPr>
                <w:rFonts w:ascii="Calibri" w:eastAsia="Calibri" w:hAnsi="Calibri" w:cs="Times New Roman"/>
                <w:b/>
                <w:u w:val="single"/>
              </w:rPr>
            </w:pPr>
            <w:r w:rsidRPr="003C453B">
              <w:rPr>
                <w:rFonts w:ascii="Calibri" w:eastAsia="Calibri" w:hAnsi="Calibri" w:cs="Times New Roman"/>
                <w:sz w:val="24"/>
              </w:rPr>
              <w:t>Î</w:t>
            </w:r>
            <w:r w:rsidRPr="003C453B">
              <w:rPr>
                <w:rFonts w:ascii="Calibri" w:eastAsia="Calibri" w:hAnsi="Calibri" w:cs="Times New Roman"/>
                <w:iCs/>
                <w:sz w:val="24"/>
              </w:rPr>
              <w:t>n funcţie de cota de participare se realizeaza c</w:t>
            </w:r>
            <w:r w:rsidRPr="003C453B">
              <w:rPr>
                <w:rFonts w:ascii="Calibri" w:eastAsia="Calibri" w:hAnsi="Calibri" w:cs="Times New Roman"/>
                <w:sz w:val="24"/>
              </w:rPr>
              <w:t xml:space="preserve">alculul numarului mediu de salariati si a cifrei de afaceri ai solicitantului conform precizarilor din Legea nr. 346/2004, art. 4 şi Ghidul IMM </w:t>
            </w:r>
            <w:r w:rsidRPr="003C453B">
              <w:rPr>
                <w:rFonts w:ascii="Calibri" w:eastAsia="Calibri" w:hAnsi="Calibri" w:cs="Times New Roman"/>
                <w:sz w:val="24"/>
                <w:u w:val="single"/>
              </w:rPr>
              <w:t xml:space="preserve">respectiv încadrarea în categoria de microîntreprindere, întreprindere mică </w:t>
            </w:r>
            <w:r w:rsidRPr="003C453B">
              <w:rPr>
                <w:rFonts w:ascii="Calibri" w:eastAsia="Calibri" w:hAnsi="Calibri" w:cs="Times New Roman"/>
                <w:b/>
                <w:sz w:val="24"/>
                <w:u w:val="single"/>
              </w:rPr>
              <w:t>la momentul depunerii cererii de finanţare.</w:t>
            </w:r>
          </w:p>
          <w:p w14:paraId="7F236F51" w14:textId="77777777" w:rsidR="003C453B" w:rsidRPr="003C453B" w:rsidRDefault="003C453B" w:rsidP="003C453B">
            <w:pPr>
              <w:spacing w:before="120" w:after="120" w:line="240" w:lineRule="auto"/>
              <w:ind w:left="113"/>
              <w:jc w:val="both"/>
              <w:rPr>
                <w:rFonts w:ascii="Calibri" w:eastAsia="Calibri" w:hAnsi="Calibri" w:cs="Times New Roman"/>
                <w:sz w:val="24"/>
                <w:u w:val="single"/>
              </w:rPr>
            </w:pPr>
            <w:r w:rsidRPr="003C453B">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14:paraId="0D72762F"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14:paraId="7B2C9102"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77C3F2CF" w14:textId="77777777" w:rsidR="003C453B" w:rsidRPr="003C453B" w:rsidRDefault="003C453B" w:rsidP="003C453B">
            <w:pPr>
              <w:spacing w:before="120" w:after="120" w:line="240" w:lineRule="auto"/>
              <w:ind w:left="113"/>
              <w:jc w:val="both"/>
              <w:rPr>
                <w:rFonts w:ascii="Calibri" w:eastAsia="Calibri" w:hAnsi="Calibri" w:cs="Times New Roman"/>
                <w:i/>
              </w:rPr>
            </w:pPr>
            <w:r w:rsidRPr="003C453B">
              <w:rPr>
                <w:rFonts w:ascii="Calibri" w:eastAsia="Calibri" w:hAnsi="Calibri" w:cs="Times New Roman"/>
                <w:b/>
                <w:sz w:val="24"/>
              </w:rPr>
              <w:t>Notă</w:t>
            </w:r>
            <w:r w:rsidRPr="003C453B">
              <w:rPr>
                <w:rFonts w:ascii="Calibri" w:eastAsia="Calibri" w:hAnsi="Calibri" w:cs="Times New Roman"/>
                <w:sz w:val="24"/>
              </w:rPr>
              <w:t xml:space="preserve">: </w:t>
            </w:r>
            <w:r w:rsidRPr="003C453B">
              <w:rPr>
                <w:rFonts w:ascii="Calibri" w:eastAsia="Calibri" w:hAnsi="Calibri" w:cs="Times New Roman"/>
                <w:i/>
                <w:sz w:val="24"/>
              </w:rPr>
              <w:t>Solicitantul poate depăşi categoria de microintreprindere/intreprindere mica pe perioada de implementare a proiectului.</w:t>
            </w:r>
          </w:p>
          <w:p w14:paraId="3346DD6B" w14:textId="77777777" w:rsidR="003C453B" w:rsidRPr="003C453B" w:rsidRDefault="003C453B" w:rsidP="003C453B">
            <w:pPr>
              <w:spacing w:before="120" w:after="120" w:line="240" w:lineRule="auto"/>
              <w:ind w:left="113"/>
              <w:jc w:val="both"/>
              <w:rPr>
                <w:rFonts w:ascii="Calibri" w:eastAsia="Calibri" w:hAnsi="Calibri" w:cs="Times New Roman"/>
                <w:i/>
              </w:rPr>
            </w:pPr>
            <w:r w:rsidRPr="003C453B">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40A93334"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14:paraId="361E29DB"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Se verifica in declarația pe propria răspunder, bazele de date AFIR, respectiv registrul C 1.13  si Registrele electronice al cererilor de finantare, precum si in baza de date REGAS </w:t>
            </w:r>
            <w:r w:rsidRPr="003C453B">
              <w:rPr>
                <w:rFonts w:ascii="Calibri" w:eastAsia="Calibri" w:hAnsi="Calibri" w:cs="Times New Roman"/>
                <w:sz w:val="24"/>
                <w:lang w:val="it-IT"/>
              </w:rPr>
              <w:lastRenderedPageBreak/>
              <w:t>(cand va fi functionala) dacă solicitantul a mai beneficiat de ajutoare de minimis si daca da, se verifica daca prin acordarea ajutorului de minimis solicitat prin cererea de finantare depusa, se respecta plafonul de 200.000 euro/beneficiar (intreprindere unica).</w:t>
            </w:r>
          </w:p>
          <w:p w14:paraId="3E3899D7"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p>
          <w:p w14:paraId="1C729A6F"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w:t>
            </w:r>
            <w:r w:rsidRPr="003C453B">
              <w:rPr>
                <w:rFonts w:ascii="Calibri" w:eastAsia="Calibri" w:hAnsi="Calibri" w:cs="Times New Roman"/>
                <w:sz w:val="24"/>
              </w:rPr>
              <w:t>Î</w:t>
            </w:r>
            <w:r w:rsidRPr="003C453B">
              <w:rPr>
                <w:rFonts w:ascii="Calibri" w:eastAsia="Calibri" w:hAnsi="Calibri" w:cs="Times New Roman"/>
                <w:sz w:val="24"/>
                <w:lang w:val="it-IT"/>
              </w:rPr>
              <w:t>ntreprindere unică” include toate întreprinderile între care există cel puțin una dintre relațiile următoare:</w:t>
            </w:r>
          </w:p>
          <w:p w14:paraId="739B592E"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(a) o întreprindere deține majoritatea drepturilor de vot ale acționarilor sau ale asociaților unei alte întreprinderi;</w:t>
            </w:r>
          </w:p>
          <w:p w14:paraId="29B93725"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41853C9D"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2F733963"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26D6972"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6A733C7D"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14:paraId="61E46DD6"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14:paraId="13569033"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p>
          <w:p w14:paraId="7AE6A5C1" w14:textId="77777777" w:rsidR="003C453B" w:rsidRPr="003C453B" w:rsidRDefault="003C453B" w:rsidP="003C453B">
            <w:pPr>
              <w:spacing w:before="120" w:after="120" w:line="240" w:lineRule="auto"/>
              <w:ind w:left="113"/>
              <w:jc w:val="both"/>
              <w:rPr>
                <w:rFonts w:ascii="Calibri" w:eastAsia="Calibri" w:hAnsi="Calibri" w:cs="Times New Roman"/>
                <w:b/>
                <w:sz w:val="24"/>
                <w:lang w:val="fr-FR"/>
              </w:rPr>
            </w:pPr>
            <w:r w:rsidRPr="003C453B">
              <w:rPr>
                <w:rFonts w:ascii="Calibri" w:eastAsia="Calibri" w:hAnsi="Calibri" w:cs="Times New Roman"/>
                <w:sz w:val="24"/>
                <w:lang w:val="fr-FR"/>
              </w:rPr>
              <w:lastRenderedPageBreak/>
              <w:t xml:space="preserve">În cazul în care, prin acordarea ajutorului de minimis solicitat prin Cererea de Finanţare depusă se depăşeste plafonul de 200.000 euro/beneficiar (întreprindere unică), </w:t>
            </w:r>
            <w:r w:rsidRPr="003C453B">
              <w:rPr>
                <w:rFonts w:ascii="Calibri" w:eastAsia="Calibri" w:hAnsi="Calibri" w:cs="Times New Roman"/>
                <w:b/>
                <w:sz w:val="24"/>
                <w:lang w:val="fr-FR"/>
              </w:rPr>
              <w:t>proiectul va fi declarat neeligibil.</w:t>
            </w:r>
          </w:p>
          <w:p w14:paraId="7D71C3E9" w14:textId="77777777" w:rsidR="003C453B" w:rsidRPr="003C453B" w:rsidRDefault="003C453B" w:rsidP="003C453B">
            <w:pPr>
              <w:spacing w:before="120" w:after="120" w:line="240" w:lineRule="auto"/>
              <w:ind w:left="113"/>
              <w:jc w:val="both"/>
              <w:rPr>
                <w:rFonts w:ascii="Calibri" w:eastAsia="Calibri" w:hAnsi="Calibri" w:cs="Times New Roman"/>
                <w:sz w:val="24"/>
                <w:lang w:val="fr-FR"/>
              </w:rPr>
            </w:pPr>
            <w:r w:rsidRPr="003C453B">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075C9F1" w14:textId="77777777" w:rsidR="003C453B" w:rsidRPr="003C453B" w:rsidRDefault="003C453B" w:rsidP="003C453B">
            <w:pPr>
              <w:spacing w:before="120" w:after="120" w:line="240" w:lineRule="auto"/>
              <w:ind w:left="113"/>
              <w:jc w:val="both"/>
              <w:rPr>
                <w:rFonts w:ascii="Calibri" w:eastAsia="Calibri" w:hAnsi="Calibri" w:cs="Times New Roman"/>
                <w:b/>
                <w:i/>
                <w:sz w:val="24"/>
                <w:lang w:val="fr-FR"/>
              </w:rPr>
            </w:pPr>
            <w:r w:rsidRPr="003C453B">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16058151"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6C3ECCA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14:paraId="403D0BEA" w14:textId="77777777" w:rsidR="003C453B" w:rsidRPr="003C453B" w:rsidRDefault="003C453B" w:rsidP="003C453B">
      <w:pPr>
        <w:spacing w:before="120" w:after="120" w:line="240" w:lineRule="auto"/>
        <w:rPr>
          <w:rFonts w:ascii="Calibri" w:eastAsia="Calibri" w:hAnsi="Calibri" w:cs="Times New Roman"/>
          <w:sz w:val="24"/>
        </w:rPr>
      </w:pPr>
    </w:p>
    <w:p w14:paraId="00FED82B"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EG2 Investiţia trebuie să se încadreze în cel puţin una din acţiunile eligibile prevăzute prin fișa măsurii din SDL:</w:t>
      </w:r>
    </w:p>
    <w:p w14:paraId="4BB79A06"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Pentru proiectele care vizează investiții conform art. 17, alin. (1), lit. a:</w:t>
      </w:r>
    </w:p>
    <w:p w14:paraId="5D9CBF0E"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615A7073"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Investiții în înființarea, extinderea şi/sau modernizarea fermelor vegetale, inclusiv capacități de stocare, condiționare, sortare, ambalare a producției vegetale pentru creșterea valorii adăugate a produselor;</w:t>
      </w:r>
    </w:p>
    <w:p w14:paraId="6598C8FC"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Investiţii în înfiinţarea/ înlocuirea plantaţiilor pentru strugurii de masă şi alte culturi perene;</w:t>
      </w:r>
    </w:p>
    <w:p w14:paraId="31636A40"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14:paraId="4DEFF902"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bookmarkStart w:id="9" w:name="_Toc487029166"/>
      <w:r w:rsidRPr="003C453B">
        <w:rPr>
          <w:rFonts w:ascii="Calibri" w:eastAsia="Calibri" w:hAnsi="Calibri" w:cs="Times New Roman"/>
          <w:sz w:val="24"/>
        </w:rPr>
        <w:t>Înființare şi/sau modernizarea căilor de acces în cadrul fermei, inclusiv utilităţi şi racordări;</w:t>
      </w:r>
      <w:bookmarkEnd w:id="9"/>
    </w:p>
    <w:p w14:paraId="0A30A0D0"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bookmarkStart w:id="10" w:name="_Toc487029167"/>
      <w:r w:rsidRPr="003C453B">
        <w:rPr>
          <w:rFonts w:ascii="Calibri" w:eastAsia="Calibri" w:hAnsi="Calibri" w:cs="Times New Roman"/>
          <w:sz w:val="24"/>
        </w:rPr>
        <w:t>Investiții în procesarea produselor agricole la nivel de fermă</w:t>
      </w:r>
      <w:r w:rsidRPr="003C453B">
        <w:rPr>
          <w:rFonts w:ascii="Calibri" w:eastAsia="Calibri" w:hAnsi="Calibri" w:cs="Times New Roman"/>
          <w:b/>
          <w:sz w:val="24"/>
        </w:rPr>
        <w:t xml:space="preserve">, </w:t>
      </w:r>
      <w:r w:rsidRPr="003C453B">
        <w:rPr>
          <w:rFonts w:ascii="Calibri" w:eastAsia="Calibri" w:hAnsi="Calibri" w:cs="Times New Roman"/>
          <w:sz w:val="24"/>
        </w:rPr>
        <w:t>precum și investiții în vederea comercializării (precum magazinele la poarta fermei sau rulotele alimentare inclusiv autorulotele alimentare prin care vor fi comercializate exclusiv propriile produse agricole);</w:t>
      </w:r>
      <w:bookmarkEnd w:id="10"/>
      <w:r w:rsidRPr="003C453B">
        <w:rPr>
          <w:rFonts w:ascii="Calibri" w:eastAsia="Calibri" w:hAnsi="Calibri" w:cs="Times New Roman"/>
          <w:sz w:val="24"/>
        </w:rPr>
        <w:t xml:space="preserve"> </w:t>
      </w:r>
    </w:p>
    <w:p w14:paraId="0696124C"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bookmarkStart w:id="11" w:name="_Toc487029168"/>
      <w:r w:rsidRPr="003C453B">
        <w:rPr>
          <w:rFonts w:ascii="Calibri" w:eastAsia="Calibri" w:hAnsi="Calibri" w:cs="Times New Roman"/>
          <w:sz w:val="24"/>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1"/>
      <w:r w:rsidRPr="003C453B">
        <w:rPr>
          <w:rFonts w:ascii="Calibri" w:eastAsia="Calibri" w:hAnsi="Calibri" w:cs="Times New Roman"/>
          <w:sz w:val="24"/>
        </w:rPr>
        <w:t xml:space="preserve"> </w:t>
      </w:r>
    </w:p>
    <w:p w14:paraId="4648B311"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bookmarkStart w:id="12" w:name="_Toc487029169"/>
      <w:r w:rsidRPr="003C453B">
        <w:rPr>
          <w:rFonts w:ascii="Calibri" w:eastAsia="Calibri" w:hAnsi="Calibri" w:cs="Times New Roman"/>
          <w:sz w:val="24"/>
        </w:rPr>
        <w:t>Investiții în înființarea şi/ sau modernizarea instalaţiilor pentru irigaţii în cadrul fermei, inclusiv facilități de stocare a apei la nivel de fermă;</w:t>
      </w:r>
      <w:bookmarkEnd w:id="12"/>
    </w:p>
    <w:p w14:paraId="6E0A7BA0"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23358AE9"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581EC1C4"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investiții necorporale: achiziționarea sau dezvoltarea de software și achiziționarea de brevete, licențe, drepturi de autor, mărci în conformitate cu art 45 (2) (d) din Reg. 1305/2013;</w:t>
      </w:r>
    </w:p>
    <w:p w14:paraId="2EFC7417" w14:textId="77777777" w:rsidR="003C453B" w:rsidRPr="003C453B" w:rsidRDefault="003C453B" w:rsidP="006801E0">
      <w:pPr>
        <w:numPr>
          <w:ilvl w:val="0"/>
          <w:numId w:val="20"/>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alte tipuri de investiții similare prevăzute în fișa măsurii din cadrul SDL privind investițiile în ferme.</w:t>
      </w:r>
    </w:p>
    <w:p w14:paraId="25FE61CF" w14:textId="77777777" w:rsidR="003C453B" w:rsidRPr="003C453B" w:rsidRDefault="003C453B" w:rsidP="003C453B">
      <w:pPr>
        <w:spacing w:before="120" w:after="120" w:line="240" w:lineRule="auto"/>
        <w:rPr>
          <w:rFonts w:ascii="Calibri" w:eastAsia="Calibri" w:hAnsi="Calibri" w:cs="Times New Roman"/>
          <w:i/>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3C453B" w:rsidRPr="003C453B" w14:paraId="0B985D43" w14:textId="77777777" w:rsidTr="003C453B">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AFB18AB"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Pentru proiectele care vizează investiții conform art. 17, alin. (1), lit. b:</w:t>
            </w:r>
          </w:p>
          <w:p w14:paraId="7DEE231F" w14:textId="77777777" w:rsidR="003C453B" w:rsidRPr="003C453B" w:rsidRDefault="003C453B" w:rsidP="006801E0">
            <w:pPr>
              <w:numPr>
                <w:ilvl w:val="0"/>
                <w:numId w:val="21"/>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Înființarea, extinderea și/sau modernizarea și dotarea unităților de procesare, inclusiv investiții privind marketingul produselor (ex. etichetare, ambalare);</w:t>
            </w:r>
          </w:p>
          <w:p w14:paraId="33C655A6" w14:textId="77777777" w:rsidR="003C453B" w:rsidRPr="003C453B" w:rsidRDefault="003C453B" w:rsidP="006801E0">
            <w:pPr>
              <w:numPr>
                <w:ilvl w:val="0"/>
                <w:numId w:val="21"/>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Înființarea, extinderea și/sau modernizarea de rețele locale de colectare, recepție, depozitare, condiționare, sortare și capacități de ambalare</w:t>
            </w:r>
            <w:r w:rsidRPr="003C453B">
              <w:rPr>
                <w:rFonts w:ascii="Calibri" w:eastAsia="Calibri" w:hAnsi="Calibri" w:cs="Times New Roman"/>
                <w:b/>
                <w:sz w:val="24"/>
              </w:rPr>
              <w:t>;</w:t>
            </w:r>
          </w:p>
          <w:p w14:paraId="5AD07EAB" w14:textId="77777777" w:rsidR="003C453B" w:rsidRPr="003C453B" w:rsidRDefault="003C453B" w:rsidP="006801E0">
            <w:pPr>
              <w:numPr>
                <w:ilvl w:val="0"/>
                <w:numId w:val="21"/>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Îmbunătăţirea controlului intern al calităţii și conformarea cu noile standarde impuse de legislația europeană pentru prelucrarea și comercializarea produselor agro-alimentare;</w:t>
            </w:r>
          </w:p>
        </w:tc>
      </w:tr>
    </w:tbl>
    <w:p w14:paraId="6F3E7F78" w14:textId="77777777" w:rsidR="003C453B" w:rsidRPr="003C453B" w:rsidRDefault="003C453B" w:rsidP="006801E0">
      <w:pPr>
        <w:numPr>
          <w:ilvl w:val="0"/>
          <w:numId w:val="21"/>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4BAD1E45" w14:textId="77777777" w:rsidR="003C453B" w:rsidRPr="003C453B" w:rsidRDefault="003C453B" w:rsidP="006801E0">
      <w:pPr>
        <w:numPr>
          <w:ilvl w:val="0"/>
          <w:numId w:val="21"/>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alte tipuri de investiții similare prevăzute în fișa măsurii din cadrul SDL.</w:t>
      </w:r>
    </w:p>
    <w:p w14:paraId="4B6F2AB0" w14:textId="77777777" w:rsidR="003C453B" w:rsidRPr="003C453B" w:rsidRDefault="003C453B" w:rsidP="003C453B">
      <w:pPr>
        <w:spacing w:before="120" w:after="120" w:line="240" w:lineRule="auto"/>
        <w:rPr>
          <w:rFonts w:ascii="Calibri" w:eastAsia="Calibri" w:hAnsi="Calibri" w:cs="Times New Roman"/>
          <w:sz w:val="24"/>
        </w:rPr>
      </w:pPr>
    </w:p>
    <w:p w14:paraId="02C571D1"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3C453B" w:rsidRPr="003C453B" w14:paraId="4F1B8A99" w14:textId="77777777" w:rsidTr="003C453B">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6BAC042A" w14:textId="77777777" w:rsidR="003C453B" w:rsidRPr="003C453B" w:rsidRDefault="003C453B" w:rsidP="003C453B">
            <w:pPr>
              <w:spacing w:before="120" w:after="120" w:line="240" w:lineRule="auto"/>
              <w:rPr>
                <w:rFonts w:ascii="Calibri" w:eastAsia="Calibri" w:hAnsi="Calibri" w:cs="Times New Roman"/>
                <w:sz w:val="24"/>
              </w:rPr>
            </w:pPr>
            <w:bookmarkStart w:id="13" w:name="_Toc487029170"/>
            <w:r w:rsidRPr="003C453B">
              <w:rPr>
                <w:rFonts w:ascii="Calibri" w:eastAsia="Calibri" w:hAnsi="Calibri" w:cs="Times New Roman"/>
                <w:b/>
                <w:sz w:val="24"/>
              </w:rPr>
              <w:t>DOCUMENTE PREZENTATE</w:t>
            </w:r>
            <w:bookmarkEnd w:id="13"/>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4128A3AA"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06A4F12C" w14:textId="77777777" w:rsidTr="003C453B">
        <w:tc>
          <w:tcPr>
            <w:tcW w:w="2696" w:type="pct"/>
            <w:tcBorders>
              <w:top w:val="single" w:sz="4" w:space="0" w:color="auto"/>
              <w:left w:val="single" w:sz="4" w:space="0" w:color="auto"/>
              <w:bottom w:val="single" w:sz="4" w:space="0" w:color="auto"/>
              <w:right w:val="single" w:sz="4" w:space="0" w:color="auto"/>
            </w:tcBorders>
          </w:tcPr>
          <w:p w14:paraId="6EA0E140" w14:textId="77777777" w:rsidR="003C453B" w:rsidRPr="003C453B" w:rsidRDefault="003C453B" w:rsidP="003C453B">
            <w:pPr>
              <w:spacing w:before="120" w:after="120" w:line="240" w:lineRule="auto"/>
              <w:ind w:right="73"/>
              <w:jc w:val="both"/>
              <w:rPr>
                <w:rFonts w:ascii="Calibri" w:eastAsia="Calibri" w:hAnsi="Calibri" w:cs="Times New Roman"/>
                <w:i/>
                <w:sz w:val="24"/>
              </w:rPr>
            </w:pPr>
            <w:r w:rsidRPr="003C453B">
              <w:rPr>
                <w:rFonts w:ascii="Calibri" w:eastAsia="Calibri" w:hAnsi="Calibri" w:cs="Times New Roman"/>
                <w:b/>
                <w:sz w:val="24"/>
              </w:rPr>
              <w:t>Studiul de fezabilitate/ DALI</w:t>
            </w:r>
          </w:p>
          <w:p w14:paraId="2CEE5401" w14:textId="77777777" w:rsidR="003C453B" w:rsidRPr="003C453B" w:rsidRDefault="003C453B" w:rsidP="003C453B">
            <w:pPr>
              <w:spacing w:before="120" w:after="120" w:line="240" w:lineRule="auto"/>
              <w:ind w:right="73"/>
              <w:jc w:val="both"/>
              <w:rPr>
                <w:rFonts w:ascii="Calibri" w:eastAsia="Calibri" w:hAnsi="Calibri" w:cs="Times New Roman"/>
                <w:b/>
                <w:i/>
                <w:sz w:val="24"/>
              </w:rPr>
            </w:pPr>
            <w:r w:rsidRPr="003C453B">
              <w:rPr>
                <w:rFonts w:ascii="Calibri" w:eastAsia="Calibri" w:hAnsi="Calibri" w:cs="Times New Roman"/>
                <w:b/>
                <w:i/>
                <w:sz w:val="24"/>
              </w:rPr>
              <w:t>Proiectul de plantare avizat de Statiunea Viticola (daca este cazul)</w:t>
            </w:r>
          </w:p>
          <w:p w14:paraId="4E1978AA"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(pentru achiziţiile simple se vor completa doar punctele care vizează acest tip de investiţie sau se poate depune Memoriu Justificativ)</w:t>
            </w:r>
          </w:p>
          <w:p w14:paraId="4236E47B" w14:textId="77777777" w:rsidR="003C453B" w:rsidRPr="003C453B" w:rsidRDefault="003C453B" w:rsidP="003C453B">
            <w:pPr>
              <w:spacing w:before="120" w:after="120" w:line="240" w:lineRule="auto"/>
              <w:ind w:right="73"/>
              <w:jc w:val="both"/>
              <w:rPr>
                <w:rFonts w:ascii="Calibri" w:eastAsia="Calibri" w:hAnsi="Calibri" w:cs="Times New Roman"/>
                <w:b/>
                <w:sz w:val="24"/>
              </w:rPr>
            </w:pPr>
            <w:r w:rsidRPr="003C453B">
              <w:rPr>
                <w:rFonts w:ascii="Calibri" w:eastAsia="Calibri" w:hAnsi="Calibri" w:cs="Times New Roman"/>
                <w:b/>
                <w:sz w:val="24"/>
              </w:rPr>
              <w:t xml:space="preserve">Expertiză tehnică de specialitate asupra construcţiei existente </w:t>
            </w:r>
          </w:p>
          <w:p w14:paraId="4EE80A8A" w14:textId="77777777" w:rsidR="003C453B" w:rsidRPr="003C453B" w:rsidRDefault="003C453B" w:rsidP="003C453B">
            <w:pPr>
              <w:spacing w:before="120" w:after="120" w:line="240" w:lineRule="auto"/>
              <w:ind w:right="73"/>
              <w:jc w:val="both"/>
              <w:rPr>
                <w:rFonts w:ascii="Calibri" w:eastAsia="Calibri" w:hAnsi="Calibri" w:cs="Times New Roman"/>
                <w:b/>
                <w:sz w:val="24"/>
              </w:rPr>
            </w:pPr>
            <w:r w:rsidRPr="003C453B">
              <w:rPr>
                <w:rFonts w:ascii="Calibri" w:eastAsia="Calibri" w:hAnsi="Calibri" w:cs="Times New Roman"/>
                <w:b/>
                <w:sz w:val="24"/>
              </w:rPr>
              <w:t>Raportul privind stadiul fizic al lucrărilor.</w:t>
            </w:r>
          </w:p>
          <w:p w14:paraId="36E93164" w14:textId="77777777" w:rsidR="003C453B" w:rsidRPr="003C453B" w:rsidRDefault="003C453B" w:rsidP="003C453B">
            <w:pPr>
              <w:spacing w:before="120" w:after="120" w:line="240" w:lineRule="auto"/>
              <w:ind w:right="73"/>
              <w:jc w:val="both"/>
              <w:rPr>
                <w:rFonts w:ascii="Calibri" w:eastAsia="Calibri" w:hAnsi="Calibri" w:cs="Times New Roman"/>
                <w:b/>
                <w:sz w:val="24"/>
              </w:rPr>
            </w:pPr>
          </w:p>
          <w:p w14:paraId="2B189A54"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b/>
                <w:sz w:val="24"/>
              </w:rPr>
              <w:t>Documente solicitate pentru imobilul (clădirile şi/ sau terenurile)</w:t>
            </w:r>
            <w:r w:rsidRPr="003C453B">
              <w:rPr>
                <w:rFonts w:ascii="Calibri" w:eastAsia="Calibri" w:hAnsi="Calibri" w:cs="Times New Roman"/>
                <w:sz w:val="24"/>
              </w:rPr>
              <w:t xml:space="preserve"> pe care sunt/ vor fi realizate investiţiile: </w:t>
            </w:r>
          </w:p>
          <w:p w14:paraId="69E5498D"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1C43998A"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w:t>
            </w:r>
            <w:r w:rsidRPr="003C453B">
              <w:rPr>
                <w:rFonts w:ascii="Calibri" w:eastAsia="Calibri" w:hAnsi="Calibri" w:cs="Times New Roman"/>
                <w:sz w:val="24"/>
              </w:rPr>
              <w:lastRenderedPageBreak/>
              <w:t xml:space="preserve">titularului dreptul de execuţie a lucrărilor de construcţii, în conformitate cu prevederile  Legii 50/1991 republicată, cu modificările şi completările ulterioare, având în vedere tipul de investiţie propusă prin proiect.  . </w:t>
            </w:r>
          </w:p>
          <w:p w14:paraId="68660B83" w14:textId="77777777" w:rsidR="003C453B" w:rsidRPr="003C453B" w:rsidRDefault="003C453B" w:rsidP="003C453B">
            <w:pPr>
              <w:spacing w:before="120" w:after="120" w:line="240" w:lineRule="auto"/>
              <w:ind w:right="73"/>
              <w:jc w:val="both"/>
              <w:rPr>
                <w:rFonts w:ascii="Calibri" w:eastAsia="Calibri" w:hAnsi="Calibri" w:cs="Times New Roman"/>
                <w:sz w:val="24"/>
                <w:lang w:val="fr-FR"/>
              </w:rPr>
            </w:pPr>
            <w:r w:rsidRPr="003C453B">
              <w:rPr>
                <w:rFonts w:ascii="Calibri" w:eastAsia="Calibri" w:hAnsi="Calibri" w:cs="Times New Roman"/>
                <w:b/>
                <w:sz w:val="24"/>
                <w:lang w:val="fr-FR"/>
              </w:rPr>
              <w:t>Contractul de concesiune</w:t>
            </w:r>
            <w:r w:rsidRPr="003C453B">
              <w:rPr>
                <w:rFonts w:ascii="Calibri" w:eastAsia="Calibri" w:hAnsi="Calibri" w:cs="Times New Roman"/>
                <w:sz w:val="24"/>
                <w:lang w:val="fr-FR"/>
              </w:rPr>
              <w:t xml:space="preserve"> va fi însoţit de adresa emisă de concedent şi trebuie să conţină: </w:t>
            </w:r>
          </w:p>
          <w:p w14:paraId="2DD48C43"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xml:space="preserve">- situaţia privind respectarea clauzelor contractuale și dacă este în graficul de realizare a investiţiilor prevăzute în contract şi alte clauze; </w:t>
            </w:r>
          </w:p>
          <w:p w14:paraId="4E15C0DA"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14:paraId="33945538" w14:textId="77777777" w:rsidR="003C453B" w:rsidRPr="003C453B" w:rsidRDefault="003C453B" w:rsidP="003C453B">
            <w:pPr>
              <w:spacing w:before="120" w:after="120" w:line="240" w:lineRule="auto"/>
              <w:ind w:right="73"/>
              <w:jc w:val="both"/>
              <w:rPr>
                <w:rFonts w:ascii="Calibri" w:eastAsia="Calibri" w:hAnsi="Calibri" w:cs="Times New Roman"/>
                <w:sz w:val="24"/>
              </w:rPr>
            </w:pPr>
          </w:p>
          <w:p w14:paraId="5C962001" w14:textId="77777777" w:rsidR="003C453B" w:rsidRPr="003C453B" w:rsidRDefault="003C453B" w:rsidP="003C453B">
            <w:pPr>
              <w:spacing w:before="120" w:after="120" w:line="240" w:lineRule="auto"/>
              <w:ind w:right="73"/>
              <w:jc w:val="both"/>
              <w:rPr>
                <w:rFonts w:ascii="Calibri" w:eastAsia="Calibri" w:hAnsi="Calibri" w:cs="Times New Roman"/>
              </w:rPr>
            </w:pPr>
            <w:r w:rsidRPr="003C453B">
              <w:rPr>
                <w:rFonts w:ascii="Calibri" w:eastAsia="Calibri" w:hAnsi="Calibri" w:cs="Times New Roman"/>
                <w:sz w:val="24"/>
              </w:rPr>
              <w:t>Extras de carte funciară sau Document care să certifice că nu au fost finalizate lucrările de cadastru</w:t>
            </w:r>
            <w:r w:rsidRPr="003C453B">
              <w:rPr>
                <w:rFonts w:ascii="Calibri" w:eastAsia="Calibri" w:hAnsi="Calibri" w:cs="Times New Roman"/>
                <w:b/>
                <w:sz w:val="24"/>
              </w:rPr>
              <w:t xml:space="preserve">, pentru proiectele care vizează investiţii de lucrări privind construcţiile noi sau modernizări ale acestora </w:t>
            </w:r>
          </w:p>
          <w:p w14:paraId="0656BE54" w14:textId="77777777" w:rsidR="003C453B" w:rsidRPr="003C453B" w:rsidRDefault="003C453B" w:rsidP="003C453B">
            <w:pPr>
              <w:spacing w:before="120" w:after="120" w:line="240" w:lineRule="auto"/>
              <w:ind w:right="73"/>
              <w:jc w:val="both"/>
              <w:rPr>
                <w:rFonts w:ascii="Calibri" w:eastAsia="Calibri" w:hAnsi="Calibri" w:cs="Times New Roman"/>
                <w:b/>
                <w:sz w:val="24"/>
              </w:rPr>
            </w:pPr>
          </w:p>
          <w:p w14:paraId="48D04893" w14:textId="77777777" w:rsidR="003C453B" w:rsidRPr="003C453B" w:rsidRDefault="003C453B" w:rsidP="003C453B">
            <w:pPr>
              <w:spacing w:before="120" w:after="120" w:line="240" w:lineRule="auto"/>
              <w:ind w:right="73"/>
              <w:jc w:val="both"/>
              <w:rPr>
                <w:rFonts w:ascii="Calibri" w:eastAsia="Calibri" w:hAnsi="Calibri" w:cs="Times New Roman"/>
                <w:b/>
                <w:sz w:val="24"/>
              </w:rPr>
            </w:pPr>
            <w:r w:rsidRPr="003C453B">
              <w:rPr>
                <w:rFonts w:ascii="Calibri" w:eastAsia="Calibri" w:hAnsi="Calibri" w:cs="Times New Roman"/>
                <w:b/>
                <w:sz w:val="24"/>
              </w:rPr>
              <w:t xml:space="preserve">CERTIFICAT DE URBANISM </w:t>
            </w:r>
            <w:r w:rsidRPr="003C453B">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14:paraId="797D01BF" w14:textId="77777777" w:rsidR="003C453B" w:rsidRPr="003C453B" w:rsidRDefault="003C453B" w:rsidP="003C453B">
            <w:pPr>
              <w:spacing w:before="120" w:after="120" w:line="240" w:lineRule="auto"/>
              <w:ind w:right="73"/>
              <w:jc w:val="both"/>
              <w:rPr>
                <w:rFonts w:ascii="Calibri" w:eastAsia="Calibri" w:hAnsi="Calibri" w:cs="Times New Roman"/>
                <w:b/>
                <w:sz w:val="24"/>
              </w:rPr>
            </w:pPr>
          </w:p>
          <w:p w14:paraId="4BB8EE21" w14:textId="77777777" w:rsidR="003C453B" w:rsidRPr="003C453B" w:rsidRDefault="003C453B" w:rsidP="003C453B">
            <w:pPr>
              <w:spacing w:before="120" w:after="120" w:line="240" w:lineRule="auto"/>
              <w:ind w:right="73"/>
              <w:jc w:val="both"/>
              <w:rPr>
                <w:rFonts w:ascii="Calibri" w:eastAsia="Calibri" w:hAnsi="Calibri" w:cs="Times New Roman"/>
                <w:sz w:val="24"/>
              </w:rPr>
            </w:pPr>
          </w:p>
          <w:p w14:paraId="109437A4" w14:textId="77777777" w:rsidR="003C453B" w:rsidRPr="003C453B" w:rsidRDefault="003C453B" w:rsidP="003C453B">
            <w:pPr>
              <w:spacing w:before="120" w:after="120" w:line="240" w:lineRule="auto"/>
              <w:ind w:right="73"/>
              <w:jc w:val="both"/>
              <w:rPr>
                <w:rFonts w:ascii="Calibri" w:eastAsia="Calibri" w:hAnsi="Calibri" w:cs="Times New Roman"/>
                <w:sz w:val="24"/>
              </w:rPr>
            </w:pPr>
          </w:p>
          <w:p w14:paraId="21274547" w14:textId="77777777" w:rsidR="003C453B" w:rsidRPr="003C453B" w:rsidRDefault="003C453B" w:rsidP="003C453B">
            <w:pPr>
              <w:spacing w:before="120" w:after="120" w:line="240" w:lineRule="auto"/>
              <w:ind w:right="73"/>
              <w:jc w:val="both"/>
              <w:rPr>
                <w:rFonts w:ascii="Calibri" w:eastAsia="Calibri" w:hAnsi="Calibri" w:cs="Times New Roman"/>
                <w:sz w:val="24"/>
                <w:lang w:val="fr-FR"/>
              </w:rPr>
            </w:pPr>
          </w:p>
          <w:p w14:paraId="7A997F32" w14:textId="77777777" w:rsidR="003C453B" w:rsidRPr="003C453B" w:rsidRDefault="003C453B" w:rsidP="003C453B">
            <w:pPr>
              <w:spacing w:before="120" w:after="120" w:line="240" w:lineRule="auto"/>
              <w:ind w:right="73"/>
              <w:jc w:val="both"/>
              <w:rPr>
                <w:rFonts w:ascii="Calibri" w:eastAsia="Calibri" w:hAnsi="Calibri" w:cs="Times New Roman"/>
              </w:rPr>
            </w:pPr>
          </w:p>
          <w:p w14:paraId="6DB18929" w14:textId="77777777" w:rsidR="003C453B" w:rsidRPr="003C453B" w:rsidRDefault="003C453B" w:rsidP="003C453B">
            <w:pPr>
              <w:spacing w:before="120" w:after="120" w:line="240" w:lineRule="auto"/>
              <w:ind w:right="73"/>
              <w:jc w:val="both"/>
              <w:rPr>
                <w:rFonts w:ascii="Calibri" w:eastAsia="Calibri" w:hAnsi="Calibri" w:cs="Times New Roman"/>
                <w:sz w:val="24"/>
                <w:lang w:val="it-IT"/>
              </w:rPr>
            </w:pPr>
          </w:p>
          <w:p w14:paraId="4EE7EE98" w14:textId="77777777" w:rsidR="003C453B" w:rsidRPr="003C453B" w:rsidRDefault="003C453B" w:rsidP="003C453B">
            <w:pPr>
              <w:spacing w:before="120" w:after="120" w:line="240" w:lineRule="auto"/>
              <w:ind w:right="73"/>
              <w:jc w:val="both"/>
              <w:rPr>
                <w:rFonts w:ascii="Calibri" w:eastAsia="Calibri" w:hAnsi="Calibri" w:cs="Times New Roman"/>
              </w:rPr>
            </w:pPr>
          </w:p>
          <w:p w14:paraId="32B90B12" w14:textId="77777777" w:rsidR="003C453B" w:rsidRPr="003C453B" w:rsidRDefault="003C453B" w:rsidP="003C453B">
            <w:pPr>
              <w:spacing w:before="120" w:after="120" w:line="240" w:lineRule="auto"/>
              <w:ind w:right="73"/>
              <w:jc w:val="both"/>
              <w:rPr>
                <w:rFonts w:ascii="Calibri" w:eastAsia="Calibri" w:hAnsi="Calibri" w:cs="Times New Roman"/>
                <w:b/>
              </w:rPr>
            </w:pPr>
            <w:r w:rsidRPr="003C453B">
              <w:rPr>
                <w:rFonts w:ascii="Calibri" w:eastAsia="Calibri" w:hAnsi="Calibri" w:cs="Times New Roman"/>
                <w:sz w:val="24"/>
              </w:rPr>
              <w:t>AUTORIZAŢIE SANITARĂ/ NOTIFICARE</w:t>
            </w:r>
            <w:r w:rsidRPr="003C453B">
              <w:rPr>
                <w:rFonts w:ascii="Calibri" w:eastAsia="Calibri" w:hAnsi="Calibri" w:cs="Times New Roman"/>
                <w:b/>
                <w:sz w:val="24"/>
              </w:rPr>
              <w:t xml:space="preserve"> de constatare a conformităţii cu legislaţia sanitară emise cu cel mult un an înaintea depunerii Cererii de finanţare </w:t>
            </w:r>
            <w:r w:rsidRPr="003C453B">
              <w:rPr>
                <w:rFonts w:ascii="Calibri" w:eastAsia="Calibri" w:hAnsi="Calibri" w:cs="Times New Roman"/>
                <w:sz w:val="24"/>
              </w:rPr>
              <w:t>pentru unitățile care se modernizează şi se autorizează/ avizează</w:t>
            </w:r>
            <w:r w:rsidRPr="003C453B">
              <w:rPr>
                <w:rFonts w:ascii="Calibri" w:eastAsia="Calibri" w:hAnsi="Calibri" w:cs="Times New Roman"/>
                <w:b/>
                <w:sz w:val="24"/>
              </w:rPr>
              <w:t xml:space="preserve"> conform legislației în vigoare.</w:t>
            </w:r>
          </w:p>
          <w:p w14:paraId="7FEA80CF" w14:textId="77777777" w:rsidR="003C453B" w:rsidRPr="003C453B" w:rsidRDefault="003C453B" w:rsidP="003C453B">
            <w:pPr>
              <w:spacing w:before="120" w:after="120" w:line="240" w:lineRule="auto"/>
              <w:ind w:right="73"/>
              <w:jc w:val="both"/>
              <w:rPr>
                <w:rFonts w:ascii="Calibri" w:eastAsia="Calibri" w:hAnsi="Calibri" w:cs="Times New Roman"/>
                <w:b/>
              </w:rPr>
            </w:pPr>
          </w:p>
          <w:p w14:paraId="625C8C25" w14:textId="77777777" w:rsidR="003C453B" w:rsidRPr="003C453B" w:rsidRDefault="003C453B" w:rsidP="003C453B">
            <w:pPr>
              <w:spacing w:before="120" w:after="120" w:line="240" w:lineRule="auto"/>
              <w:ind w:right="73"/>
              <w:jc w:val="both"/>
              <w:rPr>
                <w:rFonts w:ascii="Calibri" w:eastAsia="Calibri" w:hAnsi="Calibri" w:cs="Times New Roman"/>
                <w:b/>
              </w:rPr>
            </w:pPr>
            <w:r w:rsidRPr="003C453B">
              <w:rPr>
                <w:rFonts w:ascii="Calibri" w:eastAsia="Calibri" w:hAnsi="Calibri" w:cs="Times New Roman"/>
                <w:sz w:val="24"/>
              </w:rPr>
              <w:t xml:space="preserve"> </w:t>
            </w:r>
          </w:p>
          <w:p w14:paraId="13794687" w14:textId="77777777" w:rsidR="003C453B" w:rsidRPr="003C453B" w:rsidRDefault="003C453B" w:rsidP="003C453B">
            <w:pPr>
              <w:spacing w:before="120" w:after="120" w:line="240" w:lineRule="auto"/>
              <w:ind w:right="73"/>
              <w:jc w:val="both"/>
              <w:rPr>
                <w:rFonts w:ascii="Calibri" w:eastAsia="Calibri" w:hAnsi="Calibri" w:cs="Times New Roman"/>
                <w:sz w:val="24"/>
                <w:lang w:val="it-IT"/>
              </w:rPr>
            </w:pPr>
          </w:p>
          <w:p w14:paraId="2E936FC7" w14:textId="77777777" w:rsidR="003C453B" w:rsidRPr="003C453B" w:rsidRDefault="003C453B" w:rsidP="003C453B">
            <w:pPr>
              <w:spacing w:before="120" w:after="120" w:line="240" w:lineRule="auto"/>
              <w:ind w:right="73"/>
              <w:jc w:val="both"/>
              <w:rPr>
                <w:rFonts w:ascii="Calibri" w:eastAsia="Calibri" w:hAnsi="Calibri" w:cs="Times New Roman"/>
                <w:lang w:val="it-IT"/>
              </w:rPr>
            </w:pPr>
            <w:r w:rsidRPr="003C453B">
              <w:rPr>
                <w:rFonts w:ascii="Calibri" w:eastAsia="Calibri" w:hAnsi="Calibri" w:cs="Times New Roman"/>
                <w:sz w:val="24"/>
              </w:rPr>
              <w:t>Acordul de principiu privind includerea generatoarelor terestre antigrindina în Sistemul National de Antigrindina si Crestere a Precipitatiilor,</w:t>
            </w:r>
            <w:r w:rsidRPr="003C453B">
              <w:rPr>
                <w:rFonts w:ascii="Calibri" w:eastAsia="Calibri" w:hAnsi="Calibri" w:cs="Times New Roman"/>
                <w:color w:val="4F81BD"/>
                <w:sz w:val="24"/>
              </w:rPr>
              <w:t xml:space="preserve"> </w:t>
            </w:r>
            <w:r w:rsidRPr="003C453B">
              <w:rPr>
                <w:rFonts w:ascii="Calibri" w:eastAsia="Calibri" w:hAnsi="Calibri" w:cs="Times New Roman"/>
                <w:b/>
                <w:sz w:val="24"/>
              </w:rPr>
              <w:t>emis de Autoritatea pentru Administrarea Sistemului National de Antigrindina si Crestere a Precipitatiilor.</w:t>
            </w:r>
          </w:p>
          <w:p w14:paraId="6933EAC0" w14:textId="77777777" w:rsidR="003C453B" w:rsidRPr="003C453B" w:rsidRDefault="003C453B" w:rsidP="003C453B">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07C1B034"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14:paraId="2C91764F"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p>
          <w:p w14:paraId="6374901C"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Expertul va verifica daca SF/ DALI este prezentat şi completat in conformitate cu prevederile legale în vigoare: </w:t>
            </w:r>
          </w:p>
          <w:p w14:paraId="09C97318" w14:textId="77777777" w:rsidR="003C453B" w:rsidRPr="003C453B" w:rsidRDefault="003C453B" w:rsidP="006801E0">
            <w:pPr>
              <w:numPr>
                <w:ilvl w:val="0"/>
                <w:numId w:val="22"/>
              </w:num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în cazul proiectelor care prevăd construcții – montaj se verifică Studiul de Fezabilitate/ DALI elaborat conform HG 28/2008 sau conform HG 907/2016</w:t>
            </w:r>
          </w:p>
          <w:p w14:paraId="105108EF" w14:textId="77777777" w:rsidR="003C453B" w:rsidRPr="003C453B" w:rsidRDefault="003C453B" w:rsidP="006801E0">
            <w:pPr>
              <w:numPr>
                <w:ilvl w:val="0"/>
                <w:numId w:val="22"/>
              </w:num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14:paraId="0FD0688F"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Se va verifica:</w:t>
            </w:r>
          </w:p>
          <w:p w14:paraId="4947DE1C"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14:paraId="6520BFCC"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w:t>
            </w:r>
            <w:r w:rsidRPr="003C453B">
              <w:rPr>
                <w:rFonts w:ascii="Calibri" w:eastAsia="Calibri" w:hAnsi="Calibri" w:cs="Times New Roman"/>
                <w:sz w:val="24"/>
                <w:lang w:val="it-IT"/>
              </w:rPr>
              <w:lastRenderedPageBreak/>
              <w:t xml:space="preserve">elaboratorului documentaţiei in integralitatea ei. </w:t>
            </w:r>
          </w:p>
          <w:p w14:paraId="346AD6F7"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3C453B">
              <w:rPr>
                <w:rFonts w:ascii="Calibri" w:eastAsia="Calibri" w:hAnsi="Calibri" w:cs="Times New Roman"/>
                <w:sz w:val="24"/>
              </w:rPr>
              <w:t xml:space="preserve">Planul de amplasare a utilajelor pe fluxul tehnologic, </w:t>
            </w:r>
            <w:r w:rsidRPr="003C453B">
              <w:rPr>
                <w:rFonts w:ascii="Calibri" w:eastAsia="Calibri" w:hAnsi="Calibri" w:cs="Times New Roman"/>
                <w:sz w:val="24"/>
                <w:lang w:val="it-IT"/>
              </w:rPr>
              <w:t xml:space="preserve"> se verifica daca acestea sunt semnate, ştampilate de catre elaborator in cartusul indicator.</w:t>
            </w:r>
          </w:p>
          <w:p w14:paraId="01C5A41E"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635B2F8"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3C453B">
              <w:rPr>
                <w:rFonts w:ascii="Calibri" w:eastAsia="Calibri" w:hAnsi="Calibri" w:cs="Times New Roman"/>
                <w:b/>
                <w:sz w:val="24"/>
              </w:rPr>
              <w:t>chiar daca</w:t>
            </w:r>
            <w:r w:rsidRPr="003C453B">
              <w:rPr>
                <w:rFonts w:ascii="Calibri" w:eastAsia="Calibri" w:hAnsi="Calibri" w:cs="Times New Roman"/>
                <w:sz w:val="24"/>
              </w:rPr>
              <w:t xml:space="preserve"> montajul este inclus in oferta utilajului </w:t>
            </w:r>
            <w:r w:rsidRPr="003C453B">
              <w:rPr>
                <w:rFonts w:ascii="Calibri" w:eastAsia="Calibri" w:hAnsi="Calibri" w:cs="Times New Roman"/>
                <w:sz w:val="24"/>
                <w:lang w:val="en-US"/>
              </w:rPr>
              <w:t>cu valoare distinctă pentru a fi considerat cheltuială eligibilă</w:t>
            </w:r>
            <w:r w:rsidRPr="003C453B">
              <w:rPr>
                <w:rFonts w:ascii="Calibri" w:eastAsia="Calibri" w:hAnsi="Calibri" w:cs="Times New Roman"/>
                <w:sz w:val="24"/>
              </w:rPr>
              <w:t xml:space="preserve"> sau se realizeaza in regie proprie (caz in care se va evidentia in coloana „cheltuieli neeligibile”).</w:t>
            </w:r>
          </w:p>
          <w:p w14:paraId="251FA40C"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p>
          <w:p w14:paraId="49E52392"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6926F41" w14:textId="77777777" w:rsidR="003C453B" w:rsidRPr="003C453B" w:rsidRDefault="003C453B" w:rsidP="003C453B">
            <w:pPr>
              <w:spacing w:before="120" w:after="120" w:line="240" w:lineRule="auto"/>
              <w:ind w:left="57"/>
              <w:jc w:val="both"/>
              <w:rPr>
                <w:rFonts w:ascii="Calibri" w:eastAsia="Calibri" w:hAnsi="Calibri" w:cs="Times New Roman"/>
                <w:sz w:val="24"/>
              </w:rPr>
            </w:pPr>
          </w:p>
          <w:p w14:paraId="6AC2FAEF"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w:t>
            </w:r>
            <w:r w:rsidRPr="003C453B">
              <w:rPr>
                <w:rFonts w:ascii="Calibri" w:eastAsia="Calibri" w:hAnsi="Calibri" w:cs="Times New Roman"/>
                <w:sz w:val="24"/>
              </w:rPr>
              <w:lastRenderedPageBreak/>
              <w:t>raportează la mp de construcţie.</w:t>
            </w:r>
          </w:p>
          <w:p w14:paraId="5521996F" w14:textId="77777777" w:rsidR="003C453B" w:rsidRPr="003C453B" w:rsidRDefault="003C453B" w:rsidP="003C453B">
            <w:pPr>
              <w:spacing w:before="120" w:after="120" w:line="240" w:lineRule="auto"/>
              <w:ind w:left="57"/>
              <w:jc w:val="both"/>
              <w:rPr>
                <w:rFonts w:ascii="Calibri" w:eastAsia="Calibri" w:hAnsi="Calibri" w:cs="Times New Roman"/>
                <w:b/>
                <w:sz w:val="24"/>
                <w:lang w:val="it-IT"/>
              </w:rPr>
            </w:pPr>
            <w:r w:rsidRPr="003C453B">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3C453B">
              <w:rPr>
                <w:rFonts w:ascii="Calibri" w:eastAsia="Calibri" w:hAnsi="Calibri" w:cs="Times New Roman"/>
                <w:b/>
                <w:sz w:val="24"/>
                <w:lang w:val="it-IT"/>
              </w:rPr>
              <w:t xml:space="preserve">Expertiza tehnică de specialitate </w:t>
            </w:r>
            <w:r w:rsidRPr="003C453B">
              <w:rPr>
                <w:rFonts w:ascii="Calibri" w:eastAsia="Calibri" w:hAnsi="Calibri" w:cs="Times New Roman"/>
                <w:sz w:val="24"/>
                <w:lang w:val="it-IT"/>
              </w:rPr>
              <w:t xml:space="preserve">asupra construcţiei existente și </w:t>
            </w:r>
            <w:r w:rsidRPr="003C453B">
              <w:rPr>
                <w:rFonts w:ascii="Calibri" w:eastAsia="Calibri" w:hAnsi="Calibri" w:cs="Times New Roman"/>
                <w:b/>
                <w:sz w:val="24"/>
                <w:lang w:val="it-IT"/>
              </w:rPr>
              <w:t>Raportul privind stadiul fizic al lucrărilor.</w:t>
            </w:r>
          </w:p>
          <w:p w14:paraId="050825C6"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În cazul proiectelor care vizează înfiinţarea unei plantaţii viticole se verifică existenţa Proiectului de Plantare avizat de Staţiunea Viticolă.</w:t>
            </w:r>
          </w:p>
          <w:p w14:paraId="249DC65E"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  In aceasta situatie se verifica încadrarea cheltuielilor cuprinse in cap. 3</w:t>
            </w:r>
            <w:r w:rsidRPr="003C453B">
              <w:rPr>
                <w:rFonts w:ascii="Calibri" w:eastAsia="Calibri" w:hAnsi="Calibri" w:cs="Times New Roman"/>
                <w:sz w:val="24"/>
                <w:lang w:val="it-IT"/>
              </w:rPr>
              <w:t>– cheltuieli pentru proiectare  in valorile pentru costuri standard/ contributia in natura.</w:t>
            </w:r>
          </w:p>
          <w:p w14:paraId="53CFC8C8"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6556892E"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43D99276"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0CD49029"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lastRenderedPageBreak/>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51AB3FD2"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31BC4DB5"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Nota: Zonele in care pot fi introduse datele specifice sunt marcate cu gri din documentul  numit „Calculator Cod Bune Practici Agricole”.</w:t>
            </w:r>
          </w:p>
          <w:p w14:paraId="1FFDDA3E" w14:textId="77777777" w:rsidR="003C453B" w:rsidRPr="003C453B" w:rsidRDefault="003C453B" w:rsidP="003C453B">
            <w:pPr>
              <w:spacing w:before="120" w:after="120" w:line="240" w:lineRule="auto"/>
              <w:ind w:left="57"/>
              <w:jc w:val="both"/>
              <w:rPr>
                <w:rFonts w:ascii="Calibri" w:eastAsia="Calibri" w:hAnsi="Calibri" w:cs="Times New Roman"/>
                <w:b/>
              </w:rPr>
            </w:pPr>
            <w:r w:rsidRPr="003C453B">
              <w:rPr>
                <w:rFonts w:ascii="Times New Roman" w:eastAsia="Calibri" w:hAnsi="Times New Roman" w:cs="Times New Roman"/>
                <w:b/>
                <w:bCs/>
                <w:i/>
                <w:color w:val="000000"/>
                <w:sz w:val="24"/>
                <w:szCs w:val="24"/>
                <w:lang w:val="x-none" w:eastAsia="x-none"/>
              </w:rPr>
              <w:t xml:space="preserve">În cazul achiziţiei de utilaje agricole se va consulta </w:t>
            </w:r>
            <w:r w:rsidRPr="003C453B">
              <w:rPr>
                <w:rFonts w:ascii="Calibri" w:eastAsia="Calibri" w:hAnsi="Calibri" w:cs="Times New Roman"/>
                <w:b/>
                <w:sz w:val="24"/>
              </w:rPr>
              <w:t xml:space="preserve">Tabelul privind corelarea puterii maşinilor agricole cu suprafaţa fermelor, postat pe pagina de internet a AFIR. </w:t>
            </w:r>
          </w:p>
          <w:p w14:paraId="68AA4CEB"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14:paraId="6855CFC0" w14:textId="77777777" w:rsidR="003C453B" w:rsidRPr="003C453B" w:rsidRDefault="003C453B" w:rsidP="003C453B">
            <w:pPr>
              <w:spacing w:before="120" w:after="120" w:line="240" w:lineRule="auto"/>
              <w:ind w:left="57"/>
              <w:jc w:val="both"/>
              <w:rPr>
                <w:rFonts w:ascii="Calibri" w:eastAsia="Calibri" w:hAnsi="Calibri" w:cs="Times New Roman"/>
                <w:sz w:val="24"/>
                <w:lang w:val="en-GB"/>
              </w:rPr>
            </w:pPr>
            <w:r w:rsidRPr="003C453B">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3C453B">
              <w:rPr>
                <w:rFonts w:ascii="Calibri" w:eastAsia="Calibri" w:hAnsi="Calibri" w:cs="Times New Roman"/>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w:t>
            </w:r>
            <w:r w:rsidRPr="003C453B">
              <w:rPr>
                <w:rFonts w:ascii="Calibri" w:eastAsia="Calibri" w:hAnsi="Calibri" w:cs="Times New Roman"/>
                <w:sz w:val="24"/>
                <w:lang w:val="en-GB"/>
              </w:rPr>
              <w:t xml:space="preserve"> investițiile de procesare și de comercializare sunt </w:t>
            </w:r>
            <w:r w:rsidRPr="003C453B">
              <w:rPr>
                <w:rFonts w:ascii="Calibri" w:eastAsia="Calibri" w:hAnsi="Calibri" w:cs="Times New Roman"/>
                <w:sz w:val="24"/>
                <w:lang w:val="en-GB"/>
              </w:rPr>
              <w:lastRenderedPageBreak/>
              <w:t>neeligibile prin FEADR, (acestea fiind eligibile prin PNS, conform demarcării dintre programe).</w:t>
            </w:r>
          </w:p>
          <w:p w14:paraId="3F0FE6AC"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601119DE"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0B1A3B22"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85B46E5"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w:t>
            </w:r>
            <w:r w:rsidRPr="003C453B">
              <w:rPr>
                <w:rFonts w:ascii="Calibri" w:eastAsia="Calibri" w:hAnsi="Calibri" w:cs="Times New Roman"/>
                <w:sz w:val="24"/>
              </w:rPr>
              <w:lastRenderedPageBreak/>
              <w:t>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30BB73DE"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lang w:val="it-IT"/>
              </w:rPr>
              <w:t xml:space="preserve">Se verifică dacă extrasul de carte funciara este emis pe numele solicitantului si vizeaza imobilul </w:t>
            </w:r>
            <w:r w:rsidRPr="003C453B">
              <w:rPr>
                <w:rFonts w:ascii="Calibri" w:eastAsia="Calibri" w:hAnsi="Calibri" w:cs="Times New Roman"/>
                <w:sz w:val="24"/>
              </w:rPr>
              <w:t xml:space="preserve">prevăzut la punctul b), dacă este cazul, </w:t>
            </w:r>
            <w:r w:rsidRPr="003C453B">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3C453B">
              <w:rPr>
                <w:rFonts w:ascii="Calibri" w:eastAsia="Calibri" w:hAnsi="Calibri" w:cs="Times New Roman"/>
                <w:sz w:val="24"/>
              </w:rPr>
              <w:t>, nu se va considera ne</w:t>
            </w:r>
            <w:r w:rsidRPr="003C453B">
              <w:rPr>
                <w:rFonts w:ascii="Calibri" w:eastAsia="Calibri" w:hAnsi="Calibri" w:cs="Times New Roman"/>
                <w:sz w:val="24"/>
                <w:lang w:val="it-IT"/>
              </w:rPr>
              <w:t>î</w:t>
            </w:r>
            <w:r w:rsidRPr="003C453B">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14:paraId="2258D9BA"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14:paraId="45A57263"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p>
          <w:p w14:paraId="7722142E"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3C453B">
              <w:rPr>
                <w:rFonts w:ascii="Calibri" w:eastAsia="Calibri" w:hAnsi="Calibri" w:cs="Times New Roman"/>
                <w:i/>
                <w:sz w:val="24"/>
              </w:rPr>
              <w:t xml:space="preserve">privind aprobarea procedurilor de reglementare </w:t>
            </w:r>
            <w:r w:rsidRPr="003C453B">
              <w:rPr>
                <w:rFonts w:ascii="Calibri" w:eastAsia="Calibri" w:hAnsi="Calibri" w:cs="Times New Roman"/>
                <w:i/>
                <w:sz w:val="24"/>
              </w:rPr>
              <w:lastRenderedPageBreak/>
              <w:t>sanitară pentru proiectele de amplasare, amenajare, construire şi pentru funcţionarea obiectivelor ce desfăşoară activităţi cu risc pentru starea de sănătate a populaţiei.</w:t>
            </w:r>
          </w:p>
          <w:p w14:paraId="716D2F34"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Verificarea Autorizaţiei/ Înregistrării exploataţiei din punct de vedere sanitar-veterinar se realizează prin accesarea link-ului: </w:t>
            </w:r>
            <w:hyperlink r:id="rId13" w:history="1">
              <w:r w:rsidRPr="003C453B">
                <w:rPr>
                  <w:rFonts w:ascii="Calibri" w:eastAsia="Calibri" w:hAnsi="Calibri" w:cs="Times New Roman"/>
                  <w:b/>
                  <w:color w:val="333399"/>
                  <w:sz w:val="24"/>
                  <w:u w:val="single"/>
                </w:rPr>
                <w:t>http://www.ansvsa.ro/?pag=523</w:t>
              </w:r>
            </w:hyperlink>
            <w:r w:rsidRPr="003C453B">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4" w:history="1">
              <w:r w:rsidRPr="003C453B">
                <w:rPr>
                  <w:rFonts w:ascii="Calibri" w:eastAsia="Calibri" w:hAnsi="Calibri" w:cs="Times New Roman"/>
                  <w:b/>
                  <w:color w:val="333399"/>
                  <w:sz w:val="24"/>
                  <w:u w:val="single"/>
                </w:rPr>
                <w:t>http://www.ansvsa.ro/?pag=8</w:t>
              </w:r>
            </w:hyperlink>
            <w:r w:rsidRPr="003C453B">
              <w:rPr>
                <w:rFonts w:ascii="Calibri" w:eastAsia="Calibri" w:hAnsi="Calibri" w:cs="Times New Roman"/>
                <w:sz w:val="24"/>
              </w:rPr>
              <w:t xml:space="preserve"> – se alege județul – unități înregistrate.</w:t>
            </w:r>
          </w:p>
          <w:p w14:paraId="04B8DFE5"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14:paraId="43720D5D" w14:textId="77777777" w:rsidR="003C453B" w:rsidRPr="003C453B" w:rsidRDefault="003C453B" w:rsidP="003C453B">
            <w:pPr>
              <w:spacing w:before="120" w:after="120" w:line="240" w:lineRule="auto"/>
              <w:ind w:left="57"/>
              <w:jc w:val="both"/>
              <w:rPr>
                <w:rFonts w:ascii="Calibri" w:eastAsia="Calibri" w:hAnsi="Calibri" w:cs="Times New Roman"/>
              </w:rPr>
            </w:pPr>
          </w:p>
          <w:p w14:paraId="097772F8"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Proiectele care vizează și investiții de  procesare/ comercializare produse agricole vor conține se vor încadra în prevederile art. 17, alin. (1), astfel:</w:t>
            </w:r>
          </w:p>
          <w:p w14:paraId="468240D3" w14:textId="77777777" w:rsidR="003C453B" w:rsidRPr="003C453B" w:rsidRDefault="003C453B" w:rsidP="003C453B">
            <w:pPr>
              <w:spacing w:before="120" w:after="120" w:line="240" w:lineRule="auto"/>
              <w:ind w:left="57"/>
              <w:jc w:val="both"/>
              <w:rPr>
                <w:rFonts w:ascii="Calibri" w:eastAsia="Calibri" w:hAnsi="Calibri" w:cs="Times New Roman"/>
                <w:b/>
              </w:rPr>
            </w:pPr>
            <w:r w:rsidRPr="003C453B">
              <w:rPr>
                <w:rFonts w:ascii="Calibri" w:eastAsia="Calibri" w:hAnsi="Calibri" w:cs="Times New Roman"/>
                <w:b/>
                <w:sz w:val="24"/>
              </w:rPr>
              <w:t xml:space="preserve">- la lit. a): </w:t>
            </w:r>
          </w:p>
          <w:p w14:paraId="0DFDC95B"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investiția în producția agricolă primară &gt;50% din valoarea eligibilă a proiectului.</w:t>
            </w:r>
          </w:p>
          <w:p w14:paraId="5C224E58"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2B247F34"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b/>
                <w:sz w:val="24"/>
              </w:rPr>
              <w:t>- la lit. b):</w:t>
            </w:r>
            <w:r w:rsidRPr="003C453B">
              <w:rPr>
                <w:rFonts w:ascii="Calibri" w:eastAsia="Calibri" w:hAnsi="Calibri" w:cs="Times New Roman"/>
                <w:sz w:val="24"/>
              </w:rPr>
              <w:t xml:space="preserve">  restul investițiilor aferente art. 17.</w:t>
            </w:r>
          </w:p>
          <w:p w14:paraId="3230C3AF" w14:textId="77777777" w:rsidR="003C453B" w:rsidRPr="003C453B" w:rsidRDefault="003C453B" w:rsidP="003C453B">
            <w:pPr>
              <w:spacing w:before="120" w:after="120" w:line="240" w:lineRule="auto"/>
              <w:ind w:left="57"/>
              <w:jc w:val="both"/>
              <w:rPr>
                <w:rFonts w:ascii="Calibri" w:eastAsia="Calibri" w:hAnsi="Calibri" w:cs="Times New Roman"/>
                <w:b/>
              </w:rPr>
            </w:pPr>
          </w:p>
          <w:p w14:paraId="13CFE998" w14:textId="77777777" w:rsidR="003C453B" w:rsidRPr="003C453B" w:rsidRDefault="003C453B" w:rsidP="003C453B">
            <w:pPr>
              <w:spacing w:before="120" w:after="120" w:line="240" w:lineRule="auto"/>
              <w:ind w:left="57"/>
              <w:jc w:val="both"/>
              <w:rPr>
                <w:rFonts w:ascii="Calibri" w:eastAsia="Calibri" w:hAnsi="Calibri" w:cs="Times New Roman"/>
                <w:i/>
              </w:rPr>
            </w:pPr>
            <w:r w:rsidRPr="003C453B">
              <w:rPr>
                <w:rFonts w:ascii="Calibri" w:eastAsia="Calibri" w:hAnsi="Calibri" w:cs="Times New Roman"/>
                <w:sz w:val="24"/>
              </w:rPr>
              <w:t xml:space="preserve">Investitiile în depozitarea și/ sau condiționarea produselor agricole primare reprezintă parte/ componentă a </w:t>
            </w:r>
            <w:r w:rsidRPr="003C453B">
              <w:rPr>
                <w:rFonts w:ascii="Calibri" w:eastAsia="Calibri" w:hAnsi="Calibri" w:cs="Times New Roman"/>
                <w:sz w:val="24"/>
              </w:rPr>
              <w:lastRenderedPageBreak/>
              <w:t>producției agricole primare</w:t>
            </w:r>
            <w:r w:rsidRPr="003C453B">
              <w:rPr>
                <w:rFonts w:ascii="Calibri" w:eastAsia="Calibri" w:hAnsi="Calibri" w:cs="Times New Roman"/>
                <w:i/>
                <w:sz w:val="24"/>
              </w:rPr>
              <w:t>.</w:t>
            </w:r>
          </w:p>
          <w:p w14:paraId="2A41179B"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14:paraId="1E334F4E" w14:textId="77777777" w:rsidR="003C453B" w:rsidRPr="003C453B" w:rsidRDefault="003C453B" w:rsidP="003C453B">
            <w:pPr>
              <w:spacing w:before="120" w:after="120" w:line="240" w:lineRule="auto"/>
              <w:ind w:left="57"/>
              <w:jc w:val="both"/>
              <w:rPr>
                <w:rFonts w:ascii="Calibri" w:eastAsia="Calibri" w:hAnsi="Calibri" w:cs="Times New Roman"/>
              </w:rPr>
            </w:pPr>
          </w:p>
          <w:p w14:paraId="31762D71"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1DBA142E" w14:textId="77777777" w:rsidR="003C453B" w:rsidRPr="003C453B" w:rsidRDefault="003C453B" w:rsidP="003C453B">
            <w:pPr>
              <w:spacing w:before="120" w:after="120" w:line="240" w:lineRule="auto"/>
              <w:jc w:val="both"/>
              <w:rPr>
                <w:rFonts w:ascii="Calibri" w:eastAsia="Calibri" w:hAnsi="Calibri" w:cs="Times New Roman"/>
                <w:lang w:val="it-IT"/>
              </w:rPr>
            </w:pPr>
            <w:r w:rsidRPr="003C453B">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00C4CAE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18A8AFF3"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Verificarea îndeplinirii acestui criteriu se reia la etapa semnării contractului, când se completează aceste verificări cu analiza D</w:t>
      </w:r>
      <w:r w:rsidRPr="003C453B">
        <w:rPr>
          <w:rFonts w:ascii="Calibri" w:eastAsia="Calibri" w:hAnsi="Calibri" w:cs="Times New Roman"/>
          <w:b/>
          <w:sz w:val="24"/>
        </w:rPr>
        <w:t>ocument emis de ANPM pentru proiect</w:t>
      </w:r>
      <w:r w:rsidRPr="003C453B">
        <w:rPr>
          <w:rFonts w:ascii="Calibri" w:eastAsia="Calibri" w:hAnsi="Calibri" w:cs="Times New Roman"/>
          <w:sz w:val="24"/>
        </w:rPr>
        <w:t xml:space="preserve"> şi, dacă este cazul, </w:t>
      </w:r>
      <w:r w:rsidRPr="003C453B">
        <w:rPr>
          <w:rFonts w:ascii="Calibri" w:eastAsia="Calibri" w:hAnsi="Calibri" w:cs="Times New Roman"/>
          <w:b/>
          <w:sz w:val="24"/>
        </w:rPr>
        <w:t>Nota de constatare privind condiţiile de mediu</w:t>
      </w:r>
      <w:r w:rsidRPr="003C453B">
        <w:rPr>
          <w:rFonts w:ascii="Calibri" w:eastAsia="Calibri" w:hAnsi="Calibri" w:cs="Times New Roman"/>
          <w:sz w:val="24"/>
        </w:rPr>
        <w:t xml:space="preserve"> (pentru toate unităţile în funcţiune care se modernizează prin proiect)  </w:t>
      </w:r>
    </w:p>
    <w:p w14:paraId="1A72C151" w14:textId="77777777" w:rsidR="003C453B" w:rsidRPr="003C453B" w:rsidRDefault="003C453B" w:rsidP="003C453B">
      <w:pPr>
        <w:spacing w:before="120" w:after="120" w:line="240" w:lineRule="auto"/>
        <w:rPr>
          <w:rFonts w:ascii="Calibri" w:eastAsia="Calibri" w:hAnsi="Calibri" w:cs="Times New Roman"/>
          <w:b/>
          <w:sz w:val="24"/>
        </w:rPr>
      </w:pPr>
    </w:p>
    <w:p w14:paraId="3F6EFCB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3C453B" w:rsidRPr="003C453B" w14:paraId="60CED700" w14:textId="77777777" w:rsidTr="003C453B">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1FE17765" w14:textId="77777777" w:rsidR="003C453B" w:rsidRPr="003C453B" w:rsidRDefault="003C453B" w:rsidP="003C453B">
            <w:pPr>
              <w:spacing w:before="120" w:after="120" w:line="240" w:lineRule="auto"/>
              <w:rPr>
                <w:rFonts w:ascii="Calibri" w:eastAsia="Calibri" w:hAnsi="Calibri" w:cs="Times New Roman"/>
                <w:b/>
                <w:sz w:val="24"/>
              </w:rPr>
            </w:pPr>
            <w:bookmarkStart w:id="14" w:name="_Toc487029171"/>
            <w:r w:rsidRPr="003C453B">
              <w:rPr>
                <w:rFonts w:ascii="Calibri" w:eastAsia="Calibri" w:hAnsi="Calibri" w:cs="Times New Roman"/>
                <w:b/>
                <w:sz w:val="24"/>
              </w:rPr>
              <w:t>DOCUMENTE PREZENTATE</w:t>
            </w:r>
            <w:bookmarkEnd w:id="14"/>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27AE325D"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rPr>
              <w:t>PUNCTE DE VERIFICAT ÎN CADRUL DOCUMENTELOR PREZENTATE</w:t>
            </w:r>
          </w:p>
        </w:tc>
      </w:tr>
      <w:tr w:rsidR="003C453B" w:rsidRPr="003C453B" w14:paraId="144E73A2" w14:textId="77777777" w:rsidTr="003C453B">
        <w:trPr>
          <w:trHeight w:val="706"/>
        </w:trPr>
        <w:tc>
          <w:tcPr>
            <w:tcW w:w="1909" w:type="pct"/>
            <w:tcBorders>
              <w:top w:val="single" w:sz="4" w:space="0" w:color="auto"/>
              <w:left w:val="single" w:sz="4" w:space="0" w:color="auto"/>
              <w:bottom w:val="single" w:sz="4" w:space="0" w:color="auto"/>
              <w:right w:val="single" w:sz="4" w:space="0" w:color="auto"/>
            </w:tcBorders>
          </w:tcPr>
          <w:p w14:paraId="7A1B043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-Declaratia pe propria răspundere de la secțiunea F a cererii de finanţare.</w:t>
            </w:r>
          </w:p>
          <w:p w14:paraId="797CF343"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14:paraId="498D5058"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4D501550" w14:textId="77777777" w:rsidR="003C453B" w:rsidRPr="003C453B" w:rsidRDefault="003C453B" w:rsidP="003C453B">
            <w:pPr>
              <w:spacing w:before="120" w:after="120" w:line="240" w:lineRule="auto"/>
              <w:jc w:val="both"/>
              <w:rPr>
                <w:rFonts w:ascii="Calibri" w:eastAsia="Calibri" w:hAnsi="Calibri" w:cs="Times New Roman"/>
                <w:sz w:val="24"/>
              </w:rPr>
            </w:pPr>
          </w:p>
        </w:tc>
      </w:tr>
    </w:tbl>
    <w:p w14:paraId="20B6D1F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3C453B">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20A1A87B" w14:textId="77777777" w:rsidR="003C453B" w:rsidRPr="003C453B" w:rsidRDefault="003C453B" w:rsidP="003C453B">
      <w:pPr>
        <w:spacing w:before="120" w:after="120" w:line="240" w:lineRule="auto"/>
        <w:jc w:val="both"/>
        <w:rPr>
          <w:rFonts w:ascii="Calibri" w:eastAsia="Calibri" w:hAnsi="Calibri" w:cs="Times New Roman"/>
          <w:sz w:val="24"/>
          <w:lang w:val="it-IT"/>
        </w:rPr>
      </w:pPr>
    </w:p>
    <w:p w14:paraId="74C92F8D" w14:textId="77777777" w:rsidR="003C453B" w:rsidRPr="003C453B" w:rsidRDefault="003C453B" w:rsidP="003C453B">
      <w:pPr>
        <w:spacing w:before="120" w:after="120" w:line="240" w:lineRule="auto"/>
        <w:rPr>
          <w:rFonts w:ascii="Calibri" w:eastAsia="Calibri" w:hAnsi="Calibri" w:cs="Times New Roman"/>
          <w:sz w:val="24"/>
          <w:lang w:val="it-IT"/>
        </w:rPr>
      </w:pPr>
      <w:r w:rsidRPr="003C453B">
        <w:rPr>
          <w:rFonts w:ascii="Calibri" w:eastAsia="Calibri" w:hAnsi="Calibri" w:cs="Times New Roman"/>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605264BD"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5322F41" w14:textId="77777777" w:rsidR="003C453B" w:rsidRPr="003C453B" w:rsidRDefault="003C453B" w:rsidP="003C453B">
            <w:pPr>
              <w:spacing w:before="120" w:after="120" w:line="240" w:lineRule="auto"/>
              <w:rPr>
                <w:rFonts w:ascii="Calibri" w:eastAsia="Calibri" w:hAnsi="Calibri" w:cs="Times New Roman"/>
                <w:sz w:val="24"/>
              </w:rPr>
            </w:pPr>
            <w:bookmarkStart w:id="15" w:name="_Toc487029172"/>
            <w:r w:rsidRPr="003C453B">
              <w:rPr>
                <w:rFonts w:ascii="Calibri" w:eastAsia="Calibri" w:hAnsi="Calibri" w:cs="Times New Roman"/>
                <w:sz w:val="24"/>
              </w:rPr>
              <w:t>DOCUMENTE PREZENTATE</w:t>
            </w:r>
            <w:bookmarkEnd w:id="15"/>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14BB458"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14620FD" w14:textId="77777777" w:rsidTr="003C453B">
        <w:tc>
          <w:tcPr>
            <w:tcW w:w="4570" w:type="dxa"/>
            <w:tcBorders>
              <w:top w:val="single" w:sz="4" w:space="0" w:color="auto"/>
              <w:left w:val="single" w:sz="4" w:space="0" w:color="auto"/>
              <w:bottom w:val="single" w:sz="4" w:space="0" w:color="auto"/>
              <w:right w:val="single" w:sz="4" w:space="0" w:color="auto"/>
            </w:tcBorders>
          </w:tcPr>
          <w:p w14:paraId="53EF9F8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w:t>
            </w:r>
          </w:p>
          <w:p w14:paraId="2AC78AA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Anexa B sau C</w:t>
            </w:r>
          </w:p>
          <w:p w14:paraId="441E301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sau Memoriu Justificativ</w:t>
            </w:r>
          </w:p>
          <w:p w14:paraId="5528720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Situaţiile financiare (bilant </w:t>
            </w:r>
            <w:r w:rsidRPr="003C453B">
              <w:rPr>
                <w:rFonts w:ascii="Calibri" w:eastAsia="Calibri" w:hAnsi="Calibri" w:cs="Times New Roman"/>
                <w:sz w:val="24"/>
              </w:rPr>
              <w:t>–formularul 10</w:t>
            </w:r>
            <w:r w:rsidRPr="003C453B">
              <w:rPr>
                <w:rFonts w:ascii="Calibri" w:eastAsia="Calibri" w:hAnsi="Calibri" w:cs="Times New Roman"/>
                <w:b/>
                <w:sz w:val="24"/>
              </w:rPr>
              <w:t>, cont de profit și pierderi</w:t>
            </w:r>
            <w:r w:rsidRPr="003C453B">
              <w:rPr>
                <w:rFonts w:ascii="Calibri" w:eastAsia="Calibri" w:hAnsi="Calibri" w:cs="Times New Roman"/>
                <w:sz w:val="24"/>
              </w:rPr>
              <w:t xml:space="preserve"> – formularul 20</w:t>
            </w:r>
            <w:r w:rsidRPr="003C453B">
              <w:rPr>
                <w:rFonts w:ascii="Calibri" w:eastAsia="Calibri" w:hAnsi="Calibri" w:cs="Times New Roman"/>
                <w:b/>
                <w:sz w:val="24"/>
              </w:rPr>
              <w:t>, formularele 30 și 40)</w:t>
            </w:r>
          </w:p>
          <w:p w14:paraId="0BAC01F7" w14:textId="77777777" w:rsidR="003C453B" w:rsidRPr="003C453B" w:rsidRDefault="003C453B" w:rsidP="003C453B">
            <w:pPr>
              <w:spacing w:before="120" w:after="120" w:line="240" w:lineRule="auto"/>
              <w:jc w:val="both"/>
              <w:rPr>
                <w:rFonts w:ascii="Calibri" w:eastAsia="Calibri" w:hAnsi="Calibri" w:cs="Times New Roman"/>
                <w:b/>
                <w:sz w:val="24"/>
              </w:rPr>
            </w:pPr>
          </w:p>
          <w:p w14:paraId="60D41EC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Sau</w:t>
            </w:r>
          </w:p>
          <w:p w14:paraId="44AD54B1" w14:textId="77777777" w:rsidR="003C453B" w:rsidRPr="003C453B" w:rsidRDefault="003C453B" w:rsidP="003C453B">
            <w:pPr>
              <w:spacing w:before="120" w:after="120" w:line="240" w:lineRule="auto"/>
              <w:jc w:val="both"/>
              <w:rPr>
                <w:rFonts w:ascii="Calibri" w:eastAsia="Calibri" w:hAnsi="Calibri" w:cs="Times New Roman"/>
                <w:b/>
                <w:sz w:val="24"/>
              </w:rPr>
            </w:pPr>
          </w:p>
          <w:p w14:paraId="4896DE1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Declarația de inactivitate </w:t>
            </w:r>
            <w:r w:rsidRPr="003C453B">
              <w:rPr>
                <w:rFonts w:ascii="Calibri" w:eastAsia="Calibri" w:hAnsi="Calibri" w:cs="Times New Roman"/>
                <w:sz w:val="24"/>
              </w:rPr>
              <w:t>înregistrată la Administrația Financiară, în cazul solicitanților care nu au desfășurat activitate anterior depunerii proiectului</w:t>
            </w:r>
          </w:p>
          <w:p w14:paraId="5ED23539" w14:textId="77777777" w:rsidR="003C453B" w:rsidRPr="003C453B" w:rsidRDefault="003C453B" w:rsidP="003C453B">
            <w:pPr>
              <w:spacing w:before="120" w:after="120" w:line="240" w:lineRule="auto"/>
              <w:jc w:val="both"/>
              <w:rPr>
                <w:rFonts w:ascii="Calibri" w:eastAsia="Calibri" w:hAnsi="Calibri" w:cs="Times New Roman"/>
                <w:b/>
                <w:sz w:val="24"/>
              </w:rPr>
            </w:pPr>
          </w:p>
          <w:p w14:paraId="4150BFF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 Pentru </w:t>
            </w:r>
            <w:r w:rsidRPr="003C453B">
              <w:rPr>
                <w:rFonts w:ascii="Calibri" w:eastAsia="Calibri" w:hAnsi="Calibri" w:cs="Times New Roman"/>
                <w:b/>
                <w:sz w:val="24"/>
              </w:rPr>
              <w:t>persoane fizice autorizate</w:t>
            </w:r>
            <w:r w:rsidRPr="003C453B">
              <w:rPr>
                <w:rFonts w:ascii="Calibri" w:eastAsia="Calibri" w:hAnsi="Calibri" w:cs="Times New Roman"/>
                <w:sz w:val="24"/>
              </w:rPr>
              <w:t xml:space="preserve">, </w:t>
            </w:r>
            <w:r w:rsidRPr="003C453B">
              <w:rPr>
                <w:rFonts w:ascii="Calibri" w:eastAsia="Calibri" w:hAnsi="Calibri" w:cs="Times New Roman"/>
                <w:b/>
                <w:sz w:val="24"/>
              </w:rPr>
              <w:lastRenderedPageBreak/>
              <w:t>intreprinderi familiale și  intreprinderi individuale</w:t>
            </w:r>
            <w:r w:rsidRPr="003C453B">
              <w:rPr>
                <w:rFonts w:ascii="Calibri" w:eastAsia="Calibri" w:hAnsi="Calibri" w:cs="Times New Roman"/>
                <w:sz w:val="24"/>
              </w:rPr>
              <w:t xml:space="preserve">: </w:t>
            </w:r>
            <w:r w:rsidRPr="003C453B">
              <w:rPr>
                <w:rFonts w:ascii="Calibri" w:eastAsia="Calibri" w:hAnsi="Calibri" w:cs="Times New Roman"/>
                <w:b/>
                <w:sz w:val="24"/>
              </w:rPr>
              <w:t>Declarație specială</w:t>
            </w:r>
            <w:r w:rsidRPr="003C453B">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212, );</w:t>
            </w:r>
          </w:p>
          <w:p w14:paraId="51E26FE1" w14:textId="77777777" w:rsidR="003C453B" w:rsidRPr="003C453B" w:rsidRDefault="003C453B" w:rsidP="003C453B">
            <w:pPr>
              <w:spacing w:before="120" w:after="120" w:line="240" w:lineRule="auto"/>
              <w:jc w:val="both"/>
              <w:rPr>
                <w:rFonts w:ascii="Calibri" w:eastAsia="Calibri" w:hAnsi="Calibri" w:cs="Times New Roman"/>
                <w:sz w:val="24"/>
              </w:rPr>
            </w:pPr>
          </w:p>
          <w:p w14:paraId="76EAE73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solicitantii a căror activitate a fost afectată de </w:t>
            </w:r>
            <w:r w:rsidRPr="003C453B">
              <w:rPr>
                <w:rFonts w:ascii="Calibri" w:eastAsia="Calibri" w:hAnsi="Calibri" w:cs="Times New Roman"/>
                <w:b/>
                <w:sz w:val="24"/>
              </w:rPr>
              <w:t>calamități naturale</w:t>
            </w:r>
            <w:r w:rsidRPr="003C453B">
              <w:rPr>
                <w:rFonts w:ascii="Calibri" w:eastAsia="Calibri" w:hAnsi="Calibri" w:cs="Times New Roman"/>
                <w:sz w:val="24"/>
              </w:rPr>
              <w:t xml:space="preserve"> (inundații, seceta excesivă etc) se vor prezenta:</w:t>
            </w:r>
          </w:p>
          <w:p w14:paraId="2CB46EEA" w14:textId="77777777" w:rsidR="003C453B" w:rsidRPr="003C453B" w:rsidRDefault="003C453B" w:rsidP="006801E0">
            <w:pPr>
              <w:numPr>
                <w:ilvl w:val="0"/>
                <w:numId w:val="23"/>
              </w:numPr>
              <w:spacing w:before="120" w:after="120" w:line="240" w:lineRule="auto"/>
              <w:jc w:val="both"/>
              <w:rPr>
                <w:rFonts w:ascii="Calibri" w:eastAsia="Calibri" w:hAnsi="Calibri" w:cs="Times New Roman"/>
              </w:rPr>
            </w:pPr>
            <w:r w:rsidRPr="003C453B">
              <w:rPr>
                <w:rFonts w:ascii="Calibri" w:eastAsia="Calibri" w:hAnsi="Calibri" w:cs="Times New Roman"/>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210FC354" w14:textId="77777777" w:rsidR="003C453B" w:rsidRPr="003C453B" w:rsidRDefault="003C453B" w:rsidP="003C453B">
            <w:pPr>
              <w:spacing w:before="120" w:after="120" w:line="240" w:lineRule="auto"/>
              <w:jc w:val="both"/>
              <w:rPr>
                <w:rFonts w:ascii="Calibri" w:eastAsia="Calibri" w:hAnsi="Calibri" w:cs="Times New Roman"/>
              </w:rPr>
            </w:pPr>
          </w:p>
          <w:p w14:paraId="74C52975"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În cazul persoanelor fizice autorizate, întreprinderilor individuale și întreprinderilor familiale se va prezenta:</w:t>
            </w:r>
          </w:p>
          <w:p w14:paraId="4AD45355" w14:textId="77777777" w:rsidR="003C453B" w:rsidRPr="003C453B" w:rsidRDefault="003C453B" w:rsidP="006801E0">
            <w:pPr>
              <w:numPr>
                <w:ilvl w:val="0"/>
                <w:numId w:val="23"/>
              </w:numPr>
              <w:spacing w:before="120" w:after="120" w:line="240" w:lineRule="auto"/>
              <w:jc w:val="both"/>
              <w:rPr>
                <w:rFonts w:ascii="Calibri" w:eastAsia="Calibri" w:hAnsi="Calibri" w:cs="Times New Roman"/>
              </w:rPr>
            </w:pPr>
            <w:r w:rsidRPr="003C453B">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212)</w:t>
            </w:r>
          </w:p>
          <w:p w14:paraId="4E8DB806"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Formularul 212 se va depune de către solicitanții care au optat conform prevederilor legale, la impozitarea pe bază de norma de venit.</w:t>
            </w:r>
          </w:p>
          <w:p w14:paraId="2DD99759" w14:textId="77777777" w:rsidR="003C453B" w:rsidRPr="003C453B" w:rsidRDefault="003C453B" w:rsidP="003C453B">
            <w:pPr>
              <w:spacing w:before="120" w:after="120" w:line="240" w:lineRule="auto"/>
              <w:jc w:val="both"/>
              <w:rPr>
                <w:rFonts w:ascii="Calibri" w:eastAsia="Calibri" w:hAnsi="Calibri" w:cs="Times New Roman"/>
              </w:rPr>
            </w:pPr>
          </w:p>
          <w:p w14:paraId="0F8FEAA8" w14:textId="77777777" w:rsidR="003C453B" w:rsidRPr="003C453B" w:rsidRDefault="003C453B" w:rsidP="003C453B">
            <w:pPr>
              <w:spacing w:before="120" w:after="120" w:line="240" w:lineRule="auto"/>
              <w:jc w:val="both"/>
              <w:rPr>
                <w:rFonts w:ascii="Calibri" w:eastAsia="Calibri" w:hAnsi="Calibri" w:cs="Times New Roman"/>
                <w:i/>
              </w:rPr>
            </w:pPr>
            <w:r w:rsidRPr="003C453B">
              <w:rPr>
                <w:rFonts w:ascii="Calibri" w:eastAsia="Calibri" w:hAnsi="Calibri" w:cs="Times New Roman"/>
                <w:i/>
                <w:sz w:val="24"/>
              </w:rPr>
              <w:t xml:space="preserve">Pentru anii calamitaţi solicitantul va prezenta </w:t>
            </w:r>
            <w:r w:rsidRPr="003C453B">
              <w:rPr>
                <w:rFonts w:ascii="Calibri" w:eastAsia="Calibri" w:hAnsi="Calibri" w:cs="Times New Roman"/>
                <w:i/>
                <w:sz w:val="24"/>
              </w:rPr>
              <w:lastRenderedPageBreak/>
              <w:t>un document (ex.: Proces verbal de constatare și evaluare a pagubelor) emis de organismele abilitate (ex.: Comitetul local pentru situaţii de urgenţă)  prin care se certifică:</w:t>
            </w:r>
          </w:p>
          <w:p w14:paraId="1F29E0C9"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 data producerii pagubelor;</w:t>
            </w:r>
          </w:p>
          <w:p w14:paraId="24A149E0"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 cauzele calamităţii;</w:t>
            </w:r>
          </w:p>
          <w:p w14:paraId="5A9BDB75"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 obiectul pierderilor datorate calamităţilor (suprafaţa agricolă cultivată, animale);</w:t>
            </w:r>
          </w:p>
          <w:p w14:paraId="283F037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14752F59" w14:textId="77777777" w:rsidR="003C453B" w:rsidRPr="003C453B" w:rsidRDefault="003C453B" w:rsidP="003C453B">
            <w:pPr>
              <w:spacing w:before="120" w:after="120" w:line="240" w:lineRule="auto"/>
              <w:ind w:left="288" w:hanging="180"/>
              <w:jc w:val="both"/>
              <w:rPr>
                <w:rFonts w:ascii="Calibri" w:eastAsia="Calibri" w:hAnsi="Calibri" w:cs="Times New Roman"/>
                <w:sz w:val="24"/>
              </w:rPr>
            </w:pPr>
            <w:r w:rsidRPr="003C453B">
              <w:rPr>
                <w:rFonts w:ascii="Calibri" w:eastAsia="Calibri" w:hAnsi="Calibri" w:cs="Times New Roman"/>
                <w:sz w:val="24"/>
                <w:lang w:val="it-IT"/>
              </w:rPr>
              <w:lastRenderedPageBreak/>
              <w:t xml:space="preserve">Expertul verifică dacă </w:t>
            </w:r>
          </w:p>
          <w:p w14:paraId="6EA61C81"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3C453B">
              <w:rPr>
                <w:rFonts w:ascii="Calibri" w:eastAsia="Calibri" w:hAnsi="Calibri" w:cs="Times New Roman"/>
                <w:b/>
                <w:sz w:val="24"/>
                <w:lang w:val="it-IT"/>
              </w:rPr>
              <w:t>,</w:t>
            </w:r>
            <w:r w:rsidRPr="003C453B">
              <w:rPr>
                <w:rFonts w:ascii="Calibri" w:eastAsia="Calibri" w:hAnsi="Calibri" w:cs="Times New Roman"/>
                <w:sz w:val="24"/>
                <w:lang w:val="it-IT"/>
              </w:rPr>
              <w:t xml:space="preserve"> intreprinderi individuale şi  intreprinderi familiale. </w:t>
            </w:r>
            <w:r w:rsidRPr="003C453B">
              <w:rPr>
                <w:rFonts w:ascii="Calibri" w:eastAsia="Calibri" w:hAnsi="Calibri" w:cs="Times New Roman"/>
                <w:sz w:val="24"/>
                <w:lang w:val="fr-FR"/>
              </w:rPr>
              <w:t>În cazul în care solicitanţii au depus formularul  212, se consideră că activitatea desfăşurată este o activitate impozitată, fiind  generatoare de venit şi nu este cazul să se verifice pierderile.</w:t>
            </w:r>
          </w:p>
          <w:p w14:paraId="75A08363"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29DD56FD" w14:textId="77777777" w:rsidR="003C453B" w:rsidRPr="003C453B" w:rsidRDefault="003C453B" w:rsidP="003C453B">
            <w:pPr>
              <w:spacing w:before="120" w:after="120" w:line="240" w:lineRule="auto"/>
              <w:ind w:left="288" w:hanging="180"/>
              <w:jc w:val="both"/>
              <w:rPr>
                <w:rFonts w:ascii="Calibri" w:eastAsia="Calibri" w:hAnsi="Calibri" w:cs="Times New Roman"/>
                <w:sz w:val="24"/>
              </w:rPr>
            </w:pPr>
            <w:r w:rsidRPr="003C453B">
              <w:rPr>
                <w:rFonts w:ascii="Calibri" w:eastAsia="Calibri" w:hAnsi="Calibri" w:cs="Times New Roman"/>
                <w:sz w:val="24"/>
              </w:rPr>
              <w:t xml:space="preserve">Excepţie fac solicitanţii a căror activitate a fost afectată de </w:t>
            </w:r>
            <w:r w:rsidRPr="003C453B">
              <w:rPr>
                <w:rFonts w:ascii="Calibri" w:eastAsia="Calibri" w:hAnsi="Calibri" w:cs="Times New Roman"/>
                <w:b/>
                <w:sz w:val="24"/>
              </w:rPr>
              <w:t>calamități naturale</w:t>
            </w:r>
            <w:r w:rsidRPr="003C453B">
              <w:rPr>
                <w:rFonts w:ascii="Calibri" w:eastAsia="Calibri" w:hAnsi="Calibri" w:cs="Times New Roman"/>
                <w:sz w:val="24"/>
              </w:rPr>
              <w:t xml:space="preserve"> şi cei care nu au înregistrat venituri din exploatare. </w:t>
            </w:r>
          </w:p>
          <w:p w14:paraId="2B5F02A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76F572DE"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fr-FR"/>
              </w:rPr>
              <w:t xml:space="preserve">În cazul solicitanților care se încadrează în </w:t>
            </w:r>
            <w:r w:rsidRPr="003C453B">
              <w:rPr>
                <w:rFonts w:ascii="Calibri" w:eastAsia="Calibri" w:hAnsi="Calibri" w:cs="Times New Roman"/>
                <w:sz w:val="24"/>
                <w:lang w:val="fr-FR"/>
              </w:rPr>
              <w:lastRenderedPageBreak/>
              <w:t xml:space="preserve">prevederile art. 105 din Legea 227/2015, (cod fiscal), respectiv, nu au obligația depunerii formularului 212, </w:t>
            </w:r>
            <w:r w:rsidRPr="003C453B">
              <w:rPr>
                <w:rFonts w:ascii="Calibri" w:eastAsia="Calibri" w:hAnsi="Calibri" w:cs="Times New Roman"/>
                <w:i/>
                <w:sz w:val="24"/>
                <w:lang w:val="fr-FR"/>
              </w:rPr>
              <w:t>Norma de venit</w:t>
            </w:r>
            <w:r w:rsidRPr="003C453B">
              <w:rPr>
                <w:rFonts w:ascii="Calibri" w:eastAsia="Calibri" w:hAnsi="Calibri" w:cs="Times New Roman"/>
                <w:sz w:val="24"/>
                <w:lang w:val="fr-FR"/>
              </w:rPr>
              <w:t>, nu se va depune nici un document în acest sens.(a se vedea tabelul de mai jos)</w:t>
            </w:r>
          </w:p>
          <w:p w14:paraId="4144A35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013A06DD"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fr-FR"/>
              </w:rPr>
              <w:t>Nu se analizează situaţiile financiare aferente anului înfiinţării solicitantului.</w:t>
            </w:r>
          </w:p>
          <w:p w14:paraId="2A25F4C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0D2B2087"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fr-FR"/>
              </w:rPr>
              <w:t>Pentru solicitanţii a căror activitate a fost afectată de calamități naturale se verifică</w:t>
            </w:r>
            <w:r w:rsidRPr="003C453B">
              <w:rPr>
                <w:rFonts w:ascii="Calibri" w:eastAsia="Calibri" w:hAnsi="Calibri" w:cs="Times New Roman"/>
                <w:b/>
                <w:sz w:val="24"/>
                <w:lang w:val="fr-FR"/>
              </w:rPr>
              <w:t xml:space="preserve">  </w:t>
            </w:r>
            <w:r w:rsidRPr="003C453B">
              <w:rPr>
                <w:rFonts w:ascii="Calibri" w:eastAsia="Calibri" w:hAnsi="Calibri" w:cs="Times New Roman"/>
                <w:sz w:val="24"/>
                <w:lang w:val="fr-FR"/>
              </w:rPr>
              <w:t>documentele justificative.</w:t>
            </w:r>
          </w:p>
          <w:p w14:paraId="4A8B918E"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675BC0C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p>
          <w:p w14:paraId="45FE64E9"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3C453B">
              <w:rPr>
                <w:rFonts w:ascii="Calibri" w:eastAsia="Calibri" w:hAnsi="Calibri" w:cs="Times New Roman"/>
                <w:sz w:val="24"/>
              </w:rPr>
              <w:t>ntreprinderi individuale şi  întreprinderi familiale</w:t>
            </w:r>
            <w:r w:rsidRPr="003C453B">
              <w:rPr>
                <w:rFonts w:ascii="Calibri" w:eastAsia="Calibri" w:hAnsi="Calibri" w:cs="Times New Roman"/>
                <w:sz w:val="24"/>
                <w:lang w:val="it-IT"/>
              </w:rPr>
              <w:t>).</w:t>
            </w:r>
          </w:p>
          <w:p w14:paraId="4B720C58" w14:textId="77777777" w:rsidR="003C453B" w:rsidRPr="003C453B" w:rsidRDefault="003C453B" w:rsidP="003C453B">
            <w:pPr>
              <w:spacing w:before="120" w:after="120" w:line="240" w:lineRule="auto"/>
              <w:ind w:left="288" w:hanging="180"/>
              <w:jc w:val="both"/>
              <w:rPr>
                <w:rFonts w:ascii="Calibri" w:eastAsia="Calibri" w:hAnsi="Calibri" w:cs="Times New Roman"/>
                <w:b/>
                <w:sz w:val="24"/>
                <w:lang w:val="it-IT"/>
              </w:rPr>
            </w:pPr>
          </w:p>
          <w:p w14:paraId="715073AB"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3C453B">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36724FF2" w14:textId="77777777" w:rsidR="003C453B" w:rsidRPr="003C453B" w:rsidRDefault="003C453B" w:rsidP="003C453B">
            <w:pPr>
              <w:spacing w:before="120" w:after="120" w:line="240" w:lineRule="auto"/>
              <w:ind w:left="288" w:hanging="180"/>
              <w:jc w:val="both"/>
              <w:rPr>
                <w:rFonts w:ascii="Calibri" w:eastAsia="Calibri" w:hAnsi="Calibri" w:cs="Times New Roman"/>
                <w:b/>
                <w:sz w:val="24"/>
                <w:lang w:val="it-IT"/>
              </w:rPr>
            </w:pPr>
          </w:p>
          <w:p w14:paraId="5A71D53F" w14:textId="77777777" w:rsidR="003C453B" w:rsidRPr="003C453B" w:rsidRDefault="003C453B" w:rsidP="003C453B">
            <w:pPr>
              <w:spacing w:before="120" w:after="120" w:line="240" w:lineRule="auto"/>
              <w:ind w:left="288" w:hanging="180"/>
              <w:jc w:val="both"/>
              <w:rPr>
                <w:rFonts w:ascii="Calibri" w:eastAsia="Calibri" w:hAnsi="Calibri" w:cs="Times New Roman"/>
                <w:b/>
                <w:sz w:val="24"/>
                <w:lang w:val="it-IT"/>
              </w:rPr>
            </w:pPr>
            <w:r w:rsidRPr="003C453B">
              <w:rPr>
                <w:rFonts w:ascii="Calibri" w:eastAsia="Calibri" w:hAnsi="Calibri" w:cs="Times New Roman"/>
                <w:b/>
                <w:sz w:val="24"/>
                <w:lang w:val="it-IT"/>
              </w:rPr>
              <w:t>Matricea de evaluare a viabilităţii economice a proiectului pentru Anexa B (persoane juridice)</w:t>
            </w:r>
          </w:p>
          <w:p w14:paraId="5C0EC60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3DCFC2D9"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Rata rezultatului din exploatare, </w:t>
            </w:r>
          </w:p>
          <w:p w14:paraId="6672E389"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Durata de recuperare a investiţiei, </w:t>
            </w:r>
          </w:p>
          <w:p w14:paraId="608FDD67"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Rata rentabilitătii capitalului investit, </w:t>
            </w:r>
          </w:p>
          <w:p w14:paraId="0A2DA212"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pt-BR"/>
              </w:rPr>
            </w:pPr>
            <w:r w:rsidRPr="003C453B">
              <w:rPr>
                <w:rFonts w:ascii="Calibri" w:eastAsia="Calibri" w:hAnsi="Calibri" w:cs="Times New Roman"/>
                <w:sz w:val="24"/>
                <w:lang w:val="pt-BR"/>
              </w:rPr>
              <w:t xml:space="preserve">Rata acoperirii prin fluxul de numerar, </w:t>
            </w:r>
          </w:p>
          <w:p w14:paraId="13AF445D"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Rata îndatorării, </w:t>
            </w:r>
          </w:p>
          <w:p w14:paraId="45DE63A0"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Valoarea actualizată netă (VAN), </w:t>
            </w:r>
          </w:p>
          <w:p w14:paraId="7FA0C1AB"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Disponibil de numerar curent. </w:t>
            </w:r>
          </w:p>
          <w:p w14:paraId="5532C77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Acei indicatori pentru care nu sunt stabilite limite maxime sau minime de variaţie au menţiunea “N/A”. </w:t>
            </w:r>
          </w:p>
          <w:p w14:paraId="1819F985"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3786110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D47E561"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3A3777AE" w14:textId="77777777" w:rsidR="003C453B" w:rsidRPr="003C453B" w:rsidRDefault="003C453B" w:rsidP="003C453B">
            <w:pPr>
              <w:spacing w:before="120" w:after="120" w:line="240" w:lineRule="auto"/>
              <w:ind w:left="288" w:hanging="180"/>
              <w:jc w:val="both"/>
              <w:rPr>
                <w:rFonts w:ascii="Calibri" w:eastAsia="Calibri" w:hAnsi="Calibri" w:cs="Times New Roman"/>
                <w:sz w:val="24"/>
              </w:rPr>
            </w:pPr>
            <w:r w:rsidRPr="003C453B">
              <w:rPr>
                <w:rFonts w:ascii="Calibri" w:eastAsia="Calibri" w:hAnsi="Calibri" w:cs="Times New Roman"/>
                <w:sz w:val="24"/>
                <w:lang w:val="it-IT"/>
              </w:rPr>
              <w:t xml:space="preserve">Dacă indicatorii se încadrează în limitele menţionate şi rezultatul operaţional din bilanţ este pozitiv, </w:t>
            </w:r>
            <w:r w:rsidRPr="003C453B">
              <w:rPr>
                <w:rFonts w:ascii="Calibri" w:eastAsia="Calibri" w:hAnsi="Calibri" w:cs="Times New Roman"/>
                <w:sz w:val="24"/>
              </w:rPr>
              <w:t xml:space="preserve">expertul bifează caseta DA corespunzatoare acestui criteriu de </w:t>
            </w:r>
            <w:r w:rsidRPr="003C453B">
              <w:rPr>
                <w:rFonts w:ascii="Calibri" w:eastAsia="Calibri" w:hAnsi="Calibri" w:cs="Times New Roman"/>
                <w:sz w:val="24"/>
              </w:rPr>
              <w:lastRenderedPageBreak/>
              <w:t>eligibilitate.</w:t>
            </w:r>
          </w:p>
          <w:p w14:paraId="7CF725F3" w14:textId="77777777" w:rsidR="003C453B" w:rsidRPr="003C453B" w:rsidRDefault="003C453B" w:rsidP="003C453B">
            <w:pPr>
              <w:spacing w:before="120" w:after="120" w:line="240" w:lineRule="auto"/>
              <w:ind w:left="288" w:hanging="180"/>
              <w:jc w:val="both"/>
              <w:rPr>
                <w:rFonts w:ascii="Calibri" w:eastAsia="Calibri" w:hAnsi="Calibri" w:cs="Times New Roman"/>
                <w:b/>
                <w:sz w:val="24"/>
                <w:u w:val="single"/>
              </w:rPr>
            </w:pPr>
          </w:p>
          <w:p w14:paraId="3077D004" w14:textId="77777777" w:rsidR="003C453B" w:rsidRPr="003C453B" w:rsidRDefault="003C453B" w:rsidP="003C453B">
            <w:pPr>
              <w:spacing w:before="120" w:after="120" w:line="240" w:lineRule="auto"/>
              <w:ind w:left="288" w:hanging="180"/>
              <w:jc w:val="both"/>
              <w:rPr>
                <w:rFonts w:ascii="Calibri" w:eastAsia="Calibri" w:hAnsi="Calibri" w:cs="Times New Roman"/>
                <w:b/>
                <w:sz w:val="24"/>
              </w:rPr>
            </w:pPr>
            <w:r w:rsidRPr="003C453B">
              <w:rPr>
                <w:rFonts w:ascii="Calibri" w:eastAsia="Calibri" w:hAnsi="Calibri" w:cs="Times New Roman"/>
                <w:b/>
                <w:sz w:val="24"/>
              </w:rPr>
              <w:t>Matricea de evaluare a viabilităţii economice a proiectului pentru Anexa C (persoane fizice autorizate, întreprinderi individuale, întreprinderi familiale)</w:t>
            </w:r>
          </w:p>
          <w:p w14:paraId="7F74034A"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3C453B">
              <w:rPr>
                <w:rFonts w:ascii="Calibri" w:eastAsia="Calibri" w:hAnsi="Calibri" w:cs="Times New Roman"/>
                <w:sz w:val="24"/>
                <w:lang w:val="it-IT"/>
              </w:rPr>
              <w:t>Limitele impuse se referă la următorii indicatori:</w:t>
            </w:r>
          </w:p>
          <w:p w14:paraId="20AF25EC"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Durata de recuperare a investiţiei</w:t>
            </w:r>
          </w:p>
          <w:p w14:paraId="7A4E81E8"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pt-BR"/>
              </w:rPr>
            </w:pPr>
            <w:r w:rsidRPr="003C453B">
              <w:rPr>
                <w:rFonts w:ascii="Calibri" w:eastAsia="Calibri" w:hAnsi="Calibri" w:cs="Times New Roman"/>
                <w:sz w:val="24"/>
                <w:lang w:val="pt-BR"/>
              </w:rPr>
              <w:t>Rata acoperirii prin fluxul de numerar</w:t>
            </w:r>
          </w:p>
          <w:p w14:paraId="30DAA3CF"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Valoarea actualizată neta (VAN)</w:t>
            </w:r>
          </w:p>
          <w:p w14:paraId="4ECAFFDC"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Excedent/Deficit</w:t>
            </w:r>
          </w:p>
          <w:p w14:paraId="5CC67595"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Acei indicatori pentru care nu sunt stabilite limite maxime sau minime de variaţie au menţiunea “N/A”. </w:t>
            </w:r>
          </w:p>
          <w:p w14:paraId="4499CD17"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B5DBDC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6464DA4"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De asemenea, se verifică indicatorul «Disponibil de numerar la sfârşitul perioadei» să nu fie negativ în nici una din lunile de implementare.</w:t>
            </w:r>
          </w:p>
          <w:p w14:paraId="421D57F5"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Excepţie fac proiectele a caror investiţie vizează înfiinţarea de plantaţii, unde nivelul indicatorilor se consideră că este îndeplinit/respectat începând cu anul în </w:t>
            </w:r>
            <w:r w:rsidRPr="003C453B">
              <w:rPr>
                <w:rFonts w:ascii="Calibri" w:eastAsia="Calibri" w:hAnsi="Calibri" w:cs="Times New Roman"/>
                <w:sz w:val="24"/>
                <w:lang w:val="it-IT"/>
              </w:rPr>
              <w:lastRenderedPageBreak/>
              <w:t>care se obţine producţie/venituri conform tehnologiilor de producţie şi a specificului proiectului.</w:t>
            </w:r>
          </w:p>
          <w:p w14:paraId="7AC4218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Se corelează informaţiile din previziuni cu cele din SF/ MJ referitoare la tipul şi capacitatea de producţie.</w:t>
            </w:r>
          </w:p>
        </w:tc>
      </w:tr>
    </w:tbl>
    <w:p w14:paraId="0A6C5C8F"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3C453B" w:rsidRPr="003C453B" w14:paraId="1AA61AE6"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79AD5" w14:textId="77777777" w:rsidR="003C453B" w:rsidRPr="003C453B" w:rsidRDefault="003C453B" w:rsidP="003C453B">
            <w:pPr>
              <w:spacing w:after="0" w:line="240" w:lineRule="auto"/>
              <w:rPr>
                <w:rFonts w:ascii="Calibri" w:eastAsia="Calibri" w:hAnsi="Calibri" w:cs="Times New Roman"/>
                <w:color w:val="000000"/>
                <w:sz w:val="24"/>
                <w:lang w:val="en-GB"/>
              </w:rPr>
            </w:pPr>
            <w:bookmarkStart w:id="16" w:name="do|ttIV|caVII|ar105|al2|pa1"/>
            <w:bookmarkEnd w:id="16"/>
            <w:r w:rsidRPr="003C453B">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6BE91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DB1AF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Suprafaţă</w:t>
            </w:r>
          </w:p>
        </w:tc>
      </w:tr>
      <w:tr w:rsidR="003C453B" w:rsidRPr="003C453B" w14:paraId="03B5564F"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62A0A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B9075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5C9B0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0BDA508E"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BCCF97"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74CB3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A4E46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370EABB0"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51200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47124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94DDD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3925284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DD5614"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3C209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BC480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5D6A6504"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8670B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A04A7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56AE5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 ha</w:t>
            </w:r>
          </w:p>
        </w:tc>
      </w:tr>
      <w:tr w:rsidR="003C453B" w:rsidRPr="003C453B" w14:paraId="3A57223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B2338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6EA8AB"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49629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08AE6BF4"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C8E4D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FFB07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 xml:space="preserve">Legume în </w:t>
            </w:r>
            <w:r w:rsidRPr="003C453B">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20E2E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0,5 ha</w:t>
            </w:r>
          </w:p>
        </w:tc>
      </w:tr>
      <w:tr w:rsidR="003C453B" w:rsidRPr="003C453B" w14:paraId="6186286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70188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6AC82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8E7E0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0,2 ha</w:t>
            </w:r>
          </w:p>
        </w:tc>
      </w:tr>
      <w:tr w:rsidR="003C453B" w:rsidRPr="003C453B" w14:paraId="4DE1CC65"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C8473C"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61D0D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96A91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1,5 ha</w:t>
            </w:r>
          </w:p>
        </w:tc>
      </w:tr>
      <w:tr w:rsidR="003C453B" w:rsidRPr="003C453B" w14:paraId="59327976"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6B0DE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00BD7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707B2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1,5 ha</w:t>
            </w:r>
          </w:p>
        </w:tc>
      </w:tr>
      <w:tr w:rsidR="003C453B" w:rsidRPr="003C453B" w14:paraId="0A9948FD"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6A975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3C6E3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5C579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 ha</w:t>
            </w:r>
          </w:p>
        </w:tc>
      </w:tr>
      <w:tr w:rsidR="003C453B" w:rsidRPr="003C453B" w14:paraId="18FFA73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91B6D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2091B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835FD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 ha</w:t>
            </w:r>
          </w:p>
        </w:tc>
      </w:tr>
      <w:tr w:rsidR="003C453B" w:rsidRPr="003C453B" w14:paraId="656DE085"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BE13F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0FB1C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2520F4"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0,3 ha</w:t>
            </w:r>
          </w:p>
        </w:tc>
      </w:tr>
      <w:tr w:rsidR="003C453B" w:rsidRPr="003C453B" w14:paraId="08DC37E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4B2AC8"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B50AAE"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678EBF"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r>
      <w:tr w:rsidR="003C453B" w:rsidRPr="003C453B" w14:paraId="701E84D1"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59CFAC"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0ADC9"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97C99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Nr. capete/Nr. de familii de albine</w:t>
            </w:r>
          </w:p>
        </w:tc>
      </w:tr>
      <w:tr w:rsidR="003C453B" w:rsidRPr="003C453B" w14:paraId="2FE477DC"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DA3EA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A1BEAC"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1C7C97"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w:t>
            </w:r>
          </w:p>
        </w:tc>
      </w:tr>
      <w:tr w:rsidR="003C453B" w:rsidRPr="003C453B" w14:paraId="6AF430D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D705F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0BD24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8EE50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w:t>
            </w:r>
          </w:p>
        </w:tc>
      </w:tr>
      <w:tr w:rsidR="003C453B" w:rsidRPr="003C453B" w14:paraId="1F1E9B3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020A3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4E815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C4207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50</w:t>
            </w:r>
          </w:p>
        </w:tc>
      </w:tr>
      <w:tr w:rsidR="003C453B" w:rsidRPr="003C453B" w14:paraId="237CB92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34B3D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E32CEC"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3F250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25</w:t>
            </w:r>
          </w:p>
        </w:tc>
      </w:tr>
      <w:tr w:rsidR="003C453B" w:rsidRPr="003C453B" w14:paraId="372A0B40"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D8538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084E2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AA592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6</w:t>
            </w:r>
          </w:p>
        </w:tc>
      </w:tr>
      <w:tr w:rsidR="003C453B" w:rsidRPr="003C453B" w14:paraId="0C7C1D82"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FE5BE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19B6D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874559"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75 de familii</w:t>
            </w:r>
          </w:p>
        </w:tc>
      </w:tr>
      <w:tr w:rsidR="003C453B" w:rsidRPr="003C453B" w14:paraId="586DC3F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84C43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685077"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E3C0F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100</w:t>
            </w:r>
          </w:p>
        </w:tc>
      </w:tr>
    </w:tbl>
    <w:p w14:paraId="0604334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Dacă în urma verificării efectuate în conformitate cu precizările din coloana “puncte de verificat”, expertul constată că </w:t>
      </w:r>
      <w:r w:rsidRPr="003C453B">
        <w:rPr>
          <w:rFonts w:ascii="Calibri" w:eastAsia="Calibri" w:hAnsi="Calibri" w:cs="Times New Roman"/>
          <w:sz w:val="24"/>
        </w:rPr>
        <w:t>Indicatorii economico-financiari se încadrează în limitele menţionate în cadrul sectiunii economice</w:t>
      </w:r>
      <w:r w:rsidRPr="003C453B">
        <w:rPr>
          <w:rFonts w:ascii="Calibri" w:eastAsia="Calibri" w:hAnsi="Calibri" w:cs="Times New Roman"/>
          <w:sz w:val="24"/>
          <w:lang w:val="it-IT"/>
        </w:rPr>
        <w:t xml:space="preserve">  se bifează coloana DA. În caz contrar se va bifa “NU”, iar cererea de finanţare va fi declarată neeligibilă.</w:t>
      </w:r>
    </w:p>
    <w:p w14:paraId="6A2FDC05"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4918929E" w14:textId="77777777" w:rsidR="003C453B" w:rsidRPr="003C453B" w:rsidRDefault="003C453B" w:rsidP="003C453B">
      <w:pPr>
        <w:spacing w:before="120" w:after="120" w:line="240" w:lineRule="auto"/>
        <w:rPr>
          <w:rFonts w:ascii="Calibri" w:eastAsia="Calibri" w:hAnsi="Calibri" w:cs="Times New Roman"/>
          <w:sz w:val="24"/>
          <w:lang w:val="it-IT"/>
        </w:rPr>
      </w:pPr>
      <w:r w:rsidRPr="003C453B">
        <w:rPr>
          <w:rFonts w:ascii="Calibri" w:eastAsia="Calibri" w:hAnsi="Calibri" w:cs="Times New Roman"/>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301D4AF6"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EBD9954"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lastRenderedPageBreak/>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AB014DD"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FCCB7D4" w14:textId="77777777" w:rsidTr="003C453B">
        <w:trPr>
          <w:trHeight w:val="1136"/>
        </w:trPr>
        <w:tc>
          <w:tcPr>
            <w:tcW w:w="4570" w:type="dxa"/>
            <w:tcBorders>
              <w:top w:val="single" w:sz="4" w:space="0" w:color="auto"/>
              <w:left w:val="single" w:sz="4" w:space="0" w:color="auto"/>
              <w:bottom w:val="single" w:sz="4" w:space="0" w:color="auto"/>
              <w:right w:val="single" w:sz="4" w:space="0" w:color="auto"/>
            </w:tcBorders>
          </w:tcPr>
          <w:p w14:paraId="6ED18FB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sv-SE"/>
              </w:rPr>
              <w:t xml:space="preserve">Declaratia pe propria raspundere </w:t>
            </w:r>
            <w:r w:rsidRPr="003C453B">
              <w:rPr>
                <w:rFonts w:ascii="Calibri" w:eastAsia="Calibri" w:hAnsi="Calibri" w:cs="Times New Roman"/>
                <w:sz w:val="24"/>
                <w:lang w:val="it-IT"/>
              </w:rPr>
              <w:t xml:space="preserve">a solicitantului ca în urma primirii </w:t>
            </w:r>
            <w:r w:rsidRPr="003C453B">
              <w:rPr>
                <w:rFonts w:ascii="Calibri" w:eastAsia="Calibri" w:hAnsi="Calibri" w:cs="Times New Roman"/>
                <w:i/>
                <w:sz w:val="24"/>
                <w:lang w:val="it-IT"/>
              </w:rPr>
              <w:t xml:space="preserve">Notificării </w:t>
            </w:r>
            <w:r w:rsidRPr="003C453B">
              <w:rPr>
                <w:rFonts w:ascii="Calibri" w:eastAsia="Calibri" w:hAnsi="Calibri" w:cs="Times New Roman"/>
                <w:i/>
                <w:sz w:val="24"/>
              </w:rPr>
              <w:t>beneficiarului privind selectarea Cererii de Finanțare va prezenta</w:t>
            </w:r>
            <w:r w:rsidRPr="003C453B">
              <w:rPr>
                <w:rFonts w:ascii="Calibri" w:eastAsia="Calibri" w:hAnsi="Calibri" w:cs="Times New Roman"/>
                <w:sz w:val="24"/>
                <w:lang w:val="it-IT"/>
              </w:rPr>
              <w:t xml:space="preserve"> dovada  cofinanţării, </w:t>
            </w:r>
            <w:r w:rsidRPr="003C453B">
              <w:rPr>
                <w:rFonts w:ascii="Calibri" w:eastAsia="Calibri" w:hAnsi="Calibri" w:cs="Times New Roman"/>
                <w:sz w:val="24"/>
                <w:lang w:val="sv-SE"/>
              </w:rPr>
              <w:t>din Sectiunea F a Cererii de Finanțare</w:t>
            </w:r>
            <w:r w:rsidRPr="003C453B">
              <w:rPr>
                <w:rFonts w:ascii="Calibri" w:eastAsia="Calibri" w:hAnsi="Calibri" w:cs="Times New Roman"/>
                <w:sz w:val="24"/>
                <w:lang w:val="it-IT"/>
              </w:rPr>
              <w:t xml:space="preserve"> </w:t>
            </w:r>
            <w:r w:rsidRPr="003C453B">
              <w:rPr>
                <w:rFonts w:ascii="Calibri" w:eastAsia="Calibri" w:hAnsi="Calibri" w:cs="Times New Roman"/>
                <w:i/>
                <w:sz w:val="24"/>
                <w:lang w:val="sv-SE"/>
              </w:rPr>
              <w:t xml:space="preserve"> </w:t>
            </w:r>
            <w:r w:rsidRPr="003C453B">
              <w:rPr>
                <w:rFonts w:ascii="Calibri" w:eastAsia="Calibri" w:hAnsi="Calibri" w:cs="Times New Roman"/>
                <w:sz w:val="24"/>
                <w:lang w:val="it-IT"/>
              </w:rPr>
              <w:t>:</w:t>
            </w:r>
          </w:p>
          <w:p w14:paraId="78824859" w14:textId="77777777" w:rsidR="003C453B" w:rsidRPr="003C453B" w:rsidRDefault="003C453B" w:rsidP="003C453B">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14:paraId="391E7073" w14:textId="77777777" w:rsidR="003C453B" w:rsidRPr="003C453B" w:rsidRDefault="003C453B" w:rsidP="003C453B">
            <w:pPr>
              <w:spacing w:before="120" w:after="120" w:line="240" w:lineRule="auto"/>
              <w:jc w:val="both"/>
              <w:rPr>
                <w:rFonts w:ascii="Calibri" w:eastAsia="Calibri" w:hAnsi="Calibri" w:cs="Times New Roman"/>
                <w:i/>
                <w:color w:val="FF0000"/>
                <w:sz w:val="24"/>
              </w:rPr>
            </w:pPr>
            <w:r w:rsidRPr="003C453B">
              <w:rPr>
                <w:rFonts w:ascii="Calibri" w:eastAsia="Calibri" w:hAnsi="Calibri" w:cs="Times New Roman"/>
                <w:sz w:val="24"/>
                <w:lang w:val="it-IT"/>
              </w:rPr>
              <w:t xml:space="preserve">Expertul verifică dacă solicitantul, prin reprezentantul legal, a semnat Declaraţia F şi </w:t>
            </w:r>
            <w:r w:rsidRPr="003C453B">
              <w:rPr>
                <w:rFonts w:ascii="Calibri" w:eastAsia="Calibri" w:hAnsi="Calibri" w:cs="Times New Roman"/>
                <w:b/>
                <w:sz w:val="24"/>
                <w:lang w:val="it-IT"/>
              </w:rPr>
              <w:t>s-a angajat</w:t>
            </w:r>
            <w:r w:rsidRPr="003C453B">
              <w:rPr>
                <w:rFonts w:ascii="Calibri" w:eastAsia="Calibri" w:hAnsi="Calibri" w:cs="Times New Roman"/>
                <w:sz w:val="24"/>
                <w:lang w:val="it-IT"/>
              </w:rPr>
              <w:t xml:space="preserve"> ca în urma primirii </w:t>
            </w:r>
            <w:r w:rsidRPr="003C453B">
              <w:rPr>
                <w:rFonts w:ascii="Calibri" w:eastAsia="Calibri" w:hAnsi="Calibri" w:cs="Times New Roman"/>
                <w:i/>
                <w:sz w:val="24"/>
                <w:lang w:val="it-IT"/>
              </w:rPr>
              <w:t xml:space="preserve">Notificării </w:t>
            </w:r>
            <w:r w:rsidRPr="003C453B">
              <w:rPr>
                <w:rFonts w:ascii="Calibri" w:eastAsia="Calibri" w:hAnsi="Calibri" w:cs="Times New Roman"/>
                <w:i/>
                <w:sz w:val="24"/>
              </w:rPr>
              <w:t>beneficiarului privind selectarea Cererii de Finanțare</w:t>
            </w:r>
            <w:r w:rsidRPr="003C453B">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4BB527DE" w14:textId="77777777" w:rsidR="003C453B" w:rsidRPr="003C453B" w:rsidRDefault="003C453B" w:rsidP="003C453B">
      <w:pPr>
        <w:spacing w:before="120" w:after="120" w:line="240" w:lineRule="auto"/>
        <w:jc w:val="both"/>
        <w:rPr>
          <w:rFonts w:ascii="Calibri" w:eastAsia="Calibri" w:hAnsi="Calibri" w:cs="Times New Roman"/>
          <w:b/>
          <w:sz w:val="24"/>
        </w:rPr>
      </w:pPr>
    </w:p>
    <w:p w14:paraId="7FC7400B"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b/>
          <w:sz w:val="24"/>
        </w:rPr>
        <w:t>EG6 Investiția va respecta legislaţia în vigoare din domeniul: sănătății publice, sanitar-veterinar și de siguranță alimentară;</w:t>
      </w:r>
    </w:p>
    <w:p w14:paraId="19F0E261" w14:textId="77777777" w:rsidR="003C453B" w:rsidRPr="003C453B" w:rsidRDefault="003C453B" w:rsidP="003C453B">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038E9842"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9296ACB" w14:textId="77777777" w:rsidR="003C453B" w:rsidRPr="003C453B" w:rsidRDefault="003C453B" w:rsidP="003C453B">
            <w:pPr>
              <w:spacing w:before="120" w:after="120" w:line="240" w:lineRule="auto"/>
              <w:rPr>
                <w:rFonts w:ascii="Calibri" w:eastAsia="Calibri" w:hAnsi="Calibri" w:cs="Times New Roman"/>
                <w:sz w:val="24"/>
              </w:rPr>
            </w:pPr>
            <w:bookmarkStart w:id="17" w:name="_Toc487029173"/>
            <w:r w:rsidRPr="003C453B">
              <w:rPr>
                <w:rFonts w:ascii="Calibri" w:eastAsia="Calibri" w:hAnsi="Calibri" w:cs="Times New Roman"/>
                <w:sz w:val="24"/>
              </w:rPr>
              <w:t>DOCUMENTE PREZENTATE</w:t>
            </w:r>
            <w:bookmarkEnd w:id="17"/>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4F2D97E"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221D5983" w14:textId="77777777" w:rsidTr="003C453B">
        <w:tc>
          <w:tcPr>
            <w:tcW w:w="4570" w:type="dxa"/>
            <w:tcBorders>
              <w:top w:val="single" w:sz="4" w:space="0" w:color="auto"/>
              <w:left w:val="single" w:sz="4" w:space="0" w:color="auto"/>
              <w:bottom w:val="single" w:sz="4" w:space="0" w:color="auto"/>
              <w:right w:val="single" w:sz="4" w:space="0" w:color="auto"/>
            </w:tcBorders>
            <w:hideMark/>
          </w:tcPr>
          <w:p w14:paraId="1073DB85"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47B931FE"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În cazul proiectelor care prevăd doar achiziţii de utilaje agricole nu este necesară avizarea sanitara si sanitar-veterinara.</w:t>
            </w:r>
          </w:p>
          <w:p w14:paraId="26BFAB5A" w14:textId="77777777" w:rsidR="003C453B" w:rsidRPr="003C453B" w:rsidRDefault="003C453B" w:rsidP="003C453B">
            <w:pPr>
              <w:spacing w:before="120" w:after="120" w:line="240" w:lineRule="auto"/>
              <w:jc w:val="both"/>
              <w:rPr>
                <w:rFonts w:ascii="Calibri" w:eastAsia="Times New Roman" w:hAnsi="Calibri" w:cs="Times New Roman"/>
                <w:sz w:val="24"/>
                <w:szCs w:val="24"/>
                <w:lang w:val="it-IT"/>
              </w:rPr>
            </w:pPr>
            <w:r w:rsidRPr="003C453B">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14:paraId="5AFFCACF" w14:textId="77777777" w:rsidR="003C453B" w:rsidRPr="003C453B" w:rsidRDefault="003C453B" w:rsidP="003C453B">
      <w:pPr>
        <w:spacing w:before="120" w:after="120" w:line="240" w:lineRule="auto"/>
        <w:jc w:val="both"/>
        <w:rPr>
          <w:rFonts w:ascii="Calibri" w:eastAsia="Times New Roman" w:hAnsi="Calibri" w:cs="Times New Roman"/>
          <w:sz w:val="24"/>
          <w:szCs w:val="24"/>
          <w:lang w:val="fr-FR"/>
        </w:rPr>
      </w:pPr>
      <w:r w:rsidRPr="003C453B">
        <w:rPr>
          <w:rFonts w:ascii="Calibri" w:eastAsia="Times New Roman" w:hAnsi="Calibri" w:cs="Times New Roman"/>
          <w:sz w:val="24"/>
          <w:szCs w:val="24"/>
          <w:lang w:val="it-IT"/>
        </w:rPr>
        <w:t xml:space="preserve">Dacă în urma verificărilor se constată că proiectul nu face obiectul avizării </w:t>
      </w:r>
      <w:r w:rsidRPr="003C453B">
        <w:rPr>
          <w:rFonts w:ascii="Calibri" w:eastAsia="Times New Roman" w:hAnsi="Calibri" w:cs="Times New Roman"/>
          <w:sz w:val="24"/>
          <w:szCs w:val="24"/>
        </w:rPr>
        <w:t xml:space="preserve">sanitare si sanitar-veterinare, expertul bifează căsuţa NU ESTE CAZUL. </w:t>
      </w:r>
      <w:r w:rsidRPr="003C453B">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3C453B">
        <w:rPr>
          <w:rFonts w:ascii="Calibri" w:eastAsia="Times New Roman" w:hAnsi="Calibri" w:cs="Times New Roman"/>
          <w:b/>
          <w:sz w:val="24"/>
          <w:szCs w:val="24"/>
          <w:lang w:val="fr-FR"/>
        </w:rPr>
        <w:t>Document emis de DSVSA</w:t>
      </w:r>
      <w:r w:rsidRPr="003C453B">
        <w:rPr>
          <w:rFonts w:ascii="Calibri" w:eastAsia="Times New Roman" w:hAnsi="Calibri" w:cs="Times New Roman"/>
          <w:sz w:val="24"/>
          <w:szCs w:val="24"/>
          <w:lang w:val="fr-FR"/>
        </w:rPr>
        <w:t xml:space="preserve"> pentru proiect, conform Protocolului de colaborare dintre AFIR şi ANSVSA publicat pe pagina de internet </w:t>
      </w:r>
      <w:hyperlink r:id="rId15" w:history="1">
        <w:r w:rsidRPr="003C453B">
          <w:rPr>
            <w:rFonts w:ascii="Calibri" w:eastAsia="Times New Roman" w:hAnsi="Calibri" w:cs="Times New Roman"/>
            <w:color w:val="0000FF"/>
            <w:sz w:val="24"/>
            <w:szCs w:val="24"/>
            <w:u w:val="single"/>
            <w:lang w:val="fr-FR"/>
          </w:rPr>
          <w:t>www.afir.info</w:t>
        </w:r>
      </w:hyperlink>
      <w:r w:rsidRPr="003C453B">
        <w:rPr>
          <w:rFonts w:ascii="Calibri" w:eastAsia="Times New Roman" w:hAnsi="Calibri" w:cs="Times New Roman"/>
          <w:sz w:val="24"/>
          <w:szCs w:val="24"/>
          <w:lang w:val="fr-FR"/>
        </w:rPr>
        <w:t xml:space="preserve">. şi a </w:t>
      </w:r>
      <w:r w:rsidRPr="003C453B">
        <w:rPr>
          <w:rFonts w:ascii="Calibri" w:eastAsia="Times New Roman" w:hAnsi="Calibri" w:cs="Times New Roman"/>
          <w:b/>
          <w:sz w:val="24"/>
          <w:szCs w:val="24"/>
          <w:lang w:val="fr-FR"/>
        </w:rPr>
        <w:t>Document emis de DSP Judetean</w:t>
      </w:r>
      <w:r w:rsidRPr="003C453B">
        <w:rPr>
          <w:rFonts w:ascii="Calibri" w:eastAsia="Times New Roman" w:hAnsi="Calibri" w:cs="Times New Roman"/>
          <w:sz w:val="24"/>
          <w:szCs w:val="24"/>
          <w:lang w:val="fr-FR"/>
        </w:rPr>
        <w:t>, conform Protocolului de colaborare dintre AFIR şi DSP publicat pe pagina de internet</w:t>
      </w:r>
      <w:r w:rsidRPr="003C453B">
        <w:rPr>
          <w:rFonts w:ascii="Calibri" w:eastAsia="Times New Roman" w:hAnsi="Calibri" w:cs="Times New Roman"/>
          <w:i/>
          <w:sz w:val="24"/>
          <w:szCs w:val="24"/>
          <w:lang w:val="fr-FR"/>
        </w:rPr>
        <w:t xml:space="preserve"> www.afir.info</w:t>
      </w:r>
      <w:r w:rsidRPr="003C453B">
        <w:rPr>
          <w:rFonts w:ascii="Calibri" w:eastAsia="Times New Roman" w:hAnsi="Calibri" w:cs="Times New Roman"/>
          <w:sz w:val="24"/>
          <w:szCs w:val="24"/>
          <w:lang w:val="fr-FR"/>
        </w:rPr>
        <w:t xml:space="preserve">  </w:t>
      </w:r>
    </w:p>
    <w:p w14:paraId="22144756" w14:textId="77777777" w:rsidR="003C453B" w:rsidRPr="003C453B" w:rsidRDefault="003C453B" w:rsidP="003C453B">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14:paraId="7F016370" w14:textId="77777777" w:rsidR="003C453B" w:rsidRPr="003C453B" w:rsidRDefault="003C453B" w:rsidP="003C453B">
      <w:pPr>
        <w:shd w:val="clear" w:color="auto" w:fill="D9D9D9"/>
        <w:spacing w:after="0" w:line="240" w:lineRule="auto"/>
        <w:jc w:val="both"/>
        <w:rPr>
          <w:rFonts w:ascii="Calibri" w:eastAsia="Calibri" w:hAnsi="Calibri" w:cs="Times New Roman"/>
          <w:b/>
          <w:i/>
          <w:sz w:val="24"/>
        </w:rPr>
      </w:pPr>
      <w:r w:rsidRPr="003C453B">
        <w:rPr>
          <w:rFonts w:ascii="Calibri" w:eastAsia="Calibri" w:hAnsi="Calibri" w:cs="Times New Roman"/>
          <w:b/>
          <w:i/>
          <w:sz w:val="24"/>
        </w:rPr>
        <w:t>Secțiuni specifice:</w:t>
      </w:r>
    </w:p>
    <w:p w14:paraId="7350BE8A" w14:textId="77777777" w:rsidR="003C453B" w:rsidRPr="003C453B" w:rsidRDefault="003C453B" w:rsidP="003C453B">
      <w:pPr>
        <w:shd w:val="clear" w:color="auto" w:fill="D9D9D9"/>
        <w:spacing w:after="0" w:line="240" w:lineRule="auto"/>
        <w:jc w:val="both"/>
        <w:rPr>
          <w:rFonts w:ascii="Calibri" w:eastAsia="Calibri" w:hAnsi="Calibri" w:cs="Times New Roman"/>
          <w:i/>
          <w:sz w:val="24"/>
        </w:rPr>
      </w:pPr>
      <w:r w:rsidRPr="003C453B">
        <w:rPr>
          <w:rFonts w:ascii="Calibri" w:eastAsia="Calibri" w:hAnsi="Calibri" w:cs="Times New Roman"/>
          <w:i/>
          <w:sz w:val="24"/>
        </w:rPr>
        <w:t>NOTĂ!</w:t>
      </w:r>
    </w:p>
    <w:p w14:paraId="7BAAA1E6" w14:textId="77777777" w:rsidR="003C453B" w:rsidRPr="003C453B" w:rsidRDefault="003C453B" w:rsidP="003C453B">
      <w:pPr>
        <w:shd w:val="clear" w:color="auto" w:fill="D9D9D9"/>
        <w:spacing w:after="0" w:line="240" w:lineRule="auto"/>
        <w:jc w:val="both"/>
        <w:rPr>
          <w:rFonts w:ascii="Calibri" w:eastAsia="Calibri" w:hAnsi="Calibri" w:cs="Times New Roman"/>
          <w:i/>
          <w:sz w:val="24"/>
        </w:rPr>
      </w:pPr>
      <w:r w:rsidRPr="003C453B">
        <w:rPr>
          <w:rFonts w:ascii="Calibri" w:eastAsia="Calibri" w:hAnsi="Calibri" w:cs="Times New Roman"/>
          <w:i/>
          <w:sz w:val="24"/>
        </w:rPr>
        <w:t>Criteriile de eligibilitate de mai jos se vor verifica doar pentru tipurile de investiții indicate. Pentru celelalte tipuri de proiecte se va bifa „NU ESTE CAZUL”.</w:t>
      </w:r>
    </w:p>
    <w:p w14:paraId="5C11F8CD" w14:textId="77777777" w:rsidR="003C453B" w:rsidRPr="003C453B" w:rsidRDefault="003C453B" w:rsidP="003C453B">
      <w:pPr>
        <w:spacing w:after="0" w:line="240" w:lineRule="auto"/>
        <w:jc w:val="both"/>
        <w:rPr>
          <w:rFonts w:ascii="Calibri" w:eastAsia="Calibri" w:hAnsi="Calibri" w:cs="Times New Roman"/>
          <w:i/>
          <w:sz w:val="24"/>
        </w:rPr>
      </w:pPr>
    </w:p>
    <w:p w14:paraId="3882C13E" w14:textId="77777777" w:rsidR="003C453B" w:rsidRPr="003C453B" w:rsidRDefault="003C453B" w:rsidP="003C453B">
      <w:pPr>
        <w:spacing w:after="0" w:line="240" w:lineRule="auto"/>
        <w:jc w:val="both"/>
        <w:rPr>
          <w:rFonts w:ascii="Calibri" w:eastAsia="Calibri" w:hAnsi="Calibri" w:cs="Times New Roman"/>
          <w:i/>
          <w:sz w:val="24"/>
        </w:rPr>
      </w:pPr>
      <w:r w:rsidRPr="003C453B">
        <w:rPr>
          <w:rFonts w:ascii="Calibri" w:eastAsia="Calibri" w:hAnsi="Calibri" w:cs="Times New Roman"/>
          <w:i/>
          <w:sz w:val="24"/>
        </w:rPr>
        <w:t>Criterii de eligibilitate specifice proiectelor aferente art. 17, alin. (1), lit. a:</w:t>
      </w:r>
    </w:p>
    <w:p w14:paraId="0B3C292A" w14:textId="77777777" w:rsidR="003C453B" w:rsidRPr="003C453B" w:rsidRDefault="003C453B" w:rsidP="003C453B">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rPr>
      </w:pPr>
      <w:r w:rsidRPr="003C453B">
        <w:rPr>
          <w:rFonts w:ascii="Calibri" w:eastAsia="Calibri" w:hAnsi="Calibri" w:cs="Times New Roman"/>
          <w:b/>
          <w:sz w:val="24"/>
        </w:rPr>
        <w:t>EG 7 Investiţia trebuie să se realizeze în cadrul unei ferme cu o dimensiune economică de minim 4.000 SO (valoarea producţiei standard)</w:t>
      </w:r>
      <w:r w:rsidRPr="003C453B">
        <w:rPr>
          <w:rFonts w:ascii="Calibri" w:eastAsia="Calibri" w:hAnsi="Calibri" w:cs="Times New Roman"/>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3C453B" w:rsidRPr="003C453B" w14:paraId="33C8F8ED" w14:textId="77777777" w:rsidTr="003C453B">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1E03E83B" w14:textId="77777777" w:rsidR="003C453B" w:rsidRPr="003C453B" w:rsidRDefault="003C453B" w:rsidP="003C453B">
            <w:pPr>
              <w:tabs>
                <w:tab w:val="left" w:pos="6700"/>
              </w:tabs>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16F0ED36" w14:textId="77777777" w:rsidR="003C453B" w:rsidRPr="003C453B" w:rsidRDefault="003C453B" w:rsidP="003C453B">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3C453B">
              <w:rPr>
                <w:rFonts w:ascii="Calibri" w:eastAsia="Times New Roman" w:hAnsi="Calibri" w:cs="Arial"/>
                <w:b/>
                <w:sz w:val="24"/>
                <w:szCs w:val="24"/>
                <w:lang w:val="it-IT" w:eastAsia="fr-FR"/>
              </w:rPr>
              <w:t>PUNCTE DE VERIFICAT ÎN CADRUL DOCUMENTELOR PREZENTATE</w:t>
            </w:r>
          </w:p>
        </w:tc>
      </w:tr>
      <w:tr w:rsidR="003C453B" w:rsidRPr="003C453B" w14:paraId="6E636EEB" w14:textId="77777777" w:rsidTr="003C453B">
        <w:tc>
          <w:tcPr>
            <w:tcW w:w="4748" w:type="dxa"/>
            <w:tcBorders>
              <w:top w:val="single" w:sz="4" w:space="0" w:color="auto"/>
              <w:left w:val="single" w:sz="4" w:space="0" w:color="auto"/>
              <w:bottom w:val="single" w:sz="4" w:space="0" w:color="auto"/>
              <w:right w:val="single" w:sz="4" w:space="0" w:color="auto"/>
            </w:tcBorders>
          </w:tcPr>
          <w:p w14:paraId="40025A70"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sz w:val="24"/>
              </w:rPr>
              <w:t xml:space="preserve">Studiul de fezabilitate </w:t>
            </w:r>
            <w:r w:rsidRPr="003C453B">
              <w:rPr>
                <w:rFonts w:ascii="Calibri" w:eastAsia="Calibri" w:hAnsi="Calibri" w:cs="Times New Roman"/>
                <w:i/>
                <w:sz w:val="24"/>
              </w:rPr>
              <w:t>î</w:t>
            </w:r>
            <w:r w:rsidRPr="003C453B">
              <w:rPr>
                <w:rFonts w:ascii="Calibri" w:eastAsia="Calibri" w:hAnsi="Calibri" w:cs="Times New Roman"/>
                <w:b/>
                <w:i/>
                <w:sz w:val="24"/>
              </w:rPr>
              <w:t xml:space="preserve">nsotit de Proiectul de plantare avizat de Staţiunea Viticola (daca este cazul) sau </w:t>
            </w:r>
            <w:r w:rsidRPr="003C453B">
              <w:rPr>
                <w:rFonts w:ascii="Calibri" w:eastAsia="Calibri" w:hAnsi="Calibri" w:cs="Times New Roman"/>
                <w:b/>
                <w:sz w:val="24"/>
              </w:rPr>
              <w:t xml:space="preserve">Memoriul Justificativ </w:t>
            </w:r>
            <w:r w:rsidRPr="003C453B">
              <w:rPr>
                <w:rFonts w:ascii="Calibri" w:eastAsia="Calibri" w:hAnsi="Calibri" w:cs="Times New Roman"/>
                <w:b/>
                <w:i/>
                <w:sz w:val="24"/>
              </w:rPr>
              <w:t>(pentru proiectele cu achiziții simple)</w:t>
            </w:r>
          </w:p>
          <w:p w14:paraId="35545953" w14:textId="77777777" w:rsidR="003C453B" w:rsidRPr="003C453B" w:rsidRDefault="003C453B" w:rsidP="003C453B">
            <w:pPr>
              <w:tabs>
                <w:tab w:val="left" w:pos="6700"/>
              </w:tabs>
              <w:spacing w:before="120" w:after="120" w:line="240" w:lineRule="auto"/>
              <w:jc w:val="both"/>
              <w:rPr>
                <w:rFonts w:ascii="Calibri" w:eastAsia="Calibri" w:hAnsi="Calibri" w:cs="Times New Roman"/>
                <w:sz w:val="24"/>
              </w:rPr>
            </w:pPr>
          </w:p>
          <w:p w14:paraId="7FF3886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Documente solicitate pentru terenul agricol aferent plantațiilor de viță de vie pentru struguri de masă existente/ nou înființate și a altor plantații:</w:t>
            </w:r>
          </w:p>
          <w:p w14:paraId="3CC60ED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Copie după documentul autentificat la notar care atestă dreptul de proprietate</w:t>
            </w:r>
            <w:r w:rsidRPr="003C453B">
              <w:rPr>
                <w:rFonts w:ascii="Calibri" w:eastAsia="Calibri" w:hAnsi="Calibri" w:cs="Times New Roman"/>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14:paraId="1535674B" w14:textId="77777777" w:rsidR="003C453B" w:rsidRPr="003C453B" w:rsidRDefault="003C453B" w:rsidP="003C453B">
            <w:pPr>
              <w:spacing w:before="120" w:after="120" w:line="240" w:lineRule="auto"/>
              <w:jc w:val="both"/>
              <w:rPr>
                <w:rFonts w:ascii="Calibri" w:eastAsia="Calibri" w:hAnsi="Calibri" w:cs="Times New Roman"/>
                <w:sz w:val="24"/>
              </w:rPr>
            </w:pPr>
          </w:p>
          <w:p w14:paraId="3CC8596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w:t>
            </w:r>
            <w:r w:rsidRPr="003C453B">
              <w:rPr>
                <w:rFonts w:ascii="Calibri" w:eastAsia="Calibri" w:hAnsi="Calibri" w:cs="Times New Roman"/>
                <w:b/>
                <w:sz w:val="24"/>
              </w:rPr>
              <w:t>cooperative agricole</w:t>
            </w:r>
            <w:r w:rsidRPr="003C453B">
              <w:rPr>
                <w:rFonts w:ascii="Calibri" w:eastAsia="Calibri" w:hAnsi="Calibri" w:cs="Times New Roman"/>
                <w:sz w:val="24"/>
              </w:rPr>
              <w:t xml:space="preserve">, societăţi cooperative agricole, grupuri de producatori, se vor prezenta documentele care atestă dreptul de proprietate pentru toţi membrii fermieri deserviți de investiția respectivă ai acestor solicitanţi. </w:t>
            </w:r>
          </w:p>
          <w:p w14:paraId="6D1A7DE3" w14:textId="77777777" w:rsidR="003C453B" w:rsidRPr="003C453B" w:rsidRDefault="003C453B" w:rsidP="003C453B">
            <w:pPr>
              <w:spacing w:before="120" w:after="120" w:line="240" w:lineRule="auto"/>
              <w:jc w:val="both"/>
              <w:rPr>
                <w:rFonts w:ascii="Calibri" w:eastAsia="Calibri" w:hAnsi="Calibri" w:cs="Times New Roman"/>
                <w:sz w:val="24"/>
              </w:rPr>
            </w:pPr>
          </w:p>
          <w:p w14:paraId="2C5C5385" w14:textId="77777777" w:rsidR="003C453B" w:rsidRPr="003C453B" w:rsidRDefault="003C453B" w:rsidP="003C453B">
            <w:pPr>
              <w:spacing w:before="120" w:after="120" w:line="240" w:lineRule="auto"/>
              <w:jc w:val="both"/>
              <w:rPr>
                <w:rFonts w:ascii="Calibri" w:eastAsia="Calibri" w:hAnsi="Calibri" w:cs="Times New Roman"/>
                <w:sz w:val="24"/>
              </w:rPr>
            </w:pPr>
          </w:p>
          <w:p w14:paraId="6CFCD81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w:t>
            </w:r>
            <w:r w:rsidRPr="003C453B">
              <w:rPr>
                <w:rFonts w:ascii="Calibri" w:eastAsia="Calibri" w:hAnsi="Calibri" w:cs="Times New Roman"/>
                <w:sz w:val="24"/>
              </w:rPr>
              <w:lastRenderedPageBreak/>
              <w:t>trebuie sa fie de minim 10 ani.</w:t>
            </w:r>
          </w:p>
          <w:p w14:paraId="3AFA4B09" w14:textId="77777777" w:rsidR="003C453B" w:rsidRPr="003C453B" w:rsidRDefault="003C453B" w:rsidP="003C453B">
            <w:pPr>
              <w:spacing w:before="120" w:after="120" w:line="240" w:lineRule="auto"/>
              <w:jc w:val="both"/>
              <w:rPr>
                <w:rFonts w:ascii="Calibri" w:eastAsia="Calibri" w:hAnsi="Calibri" w:cs="Times New Roman"/>
                <w:sz w:val="24"/>
              </w:rPr>
            </w:pPr>
          </w:p>
          <w:p w14:paraId="2F1D751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Document pentru efectivul de animale deţinut în proprietate</w:t>
            </w:r>
            <w:r w:rsidRPr="003C453B">
              <w:rPr>
                <w:rFonts w:ascii="Calibri" w:eastAsia="Calibri" w:hAnsi="Calibri" w:cs="Times New Roman"/>
                <w:sz w:val="24"/>
              </w:rPr>
              <w:t>:</w:t>
            </w:r>
          </w:p>
          <w:p w14:paraId="182268A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7B165C7B" w14:textId="77777777" w:rsidR="003C453B" w:rsidRPr="003C453B" w:rsidRDefault="003C453B" w:rsidP="003C453B">
            <w:pPr>
              <w:spacing w:before="120" w:after="120" w:line="240" w:lineRule="auto"/>
              <w:jc w:val="both"/>
              <w:rPr>
                <w:rFonts w:ascii="Calibri" w:eastAsia="Calibri" w:hAnsi="Calibri" w:cs="Times New Roman"/>
                <w:sz w:val="24"/>
              </w:rPr>
            </w:pPr>
          </w:p>
          <w:p w14:paraId="23E6DE4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6AE96251" w14:textId="77777777" w:rsidR="003C453B" w:rsidRPr="003C453B" w:rsidRDefault="003C453B" w:rsidP="003C453B">
            <w:pPr>
              <w:spacing w:before="120" w:after="120" w:line="240" w:lineRule="auto"/>
              <w:jc w:val="both"/>
              <w:rPr>
                <w:rFonts w:ascii="Calibri" w:eastAsia="Calibri" w:hAnsi="Calibri" w:cs="Times New Roman"/>
                <w:sz w:val="24"/>
              </w:rPr>
            </w:pPr>
          </w:p>
          <w:p w14:paraId="166D9D3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PAŞAPORTUL emis de ANZ pentru ecvideele  (cabalinele) cu rasă şi origine</w:t>
            </w:r>
          </w:p>
          <w:p w14:paraId="0633F350" w14:textId="77777777" w:rsidR="003C453B" w:rsidRPr="003C453B" w:rsidRDefault="003C453B" w:rsidP="003C453B">
            <w:pPr>
              <w:spacing w:before="120" w:after="120" w:line="240" w:lineRule="auto"/>
              <w:jc w:val="both"/>
              <w:rPr>
                <w:rFonts w:ascii="Calibri" w:eastAsia="Calibri" w:hAnsi="Calibri" w:cs="Times New Roman"/>
                <w:sz w:val="24"/>
              </w:rPr>
            </w:pPr>
          </w:p>
          <w:p w14:paraId="1209F25F" w14:textId="77777777" w:rsidR="003C453B" w:rsidRPr="003C453B" w:rsidRDefault="003C453B" w:rsidP="003C453B">
            <w:pPr>
              <w:tabs>
                <w:tab w:val="left" w:pos="670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Cererea de finanţare – Sheet: Stabilirea categoriei de fermă</w:t>
            </w:r>
          </w:p>
          <w:p w14:paraId="22A3E3BB" w14:textId="77777777" w:rsidR="003C453B" w:rsidRPr="003C453B" w:rsidRDefault="003C453B" w:rsidP="003C453B">
            <w:pPr>
              <w:tabs>
                <w:tab w:val="left" w:pos="6700"/>
              </w:tabs>
              <w:spacing w:before="120" w:after="120" w:line="240" w:lineRule="auto"/>
              <w:jc w:val="both"/>
              <w:rPr>
                <w:rFonts w:ascii="Calibri" w:eastAsia="Calibri" w:hAnsi="Calibri" w:cs="Times New Roman"/>
                <w:sz w:val="24"/>
              </w:rPr>
            </w:pPr>
          </w:p>
        </w:tc>
        <w:tc>
          <w:tcPr>
            <w:tcW w:w="5022" w:type="dxa"/>
            <w:tcBorders>
              <w:top w:val="single" w:sz="4" w:space="0" w:color="auto"/>
              <w:left w:val="single" w:sz="4" w:space="0" w:color="auto"/>
              <w:bottom w:val="single" w:sz="4" w:space="0" w:color="auto"/>
              <w:right w:val="single" w:sz="4" w:space="0" w:color="auto"/>
            </w:tcBorders>
          </w:tcPr>
          <w:p w14:paraId="04643FC6" w14:textId="77777777" w:rsidR="003C453B" w:rsidRPr="003C453B" w:rsidRDefault="003C453B" w:rsidP="003C453B">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3C453B">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14EF434F" w14:textId="77777777" w:rsidR="003C453B" w:rsidRPr="003C453B" w:rsidRDefault="003C453B" w:rsidP="003C453B">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39F5DFE7"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Dimensiunea economică a exploataţiei agricole se calculează  conform, punctului din cadrul Cererii de Finanţare – Stabilirea categoriei de fermă–– după cum urmează:</w:t>
            </w:r>
          </w:p>
          <w:p w14:paraId="289B6F38"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w:t>
            </w:r>
            <w:r w:rsidRPr="003C453B">
              <w:rPr>
                <w:rFonts w:ascii="Calibri" w:eastAsia="Times New Roman" w:hAnsi="Calibri" w:cs="Times New Roman"/>
                <w:sz w:val="24"/>
                <w:szCs w:val="24"/>
              </w:rPr>
              <w:lastRenderedPageBreak/>
              <w:t>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3C453B">
              <w:rPr>
                <w:rFonts w:ascii="Calibri" w:eastAsia="Times New Roman" w:hAnsi="Calibri" w:cs="Times New Roman"/>
                <w:sz w:val="24"/>
                <w:szCs w:val="24"/>
              </w:rPr>
              <w:tab/>
            </w:r>
          </w:p>
          <w:p w14:paraId="6E068A10"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(2) </w:t>
            </w:r>
            <w:r w:rsidRPr="003C453B">
              <w:rPr>
                <w:rFonts w:ascii="Calibri" w:eastAsia="Calibri" w:hAnsi="Calibri" w:cs="Times New Roman"/>
                <w:sz w:val="24"/>
                <w:szCs w:val="24"/>
              </w:rPr>
              <w:t xml:space="preserve">În cazul proiectelor care prevăd desfăşurarea pentru prima dată a unei activităţi agricole (solicitantul este înscris cu exploataţia agricolă la APIA/ANSVSA de mai puţin de 12 luni </w:t>
            </w:r>
            <w:r w:rsidRPr="003C453B">
              <w:rPr>
                <w:rFonts w:ascii="Calibri" w:eastAsia="Times New Roman" w:hAnsi="Calibri" w:cs="Times New Roman"/>
                <w:sz w:val="24"/>
                <w:szCs w:val="24"/>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0BEB7609"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631BF23C"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rPr>
              <w:t>În acest caz (punctul 2) se încadrează şi PFA-urile, IF-urile şi II-urile care au preluat exploataţia agricolă gestionată anterior de persoana fizică (actualul titular de PFA, II sau IF).</w:t>
            </w:r>
          </w:p>
          <w:p w14:paraId="4228E620" w14:textId="77777777" w:rsidR="003C453B" w:rsidRPr="003C453B" w:rsidRDefault="003C453B" w:rsidP="003C453B">
            <w:pPr>
              <w:spacing w:before="120" w:after="120" w:line="240" w:lineRule="auto"/>
              <w:ind w:left="114"/>
              <w:jc w:val="both"/>
              <w:rPr>
                <w:rFonts w:ascii="Calibri" w:eastAsia="Calibri" w:hAnsi="Calibri" w:cs="Times New Roman"/>
                <w:sz w:val="24"/>
              </w:rPr>
            </w:pPr>
          </w:p>
          <w:p w14:paraId="36113CE8" w14:textId="77777777" w:rsidR="003C453B" w:rsidRPr="003C453B" w:rsidRDefault="003C453B" w:rsidP="003C453B">
            <w:pPr>
              <w:spacing w:before="120" w:after="120" w:line="240" w:lineRule="auto"/>
              <w:ind w:left="114"/>
              <w:jc w:val="both"/>
              <w:rPr>
                <w:rFonts w:ascii="Calibri" w:eastAsia="Times New Roman" w:hAnsi="Calibri" w:cs="Times New Roman"/>
                <w:b/>
                <w:sz w:val="24"/>
                <w:szCs w:val="24"/>
              </w:rPr>
            </w:pPr>
            <w:r w:rsidRPr="003C453B">
              <w:rPr>
                <w:rFonts w:ascii="Calibri" w:eastAsia="Times New Roman" w:hAnsi="Calibri" w:cs="Times New Roman"/>
                <w:b/>
                <w:sz w:val="24"/>
                <w:szCs w:val="24"/>
              </w:rPr>
              <w:t>În cazul proiectelor care vizează plantaţiile de viţă de vie pentru struguri de masă sau alte plantaţii:</w:t>
            </w:r>
          </w:p>
          <w:p w14:paraId="4E5A5D9B" w14:textId="77777777" w:rsidR="003C453B" w:rsidRPr="003C453B" w:rsidRDefault="003C453B" w:rsidP="006801E0">
            <w:pPr>
              <w:keepNext/>
              <w:numPr>
                <w:ilvl w:val="0"/>
                <w:numId w:val="7"/>
              </w:numPr>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 pentru care s-a prezentat contract de concesiune a terenului agricol, se verifică, în plus, dacă contractul este însoţit de adresa emisă de concendent prin care se precizează situaţia privind respectarea clauzelor </w:t>
            </w:r>
            <w:r w:rsidRPr="003C453B">
              <w:rPr>
                <w:rFonts w:ascii="Calibri" w:eastAsia="Times New Roman" w:hAnsi="Calibri" w:cs="Times New Roman"/>
                <w:sz w:val="24"/>
                <w:szCs w:val="24"/>
              </w:rPr>
              <w:lastRenderedPageBreak/>
              <w:t xml:space="preserve">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14:paraId="7BC5EE87" w14:textId="77777777" w:rsidR="003C453B" w:rsidRPr="003C453B" w:rsidRDefault="003C453B" w:rsidP="003C453B">
            <w:pPr>
              <w:tabs>
                <w:tab w:val="left" w:pos="112"/>
              </w:tabs>
              <w:spacing w:before="120" w:after="120" w:line="240" w:lineRule="auto"/>
              <w:ind w:left="114"/>
              <w:jc w:val="both"/>
              <w:rPr>
                <w:rFonts w:ascii="Calibri" w:eastAsia="Times New Roman" w:hAnsi="Calibri" w:cs="Times New Roman"/>
                <w:sz w:val="24"/>
                <w:szCs w:val="24"/>
              </w:rPr>
            </w:pPr>
          </w:p>
          <w:p w14:paraId="735CAE78" w14:textId="77777777" w:rsidR="003C453B" w:rsidRPr="003C453B" w:rsidRDefault="003C453B" w:rsidP="006801E0">
            <w:pPr>
              <w:keepNext/>
              <w:numPr>
                <w:ilvl w:val="0"/>
                <w:numId w:val="7"/>
              </w:numPr>
              <w:tabs>
                <w:tab w:val="left" w:pos="112"/>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459E347E" w14:textId="77777777" w:rsidR="003C453B" w:rsidRPr="003C453B" w:rsidRDefault="003C453B" w:rsidP="003C453B">
            <w:pPr>
              <w:spacing w:before="120" w:after="120"/>
              <w:ind w:left="114"/>
              <w:contextualSpacing/>
              <w:rPr>
                <w:rFonts w:ascii="Calibri" w:eastAsia="Calibri" w:hAnsi="Calibri" w:cs="Times New Roman"/>
                <w:sz w:val="24"/>
              </w:rPr>
            </w:pPr>
          </w:p>
          <w:p w14:paraId="6150AC33" w14:textId="77777777" w:rsidR="003C453B" w:rsidRPr="003C453B" w:rsidRDefault="003C453B" w:rsidP="006801E0">
            <w:pPr>
              <w:numPr>
                <w:ilvl w:val="0"/>
                <w:numId w:val="7"/>
              </w:numPr>
              <w:tabs>
                <w:tab w:val="left" w:pos="112"/>
              </w:tabs>
              <w:spacing w:before="120" w:after="120" w:line="240" w:lineRule="auto"/>
              <w:ind w:left="114"/>
              <w:contextualSpacing/>
              <w:jc w:val="both"/>
              <w:rPr>
                <w:rFonts w:ascii="Calibri" w:eastAsia="Calibri" w:hAnsi="Calibri" w:cs="Times New Roman"/>
                <w:sz w:val="24"/>
                <w:lang w:val="it-IT"/>
              </w:rPr>
            </w:pPr>
            <w:r w:rsidRPr="003C453B">
              <w:rPr>
                <w:rFonts w:ascii="Calibri" w:eastAsia="Calibri" w:hAnsi="Calibri" w:cs="Times New Roman"/>
                <w:sz w:val="24"/>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3C453B">
              <w:rPr>
                <w:rFonts w:ascii="Calibri" w:eastAsia="Calibri" w:hAnsi="Calibri" w:cs="Times New Roman"/>
                <w:sz w:val="24"/>
                <w:lang w:val="it-IT"/>
              </w:rPr>
              <w:t xml:space="preserve">În cazul în care expertul nu poate vizualiza în IACS exploataţia vizată de investiţie, acesta va solicita APIA prezentarea </w:t>
            </w:r>
            <w:r w:rsidRPr="003C453B">
              <w:rPr>
                <w:rFonts w:ascii="Calibri" w:eastAsia="Calibri" w:hAnsi="Calibri" w:cs="Times New Roman"/>
                <w:sz w:val="24"/>
              </w:rPr>
              <w:t xml:space="preserve">înregistrărilor din ultima perioadă (campanie) de depunere (înregistrare) a cererii unice de plată pe suprafaţă </w:t>
            </w:r>
            <w:r w:rsidRPr="003C453B">
              <w:rPr>
                <w:rFonts w:ascii="Calibri" w:eastAsia="Calibri" w:hAnsi="Calibri" w:cs="Times New Roman"/>
                <w:sz w:val="24"/>
                <w:lang w:val="it-IT"/>
              </w:rPr>
              <w:t>ale solicitantului.</w:t>
            </w:r>
          </w:p>
          <w:p w14:paraId="6EEB05FA" w14:textId="77777777" w:rsidR="003C453B" w:rsidRPr="003C453B" w:rsidRDefault="003C453B" w:rsidP="003C453B">
            <w:pPr>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În cazul in care în urma verificarilor efectuate de catre evaluator rezulta o diferenta de suprafata ca urmare a incheierii controalelor administrative ale APIA, se va solicita prin intermediul formularului E3.4L refacerea </w:t>
            </w:r>
            <w:r w:rsidRPr="003C453B">
              <w:rPr>
                <w:rFonts w:ascii="Calibri" w:eastAsia="Times New Roman" w:hAnsi="Calibri" w:cs="Times New Roman"/>
                <w:sz w:val="24"/>
                <w:szCs w:val="24"/>
              </w:rPr>
              <w:lastRenderedPageBreak/>
              <w:t>prognozei economico-financiară si tabelul cu dimensionarea exploatatiei.</w:t>
            </w:r>
          </w:p>
          <w:p w14:paraId="495145C6"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4DEEA3CE"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570EFEBC" w14:textId="77777777" w:rsidR="003C453B" w:rsidRPr="003C453B" w:rsidRDefault="003C453B" w:rsidP="003C453B">
            <w:pPr>
              <w:spacing w:before="120" w:after="120" w:line="240" w:lineRule="auto"/>
              <w:ind w:left="114"/>
              <w:jc w:val="both"/>
              <w:rPr>
                <w:rFonts w:ascii="Calibri" w:eastAsia="Calibri" w:hAnsi="Calibri" w:cs="Times New Roman"/>
                <w:color w:val="1F497D"/>
                <w:sz w:val="24"/>
              </w:rPr>
            </w:pPr>
            <w:r w:rsidRPr="003C453B">
              <w:rPr>
                <w:rFonts w:ascii="Calibri" w:eastAsia="Calibri" w:hAnsi="Calibri" w:cs="Times New Roman"/>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754F5786" w14:textId="77777777" w:rsidR="003C453B" w:rsidRPr="003C453B" w:rsidRDefault="003C453B" w:rsidP="003C453B">
            <w:pPr>
              <w:spacing w:before="120" w:after="120"/>
              <w:ind w:left="114"/>
              <w:contextualSpacing/>
              <w:jc w:val="both"/>
              <w:rPr>
                <w:rFonts w:ascii="Calibri" w:eastAsia="Calibri" w:hAnsi="Calibri" w:cs="Times New Roman"/>
                <w:sz w:val="24"/>
                <w:lang w:val="it-IT"/>
              </w:rPr>
            </w:pPr>
            <w:r w:rsidRPr="003C453B">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14:paraId="7FDD98BA"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lang w:val="it-IT"/>
              </w:rPr>
              <w:t>În cazul s</w:t>
            </w:r>
            <w:r w:rsidRPr="003C453B">
              <w:rPr>
                <w:rFonts w:ascii="Calibri" w:eastAsia="Calibri" w:hAnsi="Calibri" w:cs="Times New Roman"/>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73390AE2" w14:textId="77777777" w:rsidR="003C453B" w:rsidRPr="003C453B" w:rsidRDefault="003C453B" w:rsidP="003C453B">
            <w:pPr>
              <w:spacing w:before="120" w:after="120" w:line="240" w:lineRule="auto"/>
              <w:ind w:left="114"/>
              <w:jc w:val="both"/>
              <w:rPr>
                <w:rFonts w:ascii="Calibri" w:eastAsia="Times New Roman" w:hAnsi="Calibri" w:cs="Times New Roman"/>
                <w:sz w:val="24"/>
                <w:szCs w:val="24"/>
                <w:lang w:val="it-IT"/>
              </w:rPr>
            </w:pPr>
            <w:r w:rsidRPr="003C453B">
              <w:rPr>
                <w:rFonts w:ascii="Calibri" w:eastAsia="Times New Roman" w:hAnsi="Calibri" w:cs="Times New Roman"/>
                <w:sz w:val="24"/>
                <w:szCs w:val="24"/>
              </w:rPr>
              <w:t xml:space="preserve"> În cazul proiectelor care vizează lucrări de construcţii (sere, ciupercării, clădiri din componenţa fermei zootehnice), nu se verifică în IACS terenul aferent acestor obiective.</w:t>
            </w:r>
          </w:p>
        </w:tc>
      </w:tr>
    </w:tbl>
    <w:p w14:paraId="77A32015"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4812C96D" w14:textId="77777777" w:rsidR="003C453B" w:rsidRPr="003C453B" w:rsidRDefault="003C453B" w:rsidP="003C453B">
      <w:pPr>
        <w:spacing w:before="120" w:after="120" w:line="240" w:lineRule="auto"/>
        <w:jc w:val="both"/>
        <w:rPr>
          <w:rFonts w:ascii="Calibri" w:eastAsia="Calibri" w:hAnsi="Calibri" w:cs="Times New Roman"/>
          <w:b/>
          <w:sz w:val="24"/>
        </w:rPr>
      </w:pPr>
    </w:p>
    <w:p w14:paraId="13C647EC"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63D53681"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8C1DCBC" w14:textId="77777777" w:rsidR="003C453B" w:rsidRPr="003C453B" w:rsidRDefault="003C453B" w:rsidP="003C453B">
            <w:pPr>
              <w:spacing w:before="120" w:after="120" w:line="240" w:lineRule="auto"/>
              <w:rPr>
                <w:rFonts w:ascii="Calibri" w:eastAsia="Calibri" w:hAnsi="Calibri" w:cs="Times New Roman"/>
                <w:sz w:val="24"/>
              </w:rPr>
            </w:pPr>
            <w:bookmarkStart w:id="18" w:name="_Toc487029174"/>
            <w:r w:rsidRPr="003C453B">
              <w:rPr>
                <w:rFonts w:ascii="Calibri" w:eastAsia="Calibri" w:hAnsi="Calibri" w:cs="Times New Roman"/>
                <w:sz w:val="24"/>
              </w:rPr>
              <w:t>DOCUMENTE PREZENTATE</w:t>
            </w:r>
            <w:bookmarkEnd w:id="18"/>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03DF463"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D47D0BC" w14:textId="77777777" w:rsidTr="003C453B">
        <w:tc>
          <w:tcPr>
            <w:tcW w:w="4570" w:type="dxa"/>
            <w:tcBorders>
              <w:top w:val="single" w:sz="4" w:space="0" w:color="auto"/>
              <w:left w:val="single" w:sz="4" w:space="0" w:color="auto"/>
              <w:bottom w:val="single" w:sz="4" w:space="0" w:color="auto"/>
              <w:right w:val="single" w:sz="4" w:space="0" w:color="auto"/>
            </w:tcBorders>
          </w:tcPr>
          <w:p w14:paraId="0598EA1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Studiu de fezabilitate/ Memoriu Justificativ </w:t>
            </w:r>
          </w:p>
          <w:p w14:paraId="5658C2C0" w14:textId="77777777" w:rsidR="003C453B" w:rsidRPr="003C453B" w:rsidRDefault="003C453B" w:rsidP="003C453B">
            <w:pPr>
              <w:spacing w:before="120" w:after="120" w:line="240" w:lineRule="auto"/>
              <w:jc w:val="both"/>
              <w:rPr>
                <w:rFonts w:ascii="Calibri" w:eastAsia="Calibri" w:hAnsi="Calibri" w:cs="Times New Roman"/>
                <w:sz w:val="24"/>
              </w:rPr>
            </w:pPr>
          </w:p>
          <w:p w14:paraId="26343683" w14:textId="77777777" w:rsidR="003C453B" w:rsidRPr="003C453B" w:rsidRDefault="003C453B" w:rsidP="003C453B">
            <w:pPr>
              <w:spacing w:before="120" w:after="120" w:line="240" w:lineRule="auto"/>
              <w:jc w:val="both"/>
              <w:rPr>
                <w:rFonts w:ascii="Calibri" w:eastAsia="Calibri" w:hAnsi="Calibri" w:cs="Times New Roman"/>
                <w:sz w:val="24"/>
              </w:rPr>
            </w:pPr>
          </w:p>
          <w:p w14:paraId="3C1C159C" w14:textId="77777777" w:rsidR="003C453B" w:rsidRPr="003C453B" w:rsidRDefault="003C453B" w:rsidP="003C453B">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1C75C93B"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Expertul verifică: </w:t>
            </w:r>
          </w:p>
          <w:p w14:paraId="6DB5A1D1" w14:textId="77777777" w:rsidR="003C453B" w:rsidRPr="003C453B" w:rsidRDefault="003C453B" w:rsidP="006801E0">
            <w:pPr>
              <w:keepNext/>
              <w:numPr>
                <w:ilvl w:val="0"/>
                <w:numId w:val="8"/>
              </w:numPr>
              <w:spacing w:before="120" w:after="120" w:line="240" w:lineRule="auto"/>
              <w:ind w:left="468"/>
              <w:jc w:val="both"/>
              <w:rPr>
                <w:rFonts w:ascii="Calibri" w:eastAsia="Times New Roman" w:hAnsi="Calibri" w:cs="Times New Roman"/>
                <w:sz w:val="24"/>
                <w:szCs w:val="24"/>
              </w:rPr>
            </w:pPr>
            <w:r w:rsidRPr="003C453B">
              <w:rPr>
                <w:rFonts w:ascii="Calibri" w:eastAsia="Times New Roman" w:hAnsi="Calibri" w:cs="Times New Roman"/>
                <w:sz w:val="24"/>
                <w:szCs w:val="24"/>
              </w:rPr>
              <w:t>dacă solicitantul se încadrează în una din următoarele categorii</w:t>
            </w:r>
          </w:p>
          <w:p w14:paraId="6C0DB068"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sz w:val="24"/>
              </w:rPr>
              <w:t xml:space="preserve">Persoană fizică autorizată (PFA) înfiintata conform OUG nr.44/2008 cu vârsta până la  40 de ani la data depunerii cererii de finanţare a proiectului si care </w:t>
            </w:r>
            <w:r w:rsidRPr="003C453B">
              <w:rPr>
                <w:rFonts w:ascii="Calibri" w:eastAsia="Calibri" w:hAnsi="Calibri" w:cs="Times New Roman"/>
                <w:color w:val="000000"/>
                <w:sz w:val="24"/>
              </w:rPr>
              <w:t>deține competențele și calificările profesionale adecvate</w:t>
            </w:r>
          </w:p>
          <w:p w14:paraId="64356BC2"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Intreprindere individuală înfiinţată în baza OUG nr.44/2008 al cărei titular are varsta</w:t>
            </w:r>
            <w:r w:rsidRPr="003C453B">
              <w:rPr>
                <w:rFonts w:ascii="Calibri" w:eastAsia="Calibri" w:hAnsi="Calibri" w:cs="Times New Roman"/>
                <w:i/>
                <w:sz w:val="24"/>
              </w:rPr>
              <w:t xml:space="preserve"> până la 40 de ani la data depunerii cererii de finanţare a proiectului şi </w:t>
            </w:r>
            <w:r w:rsidRPr="003C453B">
              <w:rPr>
                <w:rFonts w:ascii="Calibri" w:eastAsia="Calibri" w:hAnsi="Calibri" w:cs="Times New Roman"/>
                <w:color w:val="000000"/>
                <w:sz w:val="24"/>
              </w:rPr>
              <w:t>deține competențele și calificările profesionale adecvate</w:t>
            </w:r>
            <w:r w:rsidRPr="003C453B">
              <w:rPr>
                <w:rFonts w:ascii="Calibri" w:eastAsia="Calibri" w:hAnsi="Calibri" w:cs="Times New Roman"/>
                <w:i/>
                <w:sz w:val="24"/>
              </w:rPr>
              <w:t xml:space="preserve">; </w:t>
            </w:r>
          </w:p>
          <w:p w14:paraId="7073D38E"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Întreprinderea familială, </w:t>
            </w:r>
            <w:r w:rsidRPr="003C453B">
              <w:rPr>
                <w:rFonts w:ascii="Calibri" w:eastAsia="Calibri" w:hAnsi="Calibri" w:cs="Times New Roman"/>
                <w:i/>
                <w:color w:val="000000"/>
                <w:sz w:val="24"/>
              </w:rPr>
              <w:t xml:space="preserve">înfiinţată în baza OUG nr.44/2008 </w:t>
            </w:r>
            <w:r w:rsidRPr="003C453B">
              <w:rPr>
                <w:rFonts w:ascii="Calibri" w:eastAsia="Calibri" w:hAnsi="Calibri" w:cs="Times New Roman"/>
                <w:sz w:val="24"/>
              </w:rPr>
              <w:t>cu condiția ca tânărul fermier, solicitant al sprijinului, să fie</w:t>
            </w:r>
            <w:r w:rsidRPr="003C453B">
              <w:rPr>
                <w:rFonts w:ascii="Calibri" w:eastAsia="Calibri" w:hAnsi="Calibri" w:cs="Times New Roman"/>
                <w:color w:val="000000"/>
                <w:sz w:val="24"/>
              </w:rPr>
              <w:t xml:space="preserve"> reprezentant desemnat prin acordul de constituire, să aibă vârsta</w:t>
            </w:r>
            <w:r w:rsidRPr="003C453B">
              <w:rPr>
                <w:rFonts w:ascii="Calibri" w:eastAsia="Calibri" w:hAnsi="Calibri" w:cs="Times New Roman"/>
                <w:sz w:val="24"/>
              </w:rPr>
              <w:t xml:space="preserve"> până la 40 de ani la data depunerii cererii de finanţare,</w:t>
            </w:r>
            <w:r w:rsidRPr="003C453B">
              <w:rPr>
                <w:rFonts w:ascii="Calibri" w:eastAsia="Calibri" w:hAnsi="Calibri" w:cs="Times New Roman"/>
                <w:color w:val="000000"/>
                <w:sz w:val="24"/>
              </w:rPr>
              <w:t xml:space="preserve"> să dețină competențele și calificările profesionale adecvate</w:t>
            </w:r>
            <w:r w:rsidRPr="003C453B">
              <w:rPr>
                <w:rFonts w:ascii="Calibri" w:eastAsia="Calibri" w:hAnsi="Calibri" w:cs="Times New Roman"/>
                <w:sz w:val="24"/>
              </w:rPr>
              <w:t xml:space="preserve"> și să exercite controlul efectiv asupra exploatației prin deținere cota majoritară din patrimoniul de afectațiune</w:t>
            </w:r>
          </w:p>
          <w:p w14:paraId="2687E5E0"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asociat unic persoană fizică, care este si administratorul societăţii, cu vârsta până la 40 ani la data depunerii cererii de finanţare și care </w:t>
            </w:r>
            <w:r w:rsidRPr="003C453B">
              <w:rPr>
                <w:rFonts w:ascii="Calibri" w:eastAsia="Calibri" w:hAnsi="Calibri" w:cs="Times New Roman"/>
                <w:color w:val="000000"/>
                <w:sz w:val="24"/>
              </w:rPr>
              <w:t xml:space="preserve">deține </w:t>
            </w:r>
            <w:r w:rsidRPr="003C453B">
              <w:rPr>
                <w:rFonts w:ascii="Calibri" w:eastAsia="Calibri" w:hAnsi="Calibri" w:cs="Times New Roman"/>
                <w:color w:val="000000"/>
                <w:sz w:val="24"/>
              </w:rPr>
              <w:lastRenderedPageBreak/>
              <w:t>competențele și calificările profesionale adecvate</w:t>
            </w:r>
            <w:r w:rsidRPr="003C453B">
              <w:rPr>
                <w:rFonts w:ascii="Calibri" w:eastAsia="Calibri" w:hAnsi="Calibri" w:cs="Times New Roman"/>
                <w:i/>
                <w:sz w:val="24"/>
              </w:rPr>
              <w:t>.</w:t>
            </w:r>
          </w:p>
          <w:p w14:paraId="468A7C72"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3C453B">
              <w:rPr>
                <w:rFonts w:ascii="Calibri" w:eastAsia="Calibri" w:hAnsi="Calibri" w:cs="Times New Roman"/>
                <w:color w:val="000000"/>
                <w:sz w:val="24"/>
              </w:rPr>
              <w:t>competențele și calificările profesionale adecvate</w:t>
            </w:r>
            <w:r w:rsidRPr="003C453B">
              <w:rPr>
                <w:rFonts w:ascii="Calibri" w:eastAsia="Calibri" w:hAnsi="Calibri" w:cs="Times New Roman"/>
                <w:i/>
                <w:sz w:val="24"/>
              </w:rPr>
              <w:t>.</w:t>
            </w:r>
          </w:p>
          <w:p w14:paraId="49D4F27C" w14:textId="77777777" w:rsidR="003C453B" w:rsidRPr="003C453B" w:rsidRDefault="003C453B" w:rsidP="003C453B">
            <w:pPr>
              <w:spacing w:before="120" w:after="120" w:line="240" w:lineRule="auto"/>
              <w:jc w:val="both"/>
              <w:rPr>
                <w:rFonts w:ascii="Calibri" w:eastAsia="Calibri" w:hAnsi="Calibri" w:cs="Times New Roman"/>
                <w:sz w:val="24"/>
                <w:lang w:val="en-US"/>
              </w:rPr>
            </w:pPr>
            <w:r w:rsidRPr="003C453B">
              <w:rPr>
                <w:rFonts w:ascii="Calibri" w:eastAsia="Calibri" w:hAnsi="Calibri" w:cs="Times New Roman"/>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3C453B">
              <w:rPr>
                <w:rFonts w:ascii="Calibri" w:eastAsia="Calibri" w:hAnsi="Calibri" w:cs="Times New Roman"/>
                <w:sz w:val="24"/>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09676D6B"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5FDD6AB3" w14:textId="77777777" w:rsidR="003C453B" w:rsidRPr="003C453B" w:rsidRDefault="003C453B" w:rsidP="006801E0">
            <w:pPr>
              <w:numPr>
                <w:ilvl w:val="0"/>
                <w:numId w:val="8"/>
              </w:numPr>
              <w:tabs>
                <w:tab w:val="left" w:pos="290"/>
              </w:tabs>
              <w:spacing w:before="120" w:after="120" w:line="240" w:lineRule="auto"/>
              <w:contextualSpacing/>
              <w:jc w:val="both"/>
              <w:rPr>
                <w:rFonts w:ascii="Calibri" w:eastAsia="Calibri" w:hAnsi="Calibri" w:cs="Times New Roman"/>
                <w:i/>
                <w:sz w:val="24"/>
              </w:rPr>
            </w:pPr>
            <w:r w:rsidRPr="003C453B">
              <w:rPr>
                <w:rFonts w:ascii="Calibri" w:eastAsia="Calibri" w:hAnsi="Calibri" w:cs="Times New Roman"/>
                <w:sz w:val="24"/>
              </w:rPr>
              <w:t xml:space="preserve">Dacă solicitantul care respectă condiţiile de la punctul 1 s-a stabilit pentru prima dată </w:t>
            </w:r>
            <w:r w:rsidRPr="003C453B">
              <w:rPr>
                <w:rFonts w:ascii="Calibri" w:eastAsia="Calibri" w:hAnsi="Calibri" w:cs="Times New Roman"/>
                <w:color w:val="000000"/>
                <w:sz w:val="24"/>
              </w:rPr>
              <w:t>într-o exploatație agricolă ca șef al respectivei exploatații, respectiv</w:t>
            </w:r>
            <w:r w:rsidRPr="003C453B">
              <w:rPr>
                <w:rFonts w:ascii="Calibri" w:eastAsia="Calibri" w:hAnsi="Calibri" w:cs="Times New Roman"/>
                <w:i/>
                <w:color w:val="000000"/>
                <w:sz w:val="24"/>
              </w:rPr>
              <w:t>,</w:t>
            </w:r>
          </w:p>
          <w:p w14:paraId="4C534425" w14:textId="77777777" w:rsidR="003C453B" w:rsidRPr="003C453B" w:rsidRDefault="003C453B" w:rsidP="003C453B">
            <w:pPr>
              <w:spacing w:before="120" w:after="120"/>
              <w:ind w:left="288" w:hanging="180"/>
              <w:contextualSpacing/>
              <w:jc w:val="both"/>
              <w:rPr>
                <w:rFonts w:ascii="Calibri" w:eastAsia="Calibri" w:hAnsi="Calibri" w:cs="Times New Roman"/>
                <w:sz w:val="24"/>
              </w:rPr>
            </w:pPr>
            <w:r w:rsidRPr="003C453B">
              <w:rPr>
                <w:rFonts w:ascii="Calibri" w:eastAsia="Calibri" w:hAnsi="Calibri" w:cs="Times New Roman"/>
                <w:i/>
                <w:color w:val="000000"/>
                <w:sz w:val="24"/>
              </w:rPr>
              <w:t xml:space="preserve">- se </w:t>
            </w:r>
            <w:r w:rsidRPr="003C453B">
              <w:rPr>
                <w:rFonts w:ascii="Calibri" w:eastAsia="Calibri" w:hAnsi="Calibri" w:cs="Times New Roman"/>
                <w:sz w:val="24"/>
              </w:rPr>
              <w:t xml:space="preserve">verifică în  ONRC dacă persoana fizică tânăr fermier </w:t>
            </w:r>
            <w:r w:rsidRPr="003C453B">
              <w:rPr>
                <w:rFonts w:ascii="Calibri" w:eastAsia="Calibri" w:hAnsi="Calibri" w:cs="Times New Roman"/>
                <w:b/>
                <w:sz w:val="24"/>
              </w:rPr>
              <w:t>a mai condus  o forma de organizare juridica  cu activitate agricola</w:t>
            </w:r>
            <w:r w:rsidRPr="003C453B">
              <w:rPr>
                <w:rFonts w:ascii="Calibri" w:eastAsia="Calibri" w:hAnsi="Calibri" w:cs="Times New Roman"/>
                <w:sz w:val="24"/>
              </w:rPr>
              <w:t xml:space="preserve"> (fapt dovedit prin deținerea pachetului majoritar al părţilor  sociale în cadrul altei entități juridice și a  poziției de unic administrator al exploatației) si</w:t>
            </w:r>
          </w:p>
          <w:p w14:paraId="316A2798"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color w:val="000000"/>
                <w:sz w:val="24"/>
              </w:rPr>
              <w:t xml:space="preserve">Se verifică </w:t>
            </w:r>
            <w:r w:rsidRPr="003C453B">
              <w:rPr>
                <w:rFonts w:ascii="Calibri" w:eastAsia="Calibri" w:hAnsi="Calibri" w:cs="Times New Roman"/>
                <w:sz w:val="24"/>
              </w:rPr>
              <w:t xml:space="preserve">data la care acesta a devenit şeful exploataţiei agricole vizată de proiect şi înregistrată la APIA şi dacă au trecut mai mult </w:t>
            </w:r>
            <w:r w:rsidRPr="003C453B">
              <w:rPr>
                <w:rFonts w:ascii="Calibri" w:eastAsia="Calibri" w:hAnsi="Calibri" w:cs="Times New Roman"/>
                <w:sz w:val="24"/>
              </w:rPr>
              <w:lastRenderedPageBreak/>
              <w:t>de 24 luni de la data instalării.</w:t>
            </w:r>
          </w:p>
          <w:p w14:paraId="507DB820" w14:textId="77777777" w:rsidR="003C453B" w:rsidRPr="003C453B" w:rsidRDefault="003C453B" w:rsidP="003C453B">
            <w:pPr>
              <w:tabs>
                <w:tab w:val="left" w:pos="20"/>
              </w:tabs>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020D8F8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Calitățile de asociat unic/ majoritar </w:t>
            </w:r>
            <w:r w:rsidRPr="003C453B">
              <w:rPr>
                <w:rFonts w:ascii="Calibri" w:eastAsia="Calibri" w:hAnsi="Calibri" w:cs="Times New Roman"/>
                <w:b/>
                <w:sz w:val="24"/>
              </w:rPr>
              <w:t>ș</w:t>
            </w:r>
            <w:r w:rsidRPr="003C453B">
              <w:rPr>
                <w:rFonts w:ascii="Calibri" w:eastAsia="Calibri" w:hAnsi="Calibri" w:cs="Times New Roman"/>
                <w:sz w:val="24"/>
              </w:rPr>
              <w:t>i administrator privind instalarea ca tânăr fermier, trebuie să fie îndeplinite cumulativ.</w:t>
            </w:r>
          </w:p>
        </w:tc>
      </w:tr>
    </w:tbl>
    <w:p w14:paraId="271F99F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02623ECC"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Dacă </w:t>
      </w:r>
      <w:r w:rsidRPr="003C453B">
        <w:rPr>
          <w:rFonts w:ascii="Calibri" w:eastAsia="Calibri" w:hAnsi="Calibri" w:cs="Times New Roman"/>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3C453B">
        <w:rPr>
          <w:rFonts w:ascii="Calibri" w:eastAsia="Calibri" w:hAnsi="Calibri" w:cs="Times New Roman"/>
          <w:sz w:val="24"/>
          <w:lang w:val="it-IT"/>
        </w:rPr>
        <w:t xml:space="preserve"> </w:t>
      </w:r>
    </w:p>
    <w:p w14:paraId="0E0FD61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3C453B">
        <w:rPr>
          <w:rFonts w:ascii="Calibri" w:eastAsia="Calibri" w:hAnsi="Calibri" w:cs="Times New Roman"/>
          <w:b/>
          <w:sz w:val="24"/>
        </w:rPr>
        <w:t>Nota de constatare privind condiţiile de mediu</w:t>
      </w:r>
      <w:r w:rsidRPr="003C453B">
        <w:rPr>
          <w:rFonts w:ascii="Calibri" w:eastAsia="Calibri" w:hAnsi="Calibri" w:cs="Times New Roman"/>
          <w:sz w:val="24"/>
        </w:rPr>
        <w:t xml:space="preserve"> (pentru toate unităţile în funcţiune) şi a Documentului emis de DSVSA/ DSP.</w:t>
      </w:r>
    </w:p>
    <w:p w14:paraId="10947910" w14:textId="77777777" w:rsidR="003C453B" w:rsidRPr="003C453B" w:rsidRDefault="003C453B" w:rsidP="003C453B">
      <w:pPr>
        <w:spacing w:before="120" w:after="120" w:line="240" w:lineRule="auto"/>
        <w:jc w:val="both"/>
        <w:rPr>
          <w:rFonts w:ascii="Calibri" w:eastAsia="Calibri" w:hAnsi="Calibri" w:cs="Times New Roman"/>
          <w:sz w:val="24"/>
          <w:lang w:val="it-IT"/>
        </w:rPr>
      </w:pPr>
    </w:p>
    <w:p w14:paraId="2AF52358"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7DE25C05"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959BA37" w14:textId="77777777" w:rsidR="003C453B" w:rsidRPr="003C453B" w:rsidRDefault="003C453B" w:rsidP="003C453B">
            <w:pPr>
              <w:spacing w:before="120" w:after="120" w:line="240" w:lineRule="auto"/>
              <w:rPr>
                <w:rFonts w:ascii="Calibri" w:eastAsia="Calibri" w:hAnsi="Calibri" w:cs="Times New Roman"/>
                <w:sz w:val="24"/>
              </w:rPr>
            </w:pPr>
            <w:bookmarkStart w:id="19" w:name="_Toc487029175"/>
            <w:r w:rsidRPr="003C453B">
              <w:rPr>
                <w:rFonts w:ascii="Calibri" w:eastAsia="Calibri" w:hAnsi="Calibri" w:cs="Times New Roman"/>
                <w:b/>
                <w:sz w:val="24"/>
              </w:rPr>
              <w:t>DOCUMENTE PREZENTATE</w:t>
            </w:r>
            <w:bookmarkEnd w:id="19"/>
            <w:r w:rsidRPr="003C453B">
              <w:rPr>
                <w:rFonts w:ascii="Calibri" w:eastAsia="Calibri" w:hAnsi="Calibri" w:cs="Times New Roman"/>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249A241"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02FD831" w14:textId="77777777" w:rsidTr="003C453B">
        <w:tc>
          <w:tcPr>
            <w:tcW w:w="4570" w:type="dxa"/>
            <w:tcBorders>
              <w:top w:val="single" w:sz="4" w:space="0" w:color="auto"/>
              <w:left w:val="single" w:sz="4" w:space="0" w:color="auto"/>
              <w:bottom w:val="single" w:sz="4" w:space="0" w:color="auto"/>
              <w:right w:val="single" w:sz="4" w:space="0" w:color="auto"/>
            </w:tcBorders>
          </w:tcPr>
          <w:p w14:paraId="6FF125C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w:t>
            </w:r>
          </w:p>
          <w:p w14:paraId="1143F83A" w14:textId="77777777" w:rsidR="003C453B" w:rsidRPr="003C453B" w:rsidRDefault="003C453B" w:rsidP="003C453B">
            <w:pPr>
              <w:spacing w:before="120" w:after="120" w:line="240" w:lineRule="auto"/>
              <w:jc w:val="both"/>
              <w:rPr>
                <w:rFonts w:ascii="Calibri" w:eastAsia="Calibri" w:hAnsi="Calibri" w:cs="Times New Roman"/>
                <w:sz w:val="24"/>
              </w:rPr>
            </w:pPr>
          </w:p>
          <w:p w14:paraId="779678F2" w14:textId="77777777" w:rsidR="003C453B" w:rsidRPr="003C453B" w:rsidRDefault="003C453B" w:rsidP="003C453B">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62AADEBD"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Se verifică dacă în SF/ MJ este precizată îndeplinirea a noi prevederi legislative impuse fermierilor si daca solicitantul si-a prevazut in graficul de esalonare a investitiei realizarea actiunilor în termenul de 12 luni.</w:t>
            </w:r>
          </w:p>
        </w:tc>
      </w:tr>
    </w:tbl>
    <w:p w14:paraId="5685C058"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În cazul în care în SF/ MJ nu se menţionează îndeplinirea expresă a nici unei  cerinţe legislative, expertul bifează NU ESTE CAZUL. </w:t>
      </w:r>
      <w:r w:rsidRPr="003C453B">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14:paraId="6430C31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3C453B">
        <w:rPr>
          <w:rFonts w:ascii="Calibri" w:eastAsia="Calibri" w:hAnsi="Calibri" w:cs="Times New Roman"/>
          <w:b/>
          <w:sz w:val="24"/>
        </w:rPr>
        <w:t>Nota de constatare privind condiţiile de mediu</w:t>
      </w:r>
      <w:r w:rsidRPr="003C453B">
        <w:rPr>
          <w:rFonts w:ascii="Calibri" w:eastAsia="Calibri" w:hAnsi="Calibri" w:cs="Times New Roman"/>
          <w:sz w:val="24"/>
        </w:rPr>
        <w:t xml:space="preserve"> (pentru toate unităţile în funcţiune) şi a Documentului emis de DSVSA/ DSP.</w:t>
      </w:r>
    </w:p>
    <w:p w14:paraId="3DB82783" w14:textId="77777777" w:rsidR="003C453B" w:rsidRPr="003C453B" w:rsidRDefault="003C453B" w:rsidP="003C453B">
      <w:pPr>
        <w:spacing w:before="120" w:after="120" w:line="240" w:lineRule="auto"/>
        <w:jc w:val="both"/>
        <w:rPr>
          <w:rFonts w:ascii="Calibri" w:eastAsia="Calibri" w:hAnsi="Calibri" w:cs="Times New Roman"/>
          <w:b/>
          <w:sz w:val="24"/>
        </w:rPr>
      </w:pPr>
    </w:p>
    <w:p w14:paraId="5CD0993D" w14:textId="77777777" w:rsidR="003C453B" w:rsidRPr="003C453B" w:rsidRDefault="003C453B" w:rsidP="003C453B">
      <w:pPr>
        <w:tabs>
          <w:tab w:val="left" w:pos="0"/>
        </w:tabs>
        <w:spacing w:before="120" w:after="120" w:line="240" w:lineRule="auto"/>
        <w:jc w:val="both"/>
        <w:rPr>
          <w:rFonts w:ascii="Calibri" w:eastAsia="Times New Roman" w:hAnsi="Calibri" w:cs="Times New Roman"/>
          <w:b/>
          <w:sz w:val="24"/>
          <w:szCs w:val="24"/>
        </w:rPr>
      </w:pPr>
      <w:r w:rsidRPr="003C453B">
        <w:rPr>
          <w:rFonts w:ascii="Calibri" w:eastAsia="Times New Roman" w:hAnsi="Calibri" w:cs="Times New Roman"/>
          <w:b/>
          <w:sz w:val="24"/>
          <w:szCs w:val="24"/>
        </w:rPr>
        <w:lastRenderedPageBreak/>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38794810"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993B265" w14:textId="77777777" w:rsidR="003C453B" w:rsidRPr="003C453B" w:rsidRDefault="003C453B" w:rsidP="003C453B">
            <w:pPr>
              <w:spacing w:before="120" w:after="120" w:line="240" w:lineRule="auto"/>
              <w:rPr>
                <w:rFonts w:ascii="Calibri" w:eastAsia="Calibri" w:hAnsi="Calibri" w:cs="Times New Roman"/>
                <w:sz w:val="24"/>
              </w:rPr>
            </w:pPr>
            <w:bookmarkStart w:id="20" w:name="_Toc487029176"/>
            <w:r w:rsidRPr="003C453B">
              <w:rPr>
                <w:rFonts w:ascii="Calibri" w:eastAsia="Calibri" w:hAnsi="Calibri" w:cs="Times New Roman"/>
                <w:sz w:val="24"/>
              </w:rPr>
              <w:t>DOCUMENTE PREZENTATE</w:t>
            </w:r>
            <w:bookmarkEnd w:id="20"/>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22FA27C"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32EE54B7" w14:textId="77777777" w:rsidTr="003C453B">
        <w:tc>
          <w:tcPr>
            <w:tcW w:w="4570" w:type="dxa"/>
            <w:tcBorders>
              <w:top w:val="single" w:sz="4" w:space="0" w:color="auto"/>
              <w:left w:val="single" w:sz="4" w:space="0" w:color="auto"/>
              <w:bottom w:val="single" w:sz="4" w:space="0" w:color="auto"/>
              <w:right w:val="single" w:sz="4" w:space="0" w:color="auto"/>
            </w:tcBorders>
          </w:tcPr>
          <w:p w14:paraId="1FCE5F9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w:t>
            </w:r>
          </w:p>
          <w:p w14:paraId="4B34D14F" w14:textId="77777777" w:rsidR="003C453B" w:rsidRPr="003C453B" w:rsidRDefault="003C453B" w:rsidP="003C453B">
            <w:pPr>
              <w:spacing w:before="120" w:after="120" w:line="240" w:lineRule="auto"/>
              <w:jc w:val="both"/>
              <w:rPr>
                <w:rFonts w:ascii="Calibri" w:eastAsia="Calibri" w:hAnsi="Calibri" w:cs="Times New Roman"/>
                <w:sz w:val="24"/>
              </w:rPr>
            </w:pPr>
          </w:p>
          <w:p w14:paraId="444E8DCE" w14:textId="77777777" w:rsidR="003C453B" w:rsidRPr="003C453B" w:rsidRDefault="003C453B" w:rsidP="003C453B">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14A2E3F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4810433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Se verifică totodată dacă energia electrică produsă de instalaţie se va utiliza exclusiv la nivelul fermei.</w:t>
            </w:r>
          </w:p>
        </w:tc>
      </w:tr>
    </w:tbl>
    <w:p w14:paraId="7C34C6D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 cazul în care proiectul nu prevede investiţii în instalaţii de producere a energiei electrice</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expertul bifează NU ESTE CAZUL. </w:t>
      </w:r>
    </w:p>
    <w:p w14:paraId="0FBE436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Dacă proiectul prevede o astfel de investiţie şi </w:t>
      </w:r>
      <w:r w:rsidRPr="003C453B">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112CEA4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lang w:val="it-IT"/>
        </w:rPr>
        <w:t xml:space="preserve"> </w:t>
      </w:r>
    </w:p>
    <w:p w14:paraId="0324D5E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083CFA28"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72DC6AC" w14:textId="77777777" w:rsidR="003C453B" w:rsidRPr="003C453B" w:rsidRDefault="003C453B" w:rsidP="003C453B">
            <w:pPr>
              <w:spacing w:before="120" w:after="120" w:line="240" w:lineRule="auto"/>
              <w:jc w:val="both"/>
              <w:rPr>
                <w:rFonts w:ascii="Calibri" w:eastAsia="Calibri" w:hAnsi="Calibri" w:cs="Times New Roman"/>
                <w:b/>
                <w:sz w:val="24"/>
                <w:lang w:val="pt-BR"/>
              </w:rPr>
            </w:pPr>
            <w:r w:rsidRPr="003C453B">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22B7539" w14:textId="77777777" w:rsidR="003C453B" w:rsidRPr="003C453B" w:rsidRDefault="003C453B" w:rsidP="003C453B">
            <w:pPr>
              <w:spacing w:before="120" w:after="120" w:line="240" w:lineRule="auto"/>
              <w:jc w:val="both"/>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1A92D5A0" w14:textId="77777777" w:rsidTr="003C453B">
        <w:tc>
          <w:tcPr>
            <w:tcW w:w="4570" w:type="dxa"/>
            <w:tcBorders>
              <w:top w:val="single" w:sz="4" w:space="0" w:color="auto"/>
              <w:left w:val="single" w:sz="4" w:space="0" w:color="auto"/>
              <w:bottom w:val="single" w:sz="4" w:space="0" w:color="auto"/>
              <w:right w:val="single" w:sz="4" w:space="0" w:color="auto"/>
            </w:tcBorders>
          </w:tcPr>
          <w:p w14:paraId="26557A1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w:t>
            </w:r>
          </w:p>
          <w:p w14:paraId="383AA378" w14:textId="77777777" w:rsidR="003C453B" w:rsidRPr="003C453B" w:rsidRDefault="003C453B" w:rsidP="003C453B">
            <w:pPr>
              <w:spacing w:before="120" w:after="120" w:line="240" w:lineRule="auto"/>
              <w:jc w:val="both"/>
              <w:rPr>
                <w:rFonts w:ascii="Calibri" w:eastAsia="Calibri" w:hAnsi="Calibri" w:cs="Times New Roman"/>
                <w:sz w:val="24"/>
              </w:rPr>
            </w:pPr>
          </w:p>
          <w:p w14:paraId="3C9E12E1"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174704E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0E1A2336"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Dacă se constată, </w:t>
      </w:r>
      <w:r w:rsidRPr="003C453B">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1BC5780E" w14:textId="77777777" w:rsidR="003C453B" w:rsidRPr="003C453B" w:rsidRDefault="003C453B" w:rsidP="003C453B">
      <w:pPr>
        <w:spacing w:before="120" w:after="120" w:line="240" w:lineRule="auto"/>
        <w:jc w:val="both"/>
        <w:rPr>
          <w:rFonts w:ascii="Calibri" w:eastAsia="Calibri" w:hAnsi="Calibri" w:cs="Times New Roman"/>
          <w:b/>
          <w:sz w:val="24"/>
        </w:rPr>
      </w:pPr>
    </w:p>
    <w:p w14:paraId="019B75B9"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Criterii de eligibilitate specifice proiectelor aferente art. 17, alin. (1), lit.b:</w:t>
      </w:r>
    </w:p>
    <w:p w14:paraId="43FFFC5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3F3FCBF9"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E818AE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ABA7C4F"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PUNCTE DE VERIFICAT ÎN CADRUL DOCUMENTELOR PREZENTATE</w:t>
            </w:r>
          </w:p>
        </w:tc>
      </w:tr>
      <w:tr w:rsidR="003C453B" w:rsidRPr="003C453B" w14:paraId="2BE8AF7E" w14:textId="77777777" w:rsidTr="003C453B">
        <w:tc>
          <w:tcPr>
            <w:tcW w:w="4570" w:type="dxa"/>
            <w:tcBorders>
              <w:top w:val="single" w:sz="4" w:space="0" w:color="auto"/>
              <w:left w:val="single" w:sz="4" w:space="0" w:color="auto"/>
              <w:bottom w:val="single" w:sz="4" w:space="0" w:color="auto"/>
              <w:right w:val="single" w:sz="4" w:space="0" w:color="auto"/>
            </w:tcBorders>
          </w:tcPr>
          <w:p w14:paraId="0D80F12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lastRenderedPageBreak/>
              <w:t>Studiul de fezabilitate</w:t>
            </w:r>
            <w:r w:rsidRPr="003C453B">
              <w:rPr>
                <w:rFonts w:ascii="Calibri" w:eastAsia="Calibri" w:hAnsi="Calibri" w:cs="Times New Roman"/>
                <w:sz w:val="24"/>
              </w:rPr>
              <w:t xml:space="preserve">  </w:t>
            </w:r>
          </w:p>
          <w:p w14:paraId="26B0ACB4" w14:textId="77777777" w:rsidR="003C453B" w:rsidRPr="003C453B" w:rsidRDefault="003C453B" w:rsidP="003C453B">
            <w:pPr>
              <w:spacing w:before="120" w:after="120" w:line="240" w:lineRule="auto"/>
              <w:jc w:val="both"/>
              <w:rPr>
                <w:rFonts w:ascii="Calibri" w:eastAsia="Calibri" w:hAnsi="Calibri" w:cs="Times New Roman"/>
                <w:sz w:val="24"/>
              </w:rPr>
            </w:pPr>
          </w:p>
          <w:p w14:paraId="62DE441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03E60F6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16" w:history="1">
              <w:r w:rsidRPr="003C453B">
                <w:rPr>
                  <w:rFonts w:ascii="Calibri" w:eastAsia="Calibri" w:hAnsi="Calibri" w:cs="Times New Roman"/>
                  <w:color w:val="0000FF"/>
                  <w:sz w:val="24"/>
                  <w:u w:val="single"/>
                </w:rPr>
                <w:t>http://80.96.3.68:9080/taric/web/text/sectiuni.htm</w:t>
              </w:r>
            </w:hyperlink>
          </w:p>
        </w:tc>
      </w:tr>
    </w:tbl>
    <w:p w14:paraId="18A1318B"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14:paraId="7AF660E2"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p>
    <w:p w14:paraId="58EFB191"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Criterii de eligibilitate specifice proiectelor aferente art. 17, alin. (1), lit.b (schemă GBER):</w:t>
      </w:r>
    </w:p>
    <w:p w14:paraId="7E7BDE11" w14:textId="77777777" w:rsidR="003C453B" w:rsidRPr="003C453B" w:rsidRDefault="003C453B" w:rsidP="003C453B">
      <w:pPr>
        <w:spacing w:before="120" w:after="120" w:line="240" w:lineRule="auto"/>
        <w:jc w:val="both"/>
        <w:rPr>
          <w:rFonts w:ascii="Calibri" w:eastAsia="Times New Roman" w:hAnsi="Calibri" w:cs="Times New Roman"/>
          <w:b/>
          <w:sz w:val="24"/>
          <w:szCs w:val="24"/>
        </w:rPr>
      </w:pPr>
      <w:r w:rsidRPr="003C453B">
        <w:rPr>
          <w:rFonts w:ascii="Calibri" w:eastAsia="Times New Roman" w:hAnsi="Calibri" w:cs="Times New Roman"/>
          <w:b/>
          <w:sz w:val="24"/>
          <w:szCs w:val="24"/>
        </w:rPr>
        <w:t>EG</w:t>
      </w:r>
      <w:r w:rsidRPr="003C453B">
        <w:rPr>
          <w:rFonts w:ascii="Calibri" w:eastAsia="Times New Roman" w:hAnsi="Calibri" w:cs="Times New Roman"/>
          <w:b/>
          <w:sz w:val="24"/>
          <w:szCs w:val="24"/>
          <w:lang w:val="x-none"/>
        </w:rPr>
        <w:t>13</w:t>
      </w:r>
      <w:r w:rsidRPr="003C453B">
        <w:rPr>
          <w:rFonts w:ascii="Calibri" w:eastAsia="Times New Roman" w:hAnsi="Calibri" w:cs="Times New Roman"/>
          <w:b/>
          <w:sz w:val="24"/>
          <w:szCs w:val="24"/>
        </w:rPr>
        <w:t xml:space="preserve"> Sprijinul pentru procesare va fi limitat la investitii în sectoarele de activitate economica</w:t>
      </w:r>
      <w:r w:rsidRPr="003C453B">
        <w:rPr>
          <w:rFonts w:ascii="Calibri" w:eastAsia="Times New Roman" w:hAnsi="Calibri" w:cs="Times New Roman"/>
          <w:b/>
          <w:sz w:val="24"/>
          <w:szCs w:val="24"/>
          <w:lang w:val="x-none"/>
        </w:rPr>
        <w:t xml:space="preserve"> precizate în fișa măsurii din SDL</w:t>
      </w:r>
      <w:r w:rsidRPr="003C453B">
        <w:rPr>
          <w:rFonts w:ascii="Calibri" w:eastAsia="Times New Roman" w:hAnsi="Calibri" w:cs="Times New Roman"/>
          <w:b/>
          <w:sz w:val="24"/>
          <w:szCs w:val="24"/>
        </w:rPr>
        <w:t xml:space="preserve">, </w:t>
      </w:r>
      <w:r w:rsidRPr="003C453B">
        <w:rPr>
          <w:rFonts w:ascii="Calibri" w:eastAsia="Times New Roman" w:hAnsi="Calibri" w:cs="Times New Roman"/>
          <w:b/>
          <w:sz w:val="24"/>
          <w:szCs w:val="24"/>
          <w:lang w:val="x-none"/>
        </w:rPr>
        <w:t>î</w:t>
      </w:r>
      <w:r w:rsidRPr="003C453B">
        <w:rPr>
          <w:rFonts w:ascii="Calibri" w:eastAsia="Times New Roman" w:hAnsi="Calibri" w:cs="Times New Roman"/>
          <w:b/>
          <w:sz w:val="24"/>
          <w:szCs w:val="24"/>
        </w:rPr>
        <w:t>n scopul procesarii  produselor agricole incluse în lista cuprinsă în Anexa I la TFUE în scopul obținerii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3C453B" w:rsidRPr="003C453B" w14:paraId="0EDD59EE" w14:textId="77777777" w:rsidTr="003C453B">
        <w:tc>
          <w:tcPr>
            <w:tcW w:w="4325" w:type="dxa"/>
            <w:tcBorders>
              <w:top w:val="single" w:sz="4" w:space="0" w:color="auto"/>
              <w:left w:val="single" w:sz="4" w:space="0" w:color="auto"/>
              <w:bottom w:val="single" w:sz="4" w:space="0" w:color="auto"/>
              <w:right w:val="single" w:sz="4" w:space="0" w:color="auto"/>
            </w:tcBorders>
            <w:shd w:val="clear" w:color="auto" w:fill="C0C0C0"/>
            <w:hideMark/>
          </w:tcPr>
          <w:p w14:paraId="71031C92" w14:textId="77777777" w:rsidR="003C453B" w:rsidRPr="003C453B" w:rsidRDefault="003C453B" w:rsidP="003C453B">
            <w:pPr>
              <w:spacing w:before="120" w:after="120" w:line="240" w:lineRule="auto"/>
              <w:rPr>
                <w:rFonts w:ascii="Calibri" w:eastAsia="Calibri" w:hAnsi="Calibri" w:cs="Times New Roman"/>
                <w:sz w:val="24"/>
              </w:rPr>
            </w:pPr>
            <w:bookmarkStart w:id="21" w:name="_Toc487029177"/>
            <w:r w:rsidRPr="003C453B">
              <w:rPr>
                <w:rFonts w:ascii="Calibri" w:eastAsia="Calibri" w:hAnsi="Calibri" w:cs="Calibri"/>
                <w:sz w:val="24"/>
                <w:szCs w:val="24"/>
              </w:rPr>
              <w:t>DOCUMENTE JUSTIFICATIVE</w:t>
            </w:r>
            <w:bookmarkEnd w:id="21"/>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14:paraId="1F6C0A8C"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 xml:space="preserve">Puncte de verificat în cadrul documentelor </w:t>
            </w:r>
          </w:p>
        </w:tc>
      </w:tr>
      <w:tr w:rsidR="003C453B" w:rsidRPr="003C453B" w14:paraId="3DF7D8B2" w14:textId="77777777" w:rsidTr="003C453B">
        <w:tc>
          <w:tcPr>
            <w:tcW w:w="4325" w:type="dxa"/>
            <w:tcBorders>
              <w:top w:val="single" w:sz="4" w:space="0" w:color="auto"/>
              <w:left w:val="single" w:sz="4" w:space="0" w:color="auto"/>
              <w:bottom w:val="single" w:sz="4" w:space="0" w:color="auto"/>
              <w:right w:val="single" w:sz="4" w:space="0" w:color="auto"/>
            </w:tcBorders>
          </w:tcPr>
          <w:p w14:paraId="5CCFB45C"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 xml:space="preserve">Studiul de fezabilitate </w:t>
            </w:r>
          </w:p>
          <w:p w14:paraId="27471067" w14:textId="77777777" w:rsidR="003C453B" w:rsidRPr="003C453B" w:rsidRDefault="003C453B" w:rsidP="003C453B">
            <w:pPr>
              <w:spacing w:before="120" w:after="120" w:line="240" w:lineRule="auto"/>
              <w:jc w:val="both"/>
              <w:rPr>
                <w:rFonts w:ascii="Calibri" w:eastAsia="Calibri" w:hAnsi="Calibri" w:cs="Times New Roman"/>
                <w:i/>
                <w:sz w:val="24"/>
              </w:rPr>
            </w:pPr>
          </w:p>
          <w:p w14:paraId="6C4D173B"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CF</w:t>
            </w:r>
          </w:p>
          <w:p w14:paraId="64812E23" w14:textId="77777777" w:rsidR="003C453B" w:rsidRPr="003C453B" w:rsidRDefault="003C453B" w:rsidP="003C453B">
            <w:pPr>
              <w:spacing w:before="120" w:after="120" w:line="240" w:lineRule="auto"/>
              <w:jc w:val="both"/>
              <w:rPr>
                <w:rFonts w:ascii="Calibri" w:eastAsia="Calibri" w:hAnsi="Calibri" w:cs="Times New Roman"/>
                <w:i/>
                <w:sz w:val="24"/>
              </w:rPr>
            </w:pPr>
          </w:p>
          <w:p w14:paraId="4AD3F0B9"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color w:val="000000"/>
                <w:sz w:val="24"/>
              </w:rPr>
              <w:t>Certificatul constatator ONRC,</w:t>
            </w:r>
          </w:p>
          <w:p w14:paraId="3FC6B449" w14:textId="77777777" w:rsidR="003C453B" w:rsidRPr="003C453B" w:rsidRDefault="003C453B" w:rsidP="003C453B">
            <w:pPr>
              <w:spacing w:before="120" w:after="120" w:line="240" w:lineRule="auto"/>
              <w:jc w:val="both"/>
              <w:rPr>
                <w:rFonts w:ascii="Calibri" w:eastAsia="Calibri" w:hAnsi="Calibri" w:cs="Times New Roman"/>
                <w:i/>
                <w:sz w:val="24"/>
              </w:rPr>
            </w:pPr>
          </w:p>
          <w:p w14:paraId="44FF2E8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Anexa I la Tratat</w:t>
            </w:r>
          </w:p>
          <w:p w14:paraId="0CA810D7" w14:textId="77777777" w:rsidR="003C453B" w:rsidRPr="003C453B" w:rsidRDefault="003C453B" w:rsidP="003C453B">
            <w:pPr>
              <w:overflowPunct w:val="0"/>
              <w:autoSpaceDE w:val="0"/>
              <w:autoSpaceDN w:val="0"/>
              <w:adjustRightInd w:val="0"/>
              <w:spacing w:before="120" w:after="120" w:line="240" w:lineRule="auto"/>
              <w:jc w:val="both"/>
              <w:textAlignment w:val="baseline"/>
              <w:rPr>
                <w:rFonts w:ascii="Calibri" w:eastAsia="Times New Roman" w:hAnsi="Calibri" w:cs="Times New Roman"/>
                <w:i/>
                <w:sz w:val="24"/>
                <w:szCs w:val="24"/>
              </w:rPr>
            </w:pPr>
          </w:p>
          <w:p w14:paraId="269AB2E4" w14:textId="77777777" w:rsidR="003C453B" w:rsidRPr="003C453B" w:rsidRDefault="003C453B" w:rsidP="003C453B">
            <w:pPr>
              <w:overflowPunct w:val="0"/>
              <w:autoSpaceDE w:val="0"/>
              <w:autoSpaceDN w:val="0"/>
              <w:adjustRightInd w:val="0"/>
              <w:spacing w:before="120" w:after="120" w:line="240" w:lineRule="auto"/>
              <w:jc w:val="both"/>
              <w:textAlignment w:val="baseline"/>
              <w:rPr>
                <w:rFonts w:ascii="Calibri" w:eastAsia="Times New Roman" w:hAnsi="Calibri" w:cs="Times New Roman"/>
                <w:i/>
                <w:color w:val="000000"/>
                <w:sz w:val="24"/>
                <w:szCs w:val="24"/>
              </w:rPr>
            </w:pPr>
            <w:r w:rsidRPr="003C453B">
              <w:rPr>
                <w:rFonts w:ascii="Calibri" w:eastAsia="Times New Roman" w:hAnsi="Calibri" w:cs="Times New Roman"/>
                <w:i/>
                <w:sz w:val="24"/>
                <w:szCs w:val="24"/>
              </w:rPr>
              <w:t xml:space="preserve">TARIC </w:t>
            </w:r>
          </w:p>
          <w:p w14:paraId="17CDA3CE" w14:textId="77777777" w:rsidR="003C453B" w:rsidRPr="003C453B" w:rsidRDefault="003C453B" w:rsidP="003C453B">
            <w:pPr>
              <w:spacing w:before="120" w:after="120" w:line="240" w:lineRule="auto"/>
              <w:jc w:val="both"/>
              <w:rPr>
                <w:rFonts w:ascii="Calibri" w:eastAsia="Times New Roman" w:hAnsi="Calibri" w:cs="Times New Roman"/>
                <w:i/>
                <w:color w:val="000000"/>
                <w:sz w:val="24"/>
                <w:szCs w:val="24"/>
              </w:rPr>
            </w:pPr>
            <w:r w:rsidRPr="003C453B">
              <w:rPr>
                <w:rFonts w:ascii="Calibri" w:eastAsia="Times New Roman" w:hAnsi="Calibri" w:cs="Times New Roman"/>
                <w:i/>
                <w:sz w:val="24"/>
                <w:szCs w:val="24"/>
              </w:rPr>
              <w:t xml:space="preserve">informatiile de la adresa de web </w:t>
            </w:r>
            <w:r w:rsidRPr="003C453B">
              <w:rPr>
                <w:rFonts w:ascii="Calibri" w:eastAsia="Times New Roman" w:hAnsi="Calibri" w:cs="Times New Roman"/>
                <w:i/>
                <w:color w:val="000000"/>
                <w:sz w:val="24"/>
                <w:szCs w:val="24"/>
              </w:rPr>
              <w:t xml:space="preserve">a Autoritatii Naționale a Vămilor </w:t>
            </w:r>
            <w:hyperlink r:id="rId17" w:history="1">
              <w:r w:rsidRPr="003C453B">
                <w:rPr>
                  <w:rFonts w:ascii="Calibri" w:eastAsia="Calibri" w:hAnsi="Calibri" w:cs="Times New Roman"/>
                  <w:b/>
                  <w:i/>
                  <w:color w:val="0000FF"/>
                  <w:sz w:val="24"/>
                  <w:szCs w:val="24"/>
                  <w:u w:val="single"/>
                </w:rPr>
                <w:t>http://80.96.3.68:9080/taric/web/text/sectiuni.htm</w:t>
              </w:r>
            </w:hyperlink>
          </w:p>
          <w:p w14:paraId="4711DA8C" w14:textId="77777777" w:rsidR="003C453B" w:rsidRPr="003C453B" w:rsidRDefault="003C453B" w:rsidP="003C453B">
            <w:pPr>
              <w:spacing w:before="120" w:after="120" w:line="240" w:lineRule="auto"/>
              <w:jc w:val="both"/>
              <w:rPr>
                <w:rFonts w:ascii="Calibri" w:eastAsia="Times New Roman" w:hAnsi="Calibri" w:cs="Times New Roman"/>
                <w:i/>
                <w:sz w:val="24"/>
                <w:szCs w:val="24"/>
              </w:rPr>
            </w:pPr>
          </w:p>
          <w:p w14:paraId="12F9F5FE"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14:paraId="1A5ECF8B"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lastRenderedPageBreak/>
              <w:t>Ordinul MADR3433/31.12.2015</w:t>
            </w:r>
          </w:p>
          <w:p w14:paraId="424CB8CD"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t xml:space="preserve"> pentru Sectoarele economice excluse de la ajutor si pentru cazurile cand nu se aplica schema GBER </w:t>
            </w:r>
          </w:p>
          <w:p w14:paraId="145A57E2"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14:paraId="68EA308C"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color w:val="000000"/>
                <w:sz w:val="24"/>
                <w:szCs w:val="21"/>
                <w:lang w:eastAsia="sk-SK"/>
              </w:rPr>
            </w:pPr>
          </w:p>
          <w:p w14:paraId="7B555494" w14:textId="77777777" w:rsidR="003C453B" w:rsidRPr="003C453B" w:rsidRDefault="003C453B" w:rsidP="003C453B">
            <w:pPr>
              <w:spacing w:before="120" w:after="120" w:line="240" w:lineRule="auto"/>
              <w:rPr>
                <w:rFonts w:ascii="Calibri" w:eastAsia="Calibri" w:hAnsi="Calibri" w:cs="Times New Roman"/>
                <w:i/>
                <w:color w:val="000000"/>
                <w:sz w:val="24"/>
              </w:rPr>
            </w:pPr>
            <w:r w:rsidRPr="003C453B">
              <w:rPr>
                <w:rFonts w:ascii="Calibri" w:eastAsia="Calibri" w:hAnsi="Calibri" w:cs="Times New Roman"/>
                <w:i/>
                <w:color w:val="000000"/>
                <w:sz w:val="24"/>
              </w:rPr>
              <w:t xml:space="preserve">Adresa emisa de INS </w:t>
            </w:r>
          </w:p>
          <w:p w14:paraId="139ABD49" w14:textId="77777777" w:rsidR="003C453B" w:rsidRPr="003C453B" w:rsidRDefault="003C453B" w:rsidP="003C453B">
            <w:pPr>
              <w:spacing w:before="120" w:after="120" w:line="240" w:lineRule="auto"/>
              <w:jc w:val="both"/>
              <w:rPr>
                <w:rFonts w:ascii="Calibri" w:eastAsia="Times New Roman" w:hAnsi="Calibri" w:cs="Times New Roman"/>
                <w:i/>
                <w:color w:val="000000"/>
                <w:sz w:val="24"/>
                <w:szCs w:val="24"/>
              </w:rPr>
            </w:pPr>
            <w:r w:rsidRPr="003C453B">
              <w:rPr>
                <w:rFonts w:ascii="Calibri" w:eastAsia="Times New Roman" w:hAnsi="Calibri" w:cs="Times New Roman"/>
                <w:b/>
                <w:i/>
                <w:color w:val="000000"/>
                <w:sz w:val="24"/>
                <w:szCs w:val="24"/>
              </w:rPr>
              <w:t>privind mentionarea explicita a incadrarii produsului finit nonagricol in codul CAEN respectiv detaliat la nivel de subclasa/subclasa elementara, după caz</w:t>
            </w:r>
          </w:p>
          <w:p w14:paraId="325C5563" w14:textId="77777777" w:rsidR="003C453B" w:rsidRPr="003C453B" w:rsidRDefault="003C453B" w:rsidP="003C453B">
            <w:pPr>
              <w:spacing w:before="120" w:after="120" w:line="240" w:lineRule="auto"/>
              <w:jc w:val="both"/>
              <w:rPr>
                <w:rFonts w:ascii="Calibri" w:eastAsia="Times New Roman" w:hAnsi="Calibri" w:cs="Times New Roman"/>
                <w:b/>
                <w:i/>
                <w:color w:val="0070C0"/>
                <w:sz w:val="24"/>
                <w:szCs w:val="24"/>
              </w:rPr>
            </w:pPr>
          </w:p>
          <w:p w14:paraId="1B4495D4"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Document care dovedește că produsele obţinute prin tehnologia şi compoziţia aplicate se încadrează în categoria produselor alimentare pentru utilizări nutriţionale speciale</w:t>
            </w:r>
            <w:r w:rsidRPr="003C453B">
              <w:rPr>
                <w:rFonts w:ascii="Calibri" w:eastAsia="Calibri" w:hAnsi="Calibri" w:cs="Times New Roman"/>
                <w:i/>
                <w:sz w:val="24"/>
              </w:rPr>
              <w:t xml:space="preserve"> (daca este cazul) </w:t>
            </w:r>
          </w:p>
          <w:p w14:paraId="313497D8"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49B20B4A"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t>Declaratia contabilului</w:t>
            </w:r>
          </w:p>
          <w:p w14:paraId="4E67FD35"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t xml:space="preserve"> insotita de documente și evidențe financiar-contabile în care să fie evidențiata separarea activităților sau o distincție între costuri. (in cazul în care o întreprindere își desfășoară activitatea atât în sectoarele excluse, menționate, cât și în sectoarele care intră în domeniul de aplicare al schemei GBER)</w:t>
            </w:r>
          </w:p>
          <w:p w14:paraId="0669C69B" w14:textId="77777777" w:rsidR="003C453B" w:rsidRPr="003C453B" w:rsidRDefault="003C453B" w:rsidP="003C453B">
            <w:pPr>
              <w:spacing w:before="120" w:after="120" w:line="240" w:lineRule="auto"/>
              <w:jc w:val="both"/>
              <w:rPr>
                <w:rFonts w:ascii="Calibri" w:eastAsia="Calibri" w:hAnsi="Calibri" w:cs="Times New Roman"/>
                <w:sz w:val="24"/>
              </w:rPr>
            </w:pPr>
          </w:p>
          <w:p w14:paraId="22F4CE73"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tc>
        <w:tc>
          <w:tcPr>
            <w:tcW w:w="5020" w:type="dxa"/>
            <w:tcBorders>
              <w:top w:val="single" w:sz="4" w:space="0" w:color="auto"/>
              <w:left w:val="single" w:sz="4" w:space="0" w:color="auto"/>
              <w:bottom w:val="single" w:sz="4" w:space="0" w:color="auto"/>
              <w:right w:val="single" w:sz="4" w:space="0" w:color="auto"/>
            </w:tcBorders>
          </w:tcPr>
          <w:p w14:paraId="24A0D6B7" w14:textId="77777777" w:rsidR="003C453B" w:rsidRPr="003C453B" w:rsidRDefault="003C453B" w:rsidP="003C453B">
            <w:pPr>
              <w:pBdr>
                <w:left w:val="single" w:sz="4" w:space="4" w:color="auto"/>
              </w:pBdr>
              <w:spacing w:before="120" w:after="120" w:line="240" w:lineRule="auto"/>
              <w:jc w:val="both"/>
              <w:rPr>
                <w:rFonts w:ascii="Calibri" w:eastAsia="Times New Roman" w:hAnsi="Calibri" w:cs="Times New Roman"/>
                <w:color w:val="000000"/>
                <w:sz w:val="24"/>
                <w:szCs w:val="24"/>
              </w:rPr>
            </w:pPr>
            <w:r w:rsidRPr="003C453B">
              <w:rPr>
                <w:rFonts w:ascii="Calibri" w:eastAsia="Times New Roman" w:hAnsi="Calibri" w:cs="Times New Roman"/>
                <w:color w:val="000000"/>
                <w:sz w:val="24"/>
                <w:szCs w:val="24"/>
              </w:rPr>
              <w:lastRenderedPageBreak/>
              <w:t>Expertul verifică dacă proiectul propus vizează prelucrarea materiei prime</w:t>
            </w:r>
            <w:r w:rsidRPr="003C453B">
              <w:rPr>
                <w:rFonts w:ascii="Calibri" w:eastAsia="Times New Roman" w:hAnsi="Calibri" w:cs="Times New Roman"/>
                <w:i/>
                <w:color w:val="000000"/>
                <w:sz w:val="24"/>
                <w:szCs w:val="24"/>
                <w:u w:val="single"/>
              </w:rPr>
              <w:t xml:space="preserve"> </w:t>
            </w:r>
            <w:r w:rsidRPr="003C453B">
              <w:rPr>
                <w:rFonts w:ascii="Calibri" w:eastAsia="Times New Roman" w:hAnsi="Calibri" w:cs="Times New Roman"/>
                <w:color w:val="000000"/>
                <w:sz w:val="24"/>
                <w:szCs w:val="24"/>
              </w:rPr>
              <w:t xml:space="preserve">care face parte din Anexa I la TFUE, iar produsul rezultat este un produs neagricol adica neinclus în Anexa I și toate aceste detalii sunt justificate în </w:t>
            </w:r>
            <w:r w:rsidRPr="003C453B">
              <w:rPr>
                <w:rFonts w:ascii="Calibri" w:eastAsia="Times New Roman" w:hAnsi="Calibri" w:cs="Times New Roman"/>
                <w:i/>
                <w:color w:val="000000"/>
                <w:sz w:val="24"/>
                <w:szCs w:val="24"/>
              </w:rPr>
              <w:t>Studiul de Fezabilitate.</w:t>
            </w:r>
            <w:r w:rsidRPr="003C453B">
              <w:rPr>
                <w:rFonts w:ascii="Calibri" w:eastAsia="Times New Roman" w:hAnsi="Calibri" w:cs="Times New Roman"/>
                <w:color w:val="000000"/>
                <w:sz w:val="24"/>
                <w:szCs w:val="24"/>
              </w:rPr>
              <w:t xml:space="preserve"> In obtinerea produsului finit ,materia primă de bază (majoritară) trebuie să provina din sectorul agricol. (de ex. faina, etc).</w:t>
            </w:r>
          </w:p>
          <w:p w14:paraId="4959E227" w14:textId="77777777" w:rsidR="003C453B" w:rsidRPr="003C453B" w:rsidRDefault="003C453B" w:rsidP="003C453B">
            <w:pPr>
              <w:spacing w:before="120" w:after="120" w:line="240" w:lineRule="auto"/>
              <w:jc w:val="both"/>
              <w:rPr>
                <w:rFonts w:ascii="Calibri" w:eastAsia="Calibri" w:hAnsi="Calibri" w:cs="Times New Roman"/>
                <w:color w:val="0000FF"/>
                <w:sz w:val="24"/>
                <w:u w:val="single"/>
              </w:rPr>
            </w:pPr>
            <w:r w:rsidRPr="003C453B">
              <w:rPr>
                <w:rFonts w:ascii="Calibri" w:eastAsia="Calibri" w:hAnsi="Calibri" w:cs="Times New Roman"/>
                <w:color w:val="000000"/>
                <w:sz w:val="24"/>
              </w:rPr>
              <w:t xml:space="preserve"> Pentru o încadrare corectă a materiilor prime și a  produselor finite se vor corela informațiile din </w:t>
            </w:r>
            <w:r w:rsidRPr="003C453B">
              <w:rPr>
                <w:rFonts w:ascii="Calibri" w:eastAsia="Calibri" w:hAnsi="Calibri" w:cs="Times New Roman"/>
                <w:i/>
                <w:color w:val="000000"/>
                <w:sz w:val="24"/>
              </w:rPr>
              <w:t>Anexa I la TFUE</w:t>
            </w:r>
            <w:r w:rsidRPr="003C453B">
              <w:rPr>
                <w:rFonts w:ascii="Calibri" w:eastAsia="Calibri" w:hAnsi="Calibri" w:cs="Times New Roman"/>
                <w:color w:val="000000"/>
                <w:sz w:val="24"/>
              </w:rPr>
              <w:t xml:space="preserve"> cu informațiile de la adresa web a </w:t>
            </w:r>
            <w:r w:rsidRPr="003C453B">
              <w:rPr>
                <w:rFonts w:ascii="Calibri" w:eastAsia="Calibri" w:hAnsi="Calibri" w:cs="Times New Roman"/>
                <w:i/>
                <w:color w:val="000000"/>
                <w:sz w:val="24"/>
              </w:rPr>
              <w:t>Autoritatii Naționale a Vămilor</w:t>
            </w:r>
            <w:r w:rsidRPr="003C453B">
              <w:rPr>
                <w:rFonts w:ascii="Calibri" w:eastAsia="Calibri" w:hAnsi="Calibri" w:cs="Times New Roman"/>
                <w:color w:val="000000"/>
                <w:sz w:val="24"/>
              </w:rPr>
              <w:t xml:space="preserve"> </w:t>
            </w:r>
            <w:hyperlink r:id="rId18" w:history="1">
              <w:r w:rsidRPr="003C453B">
                <w:rPr>
                  <w:rFonts w:ascii="Calibri" w:eastAsia="Calibri" w:hAnsi="Calibri" w:cs="Times New Roman"/>
                  <w:color w:val="0000FF"/>
                  <w:sz w:val="24"/>
                  <w:u w:val="single"/>
                </w:rPr>
                <w:t>http://80.96.3.68:9080/taric/web/text/sectiuni.htm</w:t>
              </w:r>
            </w:hyperlink>
            <w:r w:rsidRPr="003C453B">
              <w:rPr>
                <w:rFonts w:ascii="Calibri" w:eastAsia="Calibri" w:hAnsi="Calibri" w:cs="Times New Roman"/>
                <w:color w:val="0000FF"/>
                <w:sz w:val="24"/>
                <w:u w:val="single"/>
              </w:rPr>
              <w:t xml:space="preserve"> </w:t>
            </w:r>
          </w:p>
          <w:p w14:paraId="1845CA70"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Având în vedere că o societate poate presta una sau mai multe activităţi care aparţin uneia sau mai multor poziţii din CAEN Rev 2, trebuie ca societatea să fie înregistrată sau  autorizată cu activitatea( cod CAEN) pentru care doreşte sprijin </w:t>
            </w:r>
            <w:r w:rsidRPr="003C453B">
              <w:rPr>
                <w:rFonts w:ascii="Calibri" w:eastAsia="Calibri" w:hAnsi="Calibri" w:cs="Times New Roman"/>
                <w:color w:val="000000"/>
                <w:sz w:val="24"/>
              </w:rPr>
              <w:lastRenderedPageBreak/>
              <w:t>financiar prin schema GBER la Oficiul Național al Registrului şi Comerţului, indiferent dacă acestea constituie sau nu activitatea principală a societăţii.</w:t>
            </w:r>
          </w:p>
          <w:p w14:paraId="4873DD1D"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Vor fi finanţate acele proiecte care solicită, de regulă, sprijin financiar pentru o singură activitate economică identificată printr-un singur cod CAEN. </w:t>
            </w:r>
          </w:p>
          <w:p w14:paraId="1FF684BE"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p>
          <w:p w14:paraId="4F4F3361"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Excepţie fac proiectele care implică în mod justificat achiziţionarea de echipamente/utilaje incluse într-un singur flux tehnologic, conţinând subansamble/elemente care pot corespunde mai multor coduri CAEN. </w:t>
            </w:r>
          </w:p>
          <w:p w14:paraId="2C72FF95"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În cazul în care se solicită finanţare nerambursabilă pentru echipamente/utilaje grupate într-un flux tehnologic, toate codurile CAEN corespunzătoare trebuie să fie înregistrate/autorizate in Certificatul constatatator si sa fie eligibile ( ex. fabricarea aluaturilor pentru pâine –CAEN 1061 și fabricarea pâinii-CAEN 1071).</w:t>
            </w:r>
          </w:p>
          <w:p w14:paraId="52C3CDD2"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Cs/>
                <w:color w:val="000000"/>
                <w:sz w:val="24"/>
                <w:szCs w:val="21"/>
                <w:lang w:eastAsia="sk-SK"/>
              </w:rPr>
            </w:pPr>
            <w:r w:rsidRPr="003C453B">
              <w:rPr>
                <w:rFonts w:ascii="Calibri" w:eastAsia="Times New Roman" w:hAnsi="Calibri" w:cs="Arial"/>
                <w:iCs/>
                <w:color w:val="000000"/>
                <w:sz w:val="24"/>
                <w:szCs w:val="21"/>
                <w:lang w:eastAsia="sk-SK"/>
              </w:rPr>
              <w:t>Se verifica daca Codul CAEN pentru produsul si activitatea desfasurata prin proiect corespunde sectoarelor finantate prin schema de ajutor de stat.</w:t>
            </w:r>
          </w:p>
          <w:p w14:paraId="3CBBD133"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color w:val="000000"/>
                <w:sz w:val="24"/>
              </w:rPr>
              <w:t xml:space="preserve">Expertul verifica daca codul CAEN din cererea de finantare si </w:t>
            </w:r>
            <w:r w:rsidRPr="003C453B">
              <w:rPr>
                <w:rFonts w:ascii="Calibri" w:eastAsia="Calibri" w:hAnsi="Calibri" w:cs="Times New Roman"/>
                <w:i/>
                <w:color w:val="000000"/>
                <w:sz w:val="24"/>
              </w:rPr>
              <w:t>ONRC</w:t>
            </w:r>
            <w:r w:rsidRPr="003C453B">
              <w:rPr>
                <w:rFonts w:ascii="Calibri" w:eastAsia="Calibri" w:hAnsi="Calibri" w:cs="Times New Roman"/>
                <w:color w:val="000000"/>
                <w:sz w:val="24"/>
              </w:rPr>
              <w:t xml:space="preserve"> este cel corespunzator activitatii finantata prin proiect, daca activitatea este prezentata in studiul de fezabilitate si corespunde codului CAEN (indiferent daca este principal sau secundar) din </w:t>
            </w:r>
            <w:r w:rsidRPr="003C453B">
              <w:rPr>
                <w:rFonts w:ascii="Calibri" w:eastAsia="Calibri" w:hAnsi="Calibri" w:cs="Times New Roman"/>
                <w:i/>
                <w:color w:val="000000"/>
                <w:sz w:val="24"/>
              </w:rPr>
              <w:t>Certificatul constatator de la ORC.</w:t>
            </w:r>
          </w:p>
          <w:p w14:paraId="0C555830"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 Daca codul CAEN pentru produsul si activitatea finantata nu se regasesc in Certificatul de la ORC, proiectul este neeligibil.</w:t>
            </w:r>
          </w:p>
          <w:p w14:paraId="4124E7EE"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In </w:t>
            </w:r>
            <w:r w:rsidRPr="003C453B">
              <w:rPr>
                <w:rFonts w:ascii="Calibri" w:eastAsia="Calibri" w:hAnsi="Calibri" w:cs="Times New Roman"/>
                <w:i/>
                <w:color w:val="000000"/>
                <w:sz w:val="24"/>
              </w:rPr>
              <w:t>studiul de fezabilitate</w:t>
            </w:r>
            <w:r w:rsidRPr="003C453B">
              <w:rPr>
                <w:rFonts w:ascii="Calibri" w:eastAsia="Calibri" w:hAnsi="Calibri" w:cs="Times New Roman"/>
                <w:color w:val="000000"/>
                <w:sz w:val="24"/>
              </w:rPr>
              <w:t>, in descrierea investitiei si a tehnologiei de obtinere a produsului finit trebuie sa se faca referire explicit la incadrarea activitatii si produsului in activitatile eligibile mentionate in fișa măsurii din SDL.</w:t>
            </w:r>
          </w:p>
          <w:p w14:paraId="3FE25BAB"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Indiferent de tipul investitiei propuse  expertul identifica activitatea si produsul si verifica numele clasei si codul Cod CAEN.</w:t>
            </w:r>
          </w:p>
          <w:p w14:paraId="69E39087"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lastRenderedPageBreak/>
              <w:t xml:space="preserve">Daca pentru activitatea noua/ produsul nou pentru care solicita finantare solicitantul nu are codul CAEN inregistrat, expertul inscrie aceasta constatare la rubrica “Observatii” solicitantul fiind declarat neeligibil. </w:t>
            </w:r>
          </w:p>
          <w:p w14:paraId="5A2C69FA"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Expertul verifică dacă se solicită sprijin pentru o singură activitate economică identificată printr-un singur cod CAEN.</w:t>
            </w:r>
          </w:p>
          <w:p w14:paraId="74EA7AFA"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Daca DA, bifează căsuța corespunzătoare, proiectul devenind eligibil. </w:t>
            </w:r>
          </w:p>
          <w:p w14:paraId="627CBCE2"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Dacă NU, se verifică dacă proiectul implică în mod justificat achiziţionarea de echipamente/utilaje incluse într-un singur flux tehnologic, care conține subansamble/elemente care pot corespunde mai multor coduri CAEN. În această situație se verifică dacă codurile CAEN pentru care se solicită finanțare sunt înregistrate/autorizate in Certificatul constatatator. Se va verifica dacă există cod CAEN distinct doar în cazul în care cel puțin o parte din produsul rezultat în urma procesării constituie produs care se va comercializa ca atare, nu și în cazul în care  tot produsul este un produs intermediar care se va utiliza în fluxul tehnologic vizat de proiect. (ex. se solicită cod CAEN 1061 dacă cel puțin o parte din aluatul pentru prajituri va fi comercializat ca și aluat congelat, dacă tot aluatul produs este utilizat pentru obținerea prajiturilor atunci codul CAEN solicitat va fi doar 1071 și/sau 1072).</w:t>
            </w:r>
          </w:p>
          <w:p w14:paraId="666711E0"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1B25AE2C"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Daca Codul CAEN pentru produsul/ activitatea desfasurata prin proiect corespunde sectoarelor finantate prin schema de ajutor de stat, expertul bifeaza</w:t>
            </w:r>
            <w:r w:rsidRPr="003C453B">
              <w:rPr>
                <w:rFonts w:ascii="Calibri" w:eastAsia="Calibri" w:hAnsi="Calibri" w:cs="Times New Roman"/>
                <w:b/>
                <w:color w:val="000000"/>
                <w:sz w:val="24"/>
              </w:rPr>
              <w:t xml:space="preserve"> </w:t>
            </w:r>
            <w:r w:rsidRPr="003C453B">
              <w:rPr>
                <w:rFonts w:ascii="Calibri" w:eastAsia="Calibri" w:hAnsi="Calibri" w:cs="Times New Roman"/>
                <w:color w:val="000000"/>
                <w:sz w:val="24"/>
              </w:rPr>
              <w:t>casuta corespunzatoare proiectul fiind declarat eligibil</w:t>
            </w:r>
          </w:p>
          <w:p w14:paraId="0F9781C3"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Daca Codul CAEN pentru produsul/ activitatea desfasurata prin proiect nu corespunde sectoarelor finantate prin schema de ajutor de stat, expertul bifeaza casuta corespunzatoare proiectul fiind declarat neeligibil. </w:t>
            </w:r>
          </w:p>
          <w:p w14:paraId="4259DD06"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rPr>
            </w:pPr>
            <w:r w:rsidRPr="003C453B">
              <w:rPr>
                <w:rFonts w:ascii="Calibri" w:eastAsia="Times New Roman" w:hAnsi="Calibri" w:cs="Times New Roman"/>
                <w:color w:val="000000"/>
                <w:sz w:val="24"/>
                <w:szCs w:val="24"/>
              </w:rPr>
              <w:t xml:space="preserve">In cazul Fabricarii produselor alimentare pentru utilizări nutriţionale speciale, se verifica documentul care certifică că produsele obţinute prin tehnologia şi compoziţia aplicate se </w:t>
            </w:r>
            <w:r w:rsidRPr="003C453B">
              <w:rPr>
                <w:rFonts w:ascii="Calibri" w:eastAsia="Times New Roman" w:hAnsi="Calibri" w:cs="Times New Roman"/>
                <w:color w:val="000000"/>
                <w:sz w:val="24"/>
                <w:szCs w:val="24"/>
              </w:rPr>
              <w:lastRenderedPageBreak/>
              <w:t>încadrează în categoria produselor alimentare pentru utilizări nutriţionale speciale.</w:t>
            </w:r>
          </w:p>
          <w:p w14:paraId="0C80F817"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rPr>
            </w:pPr>
          </w:p>
          <w:p w14:paraId="4ABA33B7"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 cazul în care o întreprindere își desfășoară activitatea atât în sectoarele excluse, menționate mai jos , cât și în sectoarele care intră în domeniul de aplicare al schemei GBER ajutorul va fi acordat pe schema, cu condiția ca întreprinderea să demonstreze, prin documente și evidențe financiar-contabile, separarea activităților sau o distincție între costuri.</w:t>
            </w:r>
          </w:p>
          <w:p w14:paraId="645ED782"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color w:val="000000"/>
                <w:sz w:val="24"/>
              </w:rPr>
              <w:t xml:space="preserve">Expertul verifica </w:t>
            </w:r>
            <w:r w:rsidRPr="003C453B">
              <w:rPr>
                <w:rFonts w:ascii="Calibri" w:eastAsia="Calibri" w:hAnsi="Calibri" w:cs="Times New Roman"/>
                <w:i/>
                <w:color w:val="000000"/>
                <w:sz w:val="24"/>
              </w:rPr>
              <w:t>Declaratia contabilului</w:t>
            </w:r>
            <w:r w:rsidRPr="003C453B">
              <w:rPr>
                <w:rFonts w:ascii="Calibri" w:eastAsia="Calibri" w:hAnsi="Calibri" w:cs="Times New Roman"/>
                <w:color w:val="000000"/>
                <w:sz w:val="24"/>
              </w:rPr>
              <w:t xml:space="preserve"> insotita de documente și evidențe financiar-contabile în care să fie evidențiata </w:t>
            </w:r>
            <w:r w:rsidRPr="003C453B">
              <w:rPr>
                <w:rFonts w:ascii="Calibri" w:eastAsia="Calibri" w:hAnsi="Calibri" w:cs="Times New Roman"/>
                <w:i/>
                <w:color w:val="000000"/>
                <w:sz w:val="24"/>
              </w:rPr>
              <w:t xml:space="preserve">separarea activităților sau o distincție între costuri. </w:t>
            </w:r>
          </w:p>
          <w:p w14:paraId="257E82E0"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Investitiile propuse prin proiect GBER nu trebuie sa deserveasca activitatea exclusa. Activitățile desfășurate în sectoarele excluse nu beneficiază de ajutoarele acordate în conformitate cu  schema aprobată prin  </w:t>
            </w:r>
            <w:r w:rsidRPr="003C453B">
              <w:rPr>
                <w:rFonts w:ascii="Calibri" w:eastAsia="Calibri" w:hAnsi="Calibri" w:cs="Times New Roman"/>
                <w:i/>
                <w:color w:val="000000"/>
                <w:sz w:val="24"/>
              </w:rPr>
              <w:t>Ordinul MADR 3433/ 31.12.2015</w:t>
            </w:r>
            <w:r w:rsidRPr="003C453B">
              <w:rPr>
                <w:rFonts w:ascii="Calibri" w:eastAsia="Calibri" w:hAnsi="Calibri" w:cs="Times New Roman"/>
                <w:color w:val="000000"/>
                <w:sz w:val="24"/>
              </w:rPr>
              <w:t>.</w:t>
            </w:r>
          </w:p>
          <w:p w14:paraId="016F8D64" w14:textId="77777777" w:rsidR="003C453B" w:rsidRPr="003C453B" w:rsidRDefault="003C453B" w:rsidP="003C453B">
            <w:pPr>
              <w:shd w:val="clear" w:color="auto" w:fill="FFFFFF"/>
              <w:spacing w:before="120" w:after="120" w:line="240" w:lineRule="auto"/>
              <w:jc w:val="both"/>
              <w:rPr>
                <w:rFonts w:ascii="Calibri" w:eastAsia="Calibri" w:hAnsi="Calibri" w:cs="Times New Roman"/>
                <w:color w:val="000000"/>
                <w:sz w:val="24"/>
              </w:rPr>
            </w:pPr>
          </w:p>
          <w:p w14:paraId="2F8FE9C7" w14:textId="77777777" w:rsidR="003C453B" w:rsidRPr="003C453B" w:rsidRDefault="003C453B" w:rsidP="003C453B">
            <w:pPr>
              <w:shd w:val="clear" w:color="auto" w:fill="FFFFFF"/>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De asemenea, expertul verifica in SF ca activitatile /investitiile propuse prin proiect sa nu se incadreze in situatia:</w:t>
            </w:r>
          </w:p>
          <w:p w14:paraId="3F0856D4"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a) ajutoarelor destinate activităților legate de exportul către țări terțe sau către alte state membre, respectiv ajutoarelor legate direct de cantitățile exportate, de înființarea și funcționarea unei rețele de distribuție sau de alte costuri curente legate de activitatea de export;</w:t>
            </w:r>
          </w:p>
        </w:tc>
      </w:tr>
    </w:tbl>
    <w:p w14:paraId="6841065E"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p>
    <w:p w14:paraId="219E3EF5" w14:textId="77777777" w:rsidR="003C453B" w:rsidRPr="003C453B" w:rsidRDefault="003C453B" w:rsidP="003C453B">
      <w:pPr>
        <w:shd w:val="clear" w:color="auto" w:fill="FFFFFF"/>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EG14 Prin investitia propusa solicitantul demonstreaza că sunt indeplinite conditiile privind efectul stimulativ </w:t>
      </w:r>
    </w:p>
    <w:p w14:paraId="4EE20BAE" w14:textId="77777777" w:rsidR="003C453B" w:rsidRPr="003C453B" w:rsidRDefault="003C453B" w:rsidP="003C453B">
      <w:pPr>
        <w:spacing w:before="120" w:after="120" w:line="240" w:lineRule="auto"/>
        <w:jc w:val="both"/>
        <w:rPr>
          <w:rFonts w:ascii="Calibri" w:eastAsia="Times New Roman" w:hAnsi="Calibri" w:cs="Times New Roman"/>
          <w:b/>
          <w:sz w:val="24"/>
          <w:szCs w:val="24"/>
          <w:lang w:val="fr-FR"/>
        </w:rPr>
      </w:pPr>
      <w:r w:rsidRPr="003C453B">
        <w:rPr>
          <w:rFonts w:ascii="Calibri" w:eastAsia="Times New Roman" w:hAnsi="Calibri" w:cs="Times New Roman"/>
          <w:b/>
          <w:sz w:val="24"/>
          <w:szCs w:val="24"/>
          <w:lang w:val="fr-FR"/>
        </w:rPr>
        <w:t>Îndeplinirea acestui criteriu se va demonstra de toti solicitantii prin respectarea condiţiilor  :</w:t>
      </w:r>
    </w:p>
    <w:p w14:paraId="50E6E169" w14:textId="77777777" w:rsidR="003C453B" w:rsidRPr="003C453B" w:rsidRDefault="003C453B" w:rsidP="006801E0">
      <w:pPr>
        <w:keepNext/>
        <w:numPr>
          <w:ilvl w:val="0"/>
          <w:numId w:val="10"/>
        </w:numPr>
        <w:spacing w:before="120" w:after="120" w:line="240" w:lineRule="auto"/>
        <w:ind w:left="540"/>
        <w:jc w:val="both"/>
        <w:rPr>
          <w:rFonts w:ascii="Calibri" w:eastAsia="Times New Roman" w:hAnsi="Calibri" w:cs="Times New Roman"/>
          <w:i/>
          <w:sz w:val="24"/>
          <w:szCs w:val="24"/>
          <w:lang w:val="fr-FR"/>
        </w:rPr>
      </w:pPr>
      <w:r w:rsidRPr="003C453B">
        <w:rPr>
          <w:rFonts w:ascii="Calibri" w:eastAsia="Times New Roman" w:hAnsi="Calibri" w:cs="Times New Roman"/>
          <w:i/>
          <w:sz w:val="24"/>
          <w:szCs w:val="24"/>
          <w:lang w:val="fr-FR"/>
        </w:rPr>
        <w:lastRenderedPageBreak/>
        <w:t>Intreprinderea a depus înainte de demararea lucrărilor de executare a proiectului de investiţii, o cerere de finantare pentru acordarea ajutorului de stat conform modelului prevazut in Anexa aferenta la Ghidul GBER si investitia nu demareaza inaintea primirii acordului pentru finantare (semnarea contractului cu AFIR</w:t>
      </w:r>
    </w:p>
    <w:p w14:paraId="446252C2" w14:textId="77777777" w:rsidR="003C453B" w:rsidRPr="003C453B" w:rsidRDefault="003C453B" w:rsidP="006801E0">
      <w:pPr>
        <w:keepNext/>
        <w:numPr>
          <w:ilvl w:val="0"/>
          <w:numId w:val="10"/>
        </w:numPr>
        <w:spacing w:before="120" w:after="120" w:line="240" w:lineRule="auto"/>
        <w:ind w:left="540"/>
        <w:jc w:val="both"/>
        <w:rPr>
          <w:rFonts w:ascii="Calibri" w:eastAsia="Times New Roman" w:hAnsi="Calibri" w:cs="Times New Roman"/>
          <w:i/>
          <w:sz w:val="24"/>
          <w:szCs w:val="24"/>
          <w:lang w:val="en-US"/>
        </w:rPr>
      </w:pPr>
      <w:r w:rsidRPr="003C453B">
        <w:rPr>
          <w:rFonts w:ascii="Calibri" w:eastAsia="Times New Roman" w:hAnsi="Calibri" w:cs="Times New Roman"/>
          <w:i/>
          <w:sz w:val="24"/>
          <w:szCs w:val="24"/>
          <w:lang w:val="en-US"/>
        </w:rPr>
        <w:t>Cererea de finanțare conține cel puțin următoarele informații:</w:t>
      </w:r>
    </w:p>
    <w:p w14:paraId="0B0DBF9C"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denumirea întreprinderii și dimensiunea acesteia;</w:t>
      </w:r>
    </w:p>
    <w:p w14:paraId="297C8310"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descrierea proiectului, inclusiv data începerii și a încheierii acestuia (perioada de implementare)</w:t>
      </w:r>
    </w:p>
    <w:p w14:paraId="28BCC9EA"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amplasamentul investitiei  propuse prin proiect;</w:t>
      </w:r>
    </w:p>
    <w:p w14:paraId="6D9AEC53" w14:textId="77777777" w:rsidR="003C453B" w:rsidRPr="003C453B" w:rsidRDefault="003C453B" w:rsidP="006801E0">
      <w:pPr>
        <w:numPr>
          <w:ilvl w:val="1"/>
          <w:numId w:val="25"/>
        </w:numPr>
        <w:shd w:val="clear" w:color="auto" w:fill="FFFFFF"/>
        <w:tabs>
          <w:tab w:val="left" w:pos="360"/>
        </w:tabs>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bugetul, devizul general, devizele pe obiecte privind toate cheltuielile eligibile/neeligibile prevazute in  studiul de fezabilitate</w:t>
      </w:r>
    </w:p>
    <w:p w14:paraId="6B690F94"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tipul de ajutor (grant) și valoarea finanțării publice necesare pentru realizarea investitiei</w:t>
      </w:r>
    </w:p>
    <w:p w14:paraId="3887A278" w14:textId="77777777" w:rsidR="003C453B" w:rsidRPr="003C453B" w:rsidRDefault="003C453B" w:rsidP="003C453B">
      <w:pPr>
        <w:shd w:val="clear" w:color="auto" w:fill="FFFFFF"/>
        <w:tabs>
          <w:tab w:val="left" w:pos="0"/>
          <w:tab w:val="left" w:pos="426"/>
        </w:tabs>
        <w:spacing w:before="120" w:after="120"/>
        <w:ind w:left="720"/>
        <w:contextualSpacing/>
        <w:jc w:val="both"/>
        <w:rPr>
          <w:rFonts w:ascii="Calibri" w:eastAsia="Calibri" w:hAnsi="Calibri" w:cs="Times New Roman"/>
          <w:sz w:val="24"/>
        </w:rPr>
      </w:pPr>
      <w:bookmarkStart w:id="22" w:name="do|ax1|ca9|ar13|al1|pa1"/>
      <w:bookmarkStart w:id="23" w:name="do|ax1|ca9|ar13|al2"/>
      <w:bookmarkEnd w:id="22"/>
      <w:bookmarkEnd w:id="23"/>
      <w:r w:rsidRPr="003C453B">
        <w:rPr>
          <w:rFonts w:ascii="Calibri" w:eastAsia="Calibri" w:hAnsi="Calibri" w:cs="Times New Roman"/>
          <w:sz w:val="24"/>
        </w:rPr>
        <w:t xml:space="preserve">În cazul în care nu sunt îndeplinite condiţiile prevăzute la pct.(1) si (2),  se consideră că acest criteriu nu este îndeplinit, prin urmare proiectul este neeligibil. </w:t>
      </w:r>
    </w:p>
    <w:p w14:paraId="46709941" w14:textId="77777777" w:rsidR="003C453B" w:rsidRPr="003C453B" w:rsidRDefault="003C453B" w:rsidP="003C453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VERIFICAREA CRITERIILOR DE ELIGIBILITATE SUPLIMENTARE STABILITE DE CĂTRE GAL</w:t>
      </w:r>
    </w:p>
    <w:p w14:paraId="68B42D4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6339CE63"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EG15 Beneficiarul trebuie să aibă sediul social, punctul de lucru si exploatatia agricola  în teritoriul GAL</w:t>
      </w:r>
    </w:p>
    <w:p w14:paraId="3BAFA4C0" w14:textId="77777777" w:rsidR="006801E0" w:rsidRPr="00E52380" w:rsidRDefault="006801E0" w:rsidP="006801E0">
      <w:pPr>
        <w:spacing w:after="0"/>
        <w:jc w:val="both"/>
        <w:rPr>
          <w:rFonts w:ascii="Arial" w:hAnsi="Arial" w:cs="Arial"/>
          <w:i/>
          <w:sz w:val="24"/>
          <w:szCs w:val="24"/>
        </w:rPr>
      </w:pPr>
      <w:r w:rsidRPr="00E52380">
        <w:rPr>
          <w:rFonts w:ascii="Arial" w:hAnsi="Arial" w:cs="Arial"/>
          <w:i/>
          <w:sz w:val="24"/>
          <w:szCs w:val="24"/>
        </w:rPr>
        <w:t>Se vor verifica actele juridice de înfiintare si functionare, specifice fiecărei categorii de solicitanti.</w:t>
      </w:r>
      <w:r w:rsidRPr="00B02CAB">
        <w:t xml:space="preserve"> </w:t>
      </w:r>
      <w:r w:rsidRPr="00B02CAB">
        <w:rPr>
          <w:rFonts w:ascii="Arial" w:hAnsi="Arial" w:cs="Arial"/>
          <w:i/>
          <w:sz w:val="24"/>
          <w:szCs w:val="24"/>
        </w:rPr>
        <w:t xml:space="preserve">Beneficiarul trebuie să aibă sediul social, punctul de lucru si exploatatia agricola  </w:t>
      </w:r>
      <w:r>
        <w:rPr>
          <w:rFonts w:ascii="Arial" w:hAnsi="Arial" w:cs="Arial"/>
          <w:i/>
          <w:sz w:val="24"/>
          <w:szCs w:val="24"/>
        </w:rPr>
        <w:t>pe teritoriul GAL Microregiunea Horezu</w:t>
      </w:r>
    </w:p>
    <w:p w14:paraId="5C502C18" w14:textId="77777777" w:rsidR="006801E0" w:rsidRPr="00B02CAB" w:rsidRDefault="006801E0" w:rsidP="006801E0">
      <w:pPr>
        <w:spacing w:before="120" w:after="120" w:line="240" w:lineRule="auto"/>
        <w:jc w:val="both"/>
        <w:rPr>
          <w:rFonts w:ascii="Calibri" w:eastAsia="Calibri" w:hAnsi="Calibri" w:cs="Times New Roman"/>
          <w:b/>
          <w:sz w:val="24"/>
        </w:rPr>
      </w:pPr>
    </w:p>
    <w:p w14:paraId="0AB88677"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EG16 Beneficiarul trebuie sa se incadreze la momentul depunerii cererii de finantare in una din categoriile ferma mica/medie/de familie. Nu se finanteaza exploatatiile agricole cu dimensiunea economica &lt; 4000 SO, calculate la data depunerii cererii de finantare.</w:t>
      </w:r>
    </w:p>
    <w:p w14:paraId="640B2C5D"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Se verifica daca dimensiunea economica a fermei se incadreaza in una din categoriile ferma mica/medie/de familie</w:t>
      </w:r>
      <w:r>
        <w:rPr>
          <w:rFonts w:ascii="Arial" w:hAnsi="Arial" w:cs="Arial"/>
          <w:i/>
          <w:sz w:val="24"/>
          <w:szCs w:val="24"/>
        </w:rPr>
        <w:t>, cu dimensiunea economica minima de 4000 SO.</w:t>
      </w:r>
    </w:p>
    <w:p w14:paraId="1BB1E146"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121C0D14"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 xml:space="preserve">Atenţie! În cazul în care, în sistemul electronic APIA nu se pot vizualiza înregistrările efectuate de solicitant în timpul campaniei de depunere a cererilor unice de plată APIA, acesta poate depune o adeverinţă de la APIA din care să reiasă toate datele </w:t>
      </w:r>
      <w:r w:rsidRPr="00937487">
        <w:rPr>
          <w:rFonts w:ascii="Arial" w:hAnsi="Arial" w:cs="Arial"/>
          <w:i/>
          <w:sz w:val="24"/>
          <w:szCs w:val="24"/>
        </w:rPr>
        <w:lastRenderedPageBreak/>
        <w:t>necesare îndeplinirii condiţiilor de eligibilitate şi criteriilor de selecţie care implică înscrieri la APIA.</w:t>
      </w:r>
    </w:p>
    <w:p w14:paraId="592E7927"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 xml:space="preserve">Calculul S.O. se realizează pe baza coeficienţilor de producţie standard pentru vegetal/ zootehnie prevăzuţi în </w:t>
      </w:r>
      <w:r w:rsidRPr="00705D9E">
        <w:rPr>
          <w:rFonts w:ascii="Arial" w:hAnsi="Arial" w:cs="Arial"/>
          <w:i/>
          <w:sz w:val="24"/>
          <w:szCs w:val="24"/>
        </w:rPr>
        <w:t xml:space="preserve">Anexa nr. 17 la </w:t>
      </w:r>
      <w:r w:rsidRPr="00937487">
        <w:rPr>
          <w:rFonts w:ascii="Arial" w:hAnsi="Arial" w:cs="Arial"/>
          <w:i/>
          <w:sz w:val="24"/>
          <w:szCs w:val="24"/>
        </w:rPr>
        <w:t>Ghidul solicitantului.</w:t>
      </w:r>
    </w:p>
    <w:p w14:paraId="66EAB28B" w14:textId="77777777" w:rsidR="006801E0" w:rsidRDefault="006801E0" w:rsidP="006801E0">
      <w:pPr>
        <w:spacing w:after="0"/>
        <w:jc w:val="both"/>
        <w:rPr>
          <w:rFonts w:ascii="Arial" w:hAnsi="Arial" w:cs="Arial"/>
          <w:i/>
          <w:sz w:val="24"/>
          <w:szCs w:val="24"/>
        </w:rPr>
      </w:pPr>
      <w:r w:rsidRPr="00937487">
        <w:rPr>
          <w:rFonts w:ascii="Arial" w:hAnsi="Arial" w:cs="Arial"/>
          <w:i/>
          <w:sz w:val="24"/>
          <w:szCs w:val="24"/>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119/ 2011, cu modificările și completările ulterioare.</w:t>
      </w:r>
    </w:p>
    <w:p w14:paraId="54D0757B"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EG17 Investiţia realizată demonstrează utilitate şi crează plus valoare;</w:t>
      </w:r>
    </w:p>
    <w:p w14:paraId="5C37DA9B" w14:textId="77777777" w:rsidR="006801E0" w:rsidRDefault="006801E0" w:rsidP="006801E0">
      <w:pPr>
        <w:spacing w:after="0"/>
        <w:jc w:val="both"/>
        <w:rPr>
          <w:rFonts w:ascii="Arial" w:hAnsi="Arial" w:cs="Arial"/>
          <w:i/>
          <w:sz w:val="24"/>
          <w:szCs w:val="24"/>
        </w:rPr>
      </w:pPr>
      <w:r w:rsidRPr="009367A4">
        <w:rPr>
          <w:rFonts w:ascii="Arial" w:hAnsi="Arial" w:cs="Arial"/>
          <w:i/>
          <w:sz w:val="24"/>
          <w:szCs w:val="24"/>
        </w:rPr>
        <w:t xml:space="preserve">Se va analiza daca in </w:t>
      </w:r>
      <w:r>
        <w:rPr>
          <w:rFonts w:ascii="Arial" w:hAnsi="Arial" w:cs="Arial"/>
          <w:i/>
          <w:sz w:val="24"/>
          <w:szCs w:val="24"/>
        </w:rPr>
        <w:t>SF/MJ</w:t>
      </w:r>
      <w:r w:rsidRPr="009367A4">
        <w:rPr>
          <w:rFonts w:ascii="Arial" w:hAnsi="Arial" w:cs="Arial"/>
          <w:i/>
          <w:sz w:val="24"/>
          <w:szCs w:val="24"/>
        </w:rPr>
        <w:t xml:space="preserve"> solicitantul argumenteaza utilitate</w:t>
      </w:r>
      <w:r>
        <w:rPr>
          <w:rFonts w:ascii="Arial" w:hAnsi="Arial" w:cs="Arial"/>
          <w:i/>
          <w:sz w:val="24"/>
          <w:szCs w:val="24"/>
        </w:rPr>
        <w:t>a</w:t>
      </w:r>
      <w:r w:rsidRPr="009367A4">
        <w:rPr>
          <w:rFonts w:ascii="Arial" w:hAnsi="Arial" w:cs="Arial"/>
          <w:i/>
          <w:sz w:val="24"/>
          <w:szCs w:val="24"/>
        </w:rPr>
        <w:t xml:space="preserve"> proiect</w:t>
      </w:r>
      <w:r>
        <w:rPr>
          <w:rFonts w:ascii="Arial" w:hAnsi="Arial" w:cs="Arial"/>
          <w:i/>
          <w:sz w:val="24"/>
          <w:szCs w:val="24"/>
        </w:rPr>
        <w:t>ul</w:t>
      </w:r>
      <w:r w:rsidRPr="009367A4">
        <w:rPr>
          <w:rFonts w:ascii="Arial" w:hAnsi="Arial" w:cs="Arial"/>
          <w:i/>
          <w:sz w:val="24"/>
          <w:szCs w:val="24"/>
        </w:rPr>
        <w:t>ui si prin investitia propusa a fi realizata se creaza plus valoare atat pentru exploatatia solicitantului cat si pentru comunitate</w:t>
      </w:r>
    </w:p>
    <w:p w14:paraId="65CA4DDD"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EG18 În cazul în care exploatația agricolă vizează creșterea animalelor, SF/MJ va prevede în mod obligatoriu amenajări de gestionare a gunoiului de grajd, conform normelor de mediu (cerința va fi verificată în momentul finalizării implementării proiectului).</w:t>
      </w:r>
    </w:p>
    <w:p w14:paraId="1D1A0429"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În vederea respectării condițiilor de bune practici agricole pentru gestionarea gunoiului de grajd</w:t>
      </w:r>
      <w:r w:rsidRPr="008613D7">
        <w:rPr>
          <w:rFonts w:ascii="Arial" w:hAnsi="Arial" w:cs="Arial"/>
          <w:color w:val="000000"/>
          <w:sz w:val="24"/>
          <w:szCs w:val="24"/>
        </w:rPr>
        <w:t xml:space="preserve">/ </w:t>
      </w:r>
      <w:r w:rsidRPr="008613D7">
        <w:rPr>
          <w:rFonts w:ascii="Arial" w:hAnsi="Arial" w:cs="Arial"/>
          <w:i/>
          <w:iCs/>
          <w:color w:val="000000"/>
          <w:sz w:val="24"/>
          <w:szCs w:val="24"/>
        </w:rPr>
        <w:t xml:space="preserve">dejecțiilor de origine animală este necesar ca fiecare beneficiar care își va propune investiții pe sectorul zootehnic să ţină cont de prevederile Codului de bune practici agricole – </w:t>
      </w:r>
      <w:r w:rsidRPr="008613D7">
        <w:rPr>
          <w:rFonts w:ascii="Arial" w:hAnsi="Arial" w:cs="Arial"/>
          <w:i/>
          <w:iCs/>
          <w:sz w:val="24"/>
          <w:szCs w:val="24"/>
        </w:rPr>
        <w:t xml:space="preserve">Anexa 8 la </w:t>
      </w:r>
      <w:r w:rsidRPr="008613D7">
        <w:rPr>
          <w:rFonts w:ascii="Arial" w:hAnsi="Arial" w:cs="Arial"/>
          <w:i/>
          <w:iCs/>
          <w:color w:val="000000"/>
          <w:sz w:val="24"/>
          <w:szCs w:val="24"/>
        </w:rPr>
        <w:t xml:space="preserve">Ghidul solicitantului, să-și calculeze și să-și prevadă, prin proiect, </w:t>
      </w:r>
      <w:r w:rsidRPr="008613D7">
        <w:rPr>
          <w:rFonts w:ascii="Arial" w:hAnsi="Arial" w:cs="Arial"/>
          <w:i/>
          <w:iCs/>
          <w:sz w:val="24"/>
          <w:szCs w:val="24"/>
        </w:rPr>
        <w:t>capacitatea de stocare aferentă a gunoiului de grajd</w:t>
      </w:r>
      <w:r w:rsidRPr="008613D7">
        <w:rPr>
          <w:rFonts w:ascii="Arial" w:hAnsi="Arial" w:cs="Arial"/>
          <w:sz w:val="24"/>
          <w:szCs w:val="24"/>
        </w:rPr>
        <w:t xml:space="preserve">/ </w:t>
      </w:r>
      <w:r w:rsidRPr="008613D7">
        <w:rPr>
          <w:rFonts w:ascii="Arial" w:hAnsi="Arial" w:cs="Arial"/>
          <w:i/>
          <w:iCs/>
          <w:sz w:val="24"/>
          <w:szCs w:val="24"/>
        </w:rPr>
        <w:t xml:space="preserve">dejecțiilor de origine animală (în conformitate cu Anexa 9 „Calculator </w:t>
      </w:r>
      <w:r w:rsidRPr="008613D7">
        <w:rPr>
          <w:rFonts w:ascii="Arial" w:hAnsi="Arial" w:cs="Arial"/>
          <w:i/>
          <w:iCs/>
          <w:color w:val="000000"/>
          <w:sz w:val="24"/>
          <w:szCs w:val="24"/>
        </w:rPr>
        <w:t xml:space="preserve">- Cod Bune Practici Agricole”) precum și cantitatea maximă de îngrășăminte cu azot care pot fi aplicate pe terenul agricol. </w:t>
      </w:r>
    </w:p>
    <w:p w14:paraId="0A1E4974"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Acest calcul se va întocmi prin introducerea datelor specifice în calculatorul de capacitate a platformei de gunoi fila „producție de gunoi” din documentul numit „Calculator - Cod Bune Practici Agricole”. </w:t>
      </w:r>
    </w:p>
    <w:p w14:paraId="46F48F3A"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În ceea ce privește standardele privind cantitățile maxime de îngrășăminte de azot care pot fi aplicate pe terenul agricol, acestea se vor calcula prin introducerea datelor specifice în calculatorul privind cantitatea maximă de îngrășăminte care pot fi aplicate pe teren agricol din fila „PMN”. </w:t>
      </w:r>
    </w:p>
    <w:p w14:paraId="2F2784BB"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Notă: Zonele în care pot fi introduse datele specifice sunt marcate cu gri în documentul numit „Calculator Cod Bune Practici Agricole” din </w:t>
      </w:r>
      <w:r w:rsidRPr="008613D7">
        <w:rPr>
          <w:rFonts w:ascii="Arial" w:hAnsi="Arial" w:cs="Arial"/>
          <w:i/>
          <w:iCs/>
          <w:sz w:val="24"/>
          <w:szCs w:val="24"/>
        </w:rPr>
        <w:t xml:space="preserve">Anexa 9. </w:t>
      </w:r>
    </w:p>
    <w:p w14:paraId="1A1BB98D" w14:textId="77777777" w:rsidR="006801E0" w:rsidRDefault="006801E0" w:rsidP="006801E0">
      <w:pPr>
        <w:autoSpaceDE w:val="0"/>
        <w:autoSpaceDN w:val="0"/>
        <w:adjustRightInd w:val="0"/>
        <w:spacing w:after="0" w:line="240" w:lineRule="auto"/>
        <w:jc w:val="both"/>
        <w:rPr>
          <w:rFonts w:ascii="Arial" w:hAnsi="Arial" w:cs="Arial"/>
          <w:i/>
          <w:iCs/>
          <w:color w:val="000000"/>
          <w:sz w:val="24"/>
          <w:szCs w:val="24"/>
        </w:rPr>
      </w:pPr>
      <w:r w:rsidRPr="008613D7">
        <w:rPr>
          <w:rFonts w:ascii="Arial" w:hAnsi="Arial" w:cs="Arial"/>
          <w:i/>
          <w:iCs/>
          <w:color w:val="000000"/>
          <w:sz w:val="24"/>
          <w:szCs w:val="24"/>
        </w:rPr>
        <w:t xml:space="preserve">În funcţie de tipul de platformă aleasă, respectiv, construcţie provizorie sau permanentă, conform Legii 50/1991, terenul se poate afla în proprietatea solicitantului sau se poate prezenta documentul care atestă dreptul de folosinţă al acestuia. În cazul investiţiilor noi în zootehnice &lt; 100 UVM respectarea cerinţelor privind depozitarea/ gestionarea adecvată a gunoiului de grajd și a altor dejectii de origine animală, va fi validată la finalul investiţiei prin Nota de constatare, emisă de către Garda Națională de Mediu. </w:t>
      </w:r>
    </w:p>
    <w:p w14:paraId="34AA11DE"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hAnsi="Arial" w:cs="Arial"/>
          <w:i/>
          <w:iCs/>
          <w:color w:val="FF0000"/>
          <w:sz w:val="24"/>
          <w:szCs w:val="24"/>
        </w:rPr>
        <w:t xml:space="preserve">- </w:t>
      </w:r>
      <w:r w:rsidRPr="008613D7">
        <w:rPr>
          <w:rFonts w:ascii="Arial" w:eastAsia="Calibri" w:hAnsi="Arial" w:cs="Arial"/>
          <w:i/>
          <w:sz w:val="24"/>
          <w:szCs w:val="24"/>
          <w:lang w:val="en-US"/>
        </w:rPr>
        <w:t xml:space="preserve">Se va verifica in SF/MJ daca: </w:t>
      </w:r>
    </w:p>
    <w:p w14:paraId="7B7C3B99" w14:textId="77777777" w:rsidR="006801E0" w:rsidRPr="008613D7" w:rsidRDefault="006801E0" w:rsidP="006801E0">
      <w:pPr>
        <w:spacing w:after="0"/>
        <w:jc w:val="both"/>
        <w:rPr>
          <w:rFonts w:ascii="Arial" w:eastAsia="Calibri" w:hAnsi="Arial" w:cs="Arial"/>
          <w:i/>
          <w:color w:val="FF0000"/>
          <w:sz w:val="24"/>
          <w:szCs w:val="24"/>
          <w:lang w:val="en-US"/>
        </w:rPr>
      </w:pPr>
      <w:r w:rsidRPr="008613D7">
        <w:rPr>
          <w:rFonts w:ascii="Arial" w:hAnsi="Arial" w:cs="Arial"/>
          <w:i/>
          <w:iCs/>
          <w:color w:val="000000"/>
          <w:sz w:val="24"/>
          <w:szCs w:val="24"/>
        </w:rPr>
        <w:t xml:space="preserve">Gestionarea corectă a gunoiului de grajd și a altor dejecții de origine animală se face fie prin amenajarea unor sisteme de stocare individuale, fie prin utilizarea unor sisteme de stocare comunale fie prin utilizarea combinată a celor două sisteme, în </w:t>
      </w:r>
      <w:r w:rsidRPr="008613D7">
        <w:rPr>
          <w:rFonts w:ascii="Arial" w:hAnsi="Arial" w:cs="Arial"/>
          <w:i/>
          <w:iCs/>
          <w:color w:val="000000"/>
          <w:sz w:val="24"/>
          <w:szCs w:val="24"/>
        </w:rPr>
        <w:lastRenderedPageBreak/>
        <w:t xml:space="preserve">conformitate cu </w:t>
      </w:r>
      <w:r>
        <w:rPr>
          <w:rFonts w:ascii="Arial" w:hAnsi="Arial" w:cs="Arial"/>
          <w:i/>
          <w:iCs/>
          <w:color w:val="000000"/>
          <w:sz w:val="24"/>
          <w:szCs w:val="24"/>
        </w:rPr>
        <w:t>codul de bune practici agricole si respecta prevederile mentionate mai sus.</w:t>
      </w:r>
    </w:p>
    <w:p w14:paraId="6807677F" w14:textId="77777777" w:rsidR="006801E0" w:rsidRPr="008613D7" w:rsidRDefault="006801E0" w:rsidP="006801E0">
      <w:pPr>
        <w:spacing w:after="0"/>
        <w:jc w:val="both"/>
        <w:rPr>
          <w:rFonts w:ascii="Arial" w:eastAsia="Calibri" w:hAnsi="Arial" w:cs="Arial"/>
          <w:b/>
          <w:i/>
          <w:sz w:val="24"/>
          <w:szCs w:val="24"/>
          <w:lang w:val="en-US"/>
        </w:rPr>
      </w:pPr>
      <w:r w:rsidRPr="008613D7">
        <w:rPr>
          <w:rFonts w:ascii="Arial" w:eastAsia="Calibri" w:hAnsi="Arial" w:cs="Arial"/>
          <w:b/>
          <w:i/>
          <w:sz w:val="24"/>
          <w:szCs w:val="24"/>
          <w:lang w:val="en-US"/>
        </w:rPr>
        <w:t>Atentie -  Pentru sectorul pomicol, vor fi luate în considerare pentru sprijin doar speciile eligibile și suprafeţele incluse în Anexa din Cadrul Național de Implementare aferentă STP, exceptând cultura de căpșuni în sere si solarii.</w:t>
      </w:r>
    </w:p>
    <w:p w14:paraId="7F1A6A58"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 xml:space="preserve">Se va verifica in SF/MJ daca: </w:t>
      </w:r>
    </w:p>
    <w:p w14:paraId="336EB1CC"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anexa </w:t>
      </w:r>
      <w:r w:rsidRPr="008613D7">
        <w:rPr>
          <w:rFonts w:ascii="Arial" w:eastAsia="Calibri" w:hAnsi="Arial" w:cs="Arial"/>
          <w:i/>
          <w:color w:val="FF0000"/>
          <w:sz w:val="24"/>
          <w:szCs w:val="24"/>
          <w:lang w:val="en-US"/>
        </w:rPr>
        <w:t xml:space="preserve"> </w:t>
      </w:r>
      <w:r w:rsidRPr="008613D7">
        <w:rPr>
          <w:rFonts w:ascii="Arial" w:eastAsia="Calibri" w:hAnsi="Arial" w:cs="Arial"/>
          <w:i/>
          <w:sz w:val="24"/>
          <w:szCs w:val="24"/>
          <w:lang w:val="en-US"/>
        </w:rPr>
        <w:t>la Ghidul solicitantului, exceptând culturile din sectorul pomicol în sere si solarii (inclusiv tunele joase) şi pepinierele, acestea putând fi înființate pe întreg teritoriul naţional.</w:t>
      </w:r>
    </w:p>
    <w:p w14:paraId="38A7B474"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acest caz, se aplică nota de favorabilitate, conform metodologiei de calcul din cadrul Anexei aferente Subprogramului Tematic Pomicol. Aceasta se aplică doar în cazul acțiunilor de plantare.</w:t>
      </w:r>
    </w:p>
    <w:p w14:paraId="14C29BB6"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 indiferent dacă exploatațiile respective dețin (vizează) sau nu sisteme de irigații.</w:t>
      </w:r>
    </w:p>
    <w:p w14:paraId="08DC593B"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cadrul acestei submăsuri sunt eligibile pentru sprijin proiectele implementate în UAT-urile care au nota de favorabilitate potenţată ≥2.</w:t>
      </w:r>
    </w:p>
    <w:p w14:paraId="0857E42F"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cazul UAT-urilor care au nota de favorabilitate potenţată &lt;2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w:t>
      </w:r>
    </w:p>
    <w:p w14:paraId="2ED997F2" w14:textId="77777777" w:rsidR="006801E0" w:rsidRPr="00933F74" w:rsidRDefault="006801E0" w:rsidP="006801E0">
      <w:pPr>
        <w:spacing w:before="120" w:after="120" w:line="240" w:lineRule="auto"/>
        <w:jc w:val="both"/>
        <w:rPr>
          <w:rFonts w:ascii="Calibri" w:eastAsia="Calibri" w:hAnsi="Calibri" w:cs="Times New Roman"/>
          <w:b/>
          <w:sz w:val="24"/>
        </w:rPr>
      </w:pPr>
      <w:r w:rsidRPr="008613D7">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9" w:history="1">
        <w:r w:rsidRPr="008613D7">
          <w:rPr>
            <w:rFonts w:ascii="Arial" w:eastAsia="Calibri" w:hAnsi="Arial" w:cs="Arial"/>
            <w:i/>
            <w:color w:val="0000FF" w:themeColor="hyperlink"/>
            <w:sz w:val="24"/>
            <w:szCs w:val="24"/>
            <w:u w:val="single"/>
            <w:lang w:val="en-US"/>
          </w:rPr>
          <w:t>http://icdp.ro/anunturi/Pasi%20recalculare.pdf</w:t>
        </w:r>
      </w:hyperlink>
    </w:p>
    <w:p w14:paraId="6CA6F395" w14:textId="77777777" w:rsidR="003C453B" w:rsidRPr="003C453B" w:rsidRDefault="003C453B" w:rsidP="003C453B">
      <w:pPr>
        <w:spacing w:before="120" w:after="120" w:line="240" w:lineRule="auto"/>
        <w:jc w:val="both"/>
        <w:rPr>
          <w:rFonts w:ascii="Calibri" w:eastAsia="Calibri" w:hAnsi="Calibri" w:cs="Times New Roman"/>
          <w:b/>
          <w:sz w:val="24"/>
        </w:rPr>
      </w:pPr>
    </w:p>
    <w:p w14:paraId="5BDB7EB5" w14:textId="77777777" w:rsidR="003C453B" w:rsidRPr="003C453B" w:rsidRDefault="003C453B" w:rsidP="003C453B">
      <w:pPr>
        <w:spacing w:before="120" w:after="120" w:line="240" w:lineRule="auto"/>
        <w:jc w:val="both"/>
        <w:rPr>
          <w:rFonts w:ascii="Calibri" w:eastAsia="Calibri" w:hAnsi="Calibri" w:cs="Times New Roman"/>
          <w:b/>
          <w:sz w:val="24"/>
          <w:u w:val="single"/>
        </w:rPr>
      </w:pPr>
      <w:r w:rsidRPr="003C453B">
        <w:rPr>
          <w:rFonts w:ascii="Calibri" w:eastAsia="Calibri" w:hAnsi="Calibri" w:cs="Times New Roman"/>
          <w:b/>
          <w:sz w:val="24"/>
          <w:u w:val="single"/>
        </w:rPr>
        <w:t>C. Verificarea bugetului indicativ</w:t>
      </w:r>
    </w:p>
    <w:p w14:paraId="0E98CF0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3C453B" w:rsidRPr="003C453B" w14:paraId="26884357" w14:textId="77777777" w:rsidTr="003C453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74B2141" w14:textId="77777777" w:rsidR="003C453B" w:rsidRPr="003C453B" w:rsidRDefault="003C453B" w:rsidP="003C453B">
            <w:pPr>
              <w:spacing w:before="120" w:after="120" w:line="240" w:lineRule="auto"/>
              <w:rPr>
                <w:rFonts w:ascii="Calibri" w:eastAsia="Calibri" w:hAnsi="Calibri" w:cs="Times New Roman"/>
                <w:b/>
                <w:sz w:val="24"/>
              </w:rPr>
            </w:pPr>
            <w:bookmarkStart w:id="24" w:name="_Toc487029178"/>
            <w:r w:rsidRPr="003C453B">
              <w:rPr>
                <w:rFonts w:ascii="Calibri" w:eastAsia="Calibri" w:hAnsi="Calibri" w:cs="Times New Roman"/>
                <w:b/>
                <w:sz w:val="24"/>
              </w:rPr>
              <w:t>DOCUMENTE PREZENTATE</w:t>
            </w:r>
            <w:bookmarkEnd w:id="24"/>
            <w:r w:rsidRPr="003C453B">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84768B2" w14:textId="77777777" w:rsidR="003C453B" w:rsidRPr="003C453B" w:rsidRDefault="003C453B" w:rsidP="003C453B">
            <w:pPr>
              <w:spacing w:before="120" w:after="120" w:line="240" w:lineRule="auto"/>
              <w:rPr>
                <w:rFonts w:ascii="Calibri" w:eastAsia="Calibri" w:hAnsi="Calibri" w:cs="Times New Roman"/>
                <w:sz w:val="24"/>
                <w:lang w:val="pt-BR"/>
              </w:rPr>
            </w:pPr>
            <w:r w:rsidRPr="003C453B">
              <w:rPr>
                <w:rFonts w:ascii="Calibri" w:eastAsia="Calibri" w:hAnsi="Calibri" w:cs="Times New Roman"/>
                <w:sz w:val="24"/>
                <w:lang w:val="pt-BR"/>
              </w:rPr>
              <w:t>PUNCTE DE VERIFICAT ÎN CADRUL DOCUMENTELOR PREZENTATE</w:t>
            </w:r>
          </w:p>
        </w:tc>
      </w:tr>
      <w:tr w:rsidR="003C453B" w:rsidRPr="003C453B" w14:paraId="73767D9C" w14:textId="77777777" w:rsidTr="003C453B">
        <w:tc>
          <w:tcPr>
            <w:tcW w:w="1924" w:type="pct"/>
            <w:tcBorders>
              <w:top w:val="single" w:sz="4" w:space="0" w:color="auto"/>
              <w:left w:val="single" w:sz="4" w:space="0" w:color="auto"/>
              <w:bottom w:val="single" w:sz="4" w:space="0" w:color="auto"/>
              <w:right w:val="single" w:sz="4" w:space="0" w:color="auto"/>
            </w:tcBorders>
          </w:tcPr>
          <w:p w14:paraId="548C2FC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Studiul de fezabilitate/ Memoriu Justificativ</w:t>
            </w:r>
          </w:p>
          <w:p w14:paraId="2112CB74"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14:paraId="6913DDE8"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Se verifica Bugetul indicativ prin corelarea informaţiilor mentionate de solicitant in liniile bugetare cu prevederile fisei măsurii din SDL</w:t>
            </w:r>
          </w:p>
          <w:p w14:paraId="3A34F309"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 Se va verifica dacă tipurile de cheltuieli şi sumele înscrise sunt corecte şi corespund devizului general al </w:t>
            </w:r>
            <w:r w:rsidRPr="003C453B">
              <w:rPr>
                <w:rFonts w:ascii="Calibri" w:eastAsia="Calibri" w:hAnsi="Calibri" w:cs="Times New Roman"/>
                <w:sz w:val="24"/>
                <w:lang w:val="it-IT"/>
              </w:rPr>
              <w:lastRenderedPageBreak/>
              <w:t xml:space="preserve">investiţiei. </w:t>
            </w:r>
          </w:p>
          <w:p w14:paraId="1C5C6D6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Bugetul indicativ se verifica astfel:</w:t>
            </w:r>
          </w:p>
          <w:p w14:paraId="20DCABD5" w14:textId="77777777" w:rsidR="003C453B" w:rsidRPr="003C453B" w:rsidRDefault="003C453B" w:rsidP="003C453B">
            <w:pPr>
              <w:spacing w:before="120" w:after="120" w:line="240" w:lineRule="auto"/>
              <w:ind w:hanging="360"/>
              <w:jc w:val="both"/>
              <w:rPr>
                <w:rFonts w:ascii="Calibri" w:eastAsia="Calibri" w:hAnsi="Calibri" w:cs="Times New Roman"/>
                <w:sz w:val="24"/>
                <w:lang w:val="it-IT"/>
              </w:rPr>
            </w:pPr>
            <w:r w:rsidRPr="003C453B">
              <w:rPr>
                <w:rFonts w:ascii="Calibri" w:eastAsia="Calibri" w:hAnsi="Calibri" w:cs="Times New Roman"/>
                <w:sz w:val="24"/>
                <w:lang w:val="it-IT"/>
              </w:rPr>
              <w:t>-   valoarea eligibilă pentru fiecare capitol să fie egală cu valoarea eligibilă din devize;</w:t>
            </w:r>
          </w:p>
          <w:p w14:paraId="4CB8C772" w14:textId="77777777" w:rsidR="003C453B" w:rsidRPr="003C453B" w:rsidRDefault="003C453B" w:rsidP="006801E0">
            <w:pPr>
              <w:numPr>
                <w:ilvl w:val="1"/>
                <w:numId w:val="11"/>
              </w:numPr>
              <w:tabs>
                <w:tab w:val="num" w:pos="468"/>
              </w:tabs>
              <w:spacing w:before="120" w:after="120" w:line="240" w:lineRule="auto"/>
              <w:ind w:left="468"/>
              <w:jc w:val="both"/>
              <w:rPr>
                <w:rFonts w:ascii="Calibri" w:eastAsia="Calibri" w:hAnsi="Calibri" w:cs="Times New Roman"/>
                <w:sz w:val="24"/>
                <w:lang w:val="it-IT"/>
              </w:rPr>
            </w:pPr>
            <w:r w:rsidRPr="003C453B">
              <w:rPr>
                <w:rFonts w:ascii="Calibri" w:eastAsia="Calibri" w:hAnsi="Calibri" w:cs="Times New Roman"/>
                <w:sz w:val="24"/>
                <w:lang w:val="it-IT"/>
              </w:rPr>
              <w:t>valoarea pentru fiecare capitol sa fie egala cu valoarea din devizul general, fara TVA;</w:t>
            </w:r>
          </w:p>
          <w:p w14:paraId="67C83BAD" w14:textId="77777777" w:rsidR="003C453B" w:rsidRPr="003C453B" w:rsidRDefault="003C453B" w:rsidP="006801E0">
            <w:pPr>
              <w:numPr>
                <w:ilvl w:val="1"/>
                <w:numId w:val="11"/>
              </w:numPr>
              <w:tabs>
                <w:tab w:val="num" w:pos="468"/>
              </w:tabs>
              <w:spacing w:before="120" w:after="120" w:line="240" w:lineRule="auto"/>
              <w:ind w:left="468"/>
              <w:jc w:val="both"/>
              <w:rPr>
                <w:rFonts w:ascii="Calibri" w:eastAsia="Calibri" w:hAnsi="Calibri" w:cs="Times New Roman"/>
                <w:sz w:val="24"/>
              </w:rPr>
            </w:pPr>
            <w:r w:rsidRPr="003C453B">
              <w:rPr>
                <w:rFonts w:ascii="Calibri" w:eastAsia="Calibri" w:hAnsi="Calibri" w:cs="Times New Roman"/>
                <w:sz w:val="24"/>
              </w:rPr>
              <w:t>in bugetul indicativ se completeaza „Actualizarea” care nu se regaseste in devizul general;</w:t>
            </w:r>
          </w:p>
          <w:p w14:paraId="07A63ED5" w14:textId="77777777" w:rsidR="003C453B" w:rsidRPr="003C453B" w:rsidRDefault="003C453B" w:rsidP="006801E0">
            <w:pPr>
              <w:numPr>
                <w:ilvl w:val="1"/>
                <w:numId w:val="11"/>
              </w:numPr>
              <w:tabs>
                <w:tab w:val="num" w:pos="468"/>
              </w:tabs>
              <w:spacing w:before="120" w:after="120" w:line="240" w:lineRule="auto"/>
              <w:ind w:left="468"/>
              <w:jc w:val="both"/>
              <w:rPr>
                <w:rFonts w:ascii="Calibri" w:eastAsia="Calibri" w:hAnsi="Calibri" w:cs="Times New Roman"/>
                <w:sz w:val="24"/>
              </w:rPr>
            </w:pPr>
            <w:r w:rsidRPr="003C453B">
              <w:rPr>
                <w:rFonts w:ascii="Calibri" w:eastAsia="Calibri" w:hAnsi="Calibri" w:cs="Times New Roman"/>
                <w:sz w:val="24"/>
              </w:rPr>
              <w:t>in bugetul indicativ valoarea TVA este egala cu valoarea TVA din devizul general.</w:t>
            </w:r>
          </w:p>
          <w:p w14:paraId="0FC522D6" w14:textId="77777777" w:rsidR="003C453B" w:rsidRPr="003C453B" w:rsidRDefault="003C453B" w:rsidP="003C453B">
            <w:pPr>
              <w:spacing w:before="120" w:after="120" w:line="240" w:lineRule="auto"/>
              <w:jc w:val="both"/>
              <w:rPr>
                <w:rFonts w:ascii="Calibri" w:eastAsia="Calibri" w:hAnsi="Calibri" w:cs="Times New Roman"/>
                <w:sz w:val="24"/>
                <w:lang w:val="pt-BR"/>
              </w:rPr>
            </w:pPr>
            <w:r w:rsidRPr="003C453B">
              <w:rPr>
                <w:rFonts w:ascii="Calibri" w:eastAsia="Calibri" w:hAnsi="Calibri" w:cs="Times New Roman"/>
                <w:sz w:val="24"/>
                <w:lang w:val="pt-BR"/>
              </w:rPr>
              <w:t>Cheile de verificare sunt urmatoarele și sunt aplicabile Bugetului Indicativ Totalizator:</w:t>
            </w:r>
          </w:p>
          <w:p w14:paraId="18D61AB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3C453B">
              <w:rPr>
                <w:rFonts w:ascii="Calibri" w:eastAsia="Calibri" w:hAnsi="Calibri" w:cs="Times New Roman"/>
                <w:b/>
                <w:sz w:val="24"/>
                <w:lang w:val="it-IT"/>
              </w:rPr>
              <w:t>10%</w:t>
            </w:r>
            <w:r w:rsidRPr="003C453B">
              <w:rPr>
                <w:rFonts w:ascii="Calibri" w:eastAsia="Calibri" w:hAnsi="Calibri" w:cs="Times New Roman"/>
                <w:sz w:val="24"/>
                <w:lang w:val="it-IT"/>
              </w:rPr>
              <w:t xml:space="preserve"> daca proiectul prevede constructii;</w:t>
            </w:r>
          </w:p>
          <w:p w14:paraId="68CC00C6"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cheltuieli diverse şi neprevăzute (Pct.5.3)  trebuie sa fie:</w:t>
            </w:r>
          </w:p>
          <w:p w14:paraId="75469666"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max. 10% din subtotal cheltuieli eligibile (subcap. 1.2 +subcap.1.3+ subcap.1.4+ Cap.2 + Cap.3.5 +Cap. 3.8+  Cap.4A) în cazul SF-ului întocmit pe HG 907/2016 sau,</w:t>
            </w:r>
          </w:p>
          <w:p w14:paraId="3004CB87"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max  10% din subtotal cheltuieli eligibile (subcap. 1.2 +subcap.1.3+ Cap.2 + Cap.3+Cap.4A) în cazul SF-ului întocmit pe HG 28/2008  ;</w:t>
            </w:r>
          </w:p>
          <w:p w14:paraId="4300D947"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actualizarea nu poate depăşi 5% din totalul  cheltuielilor eligibile</w:t>
            </w:r>
          </w:p>
          <w:p w14:paraId="129C4D7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Se verifică corectitudinea calculului. </w:t>
            </w:r>
          </w:p>
          <w:p w14:paraId="11548B73"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Se verifica corelarea datelor prezentate in Devizul general cu cele prezentate în studiul de fezabilitate/ Memoriul justificativ.</w:t>
            </w:r>
          </w:p>
        </w:tc>
      </w:tr>
    </w:tbl>
    <w:p w14:paraId="23BDCAC6" w14:textId="77777777" w:rsidR="003C453B" w:rsidRPr="003C453B" w:rsidRDefault="003C453B" w:rsidP="003C453B">
      <w:pPr>
        <w:spacing w:before="120" w:after="120" w:line="240" w:lineRule="auto"/>
        <w:jc w:val="both"/>
        <w:rPr>
          <w:rFonts w:ascii="Calibri" w:eastAsia="Calibri" w:hAnsi="Calibri" w:cs="Times New Roman"/>
          <w:sz w:val="24"/>
        </w:rPr>
      </w:pPr>
    </w:p>
    <w:p w14:paraId="4318E69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 Memoriul Justificativ?</w:t>
      </w:r>
    </w:p>
    <w:p w14:paraId="2D52444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14:paraId="4813594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Observatie:</w:t>
      </w:r>
    </w:p>
    <w:p w14:paraId="2955A73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 Având în vedere că la subcap.4.3 şi 4.4 se cuprind cheltuieli pentru achizitionarea utilajelor şi echipamentelor,  toate utilajele şi echipamentele se pot prezenta intr-un singur deviz pe obiect. </w:t>
      </w:r>
    </w:p>
    <w:p w14:paraId="55FC53A0"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Nu este necesar ca solicitantul să prezinte pentru fiecare utilaj şi echipament câte un deviz pe obiect!</w:t>
      </w:r>
    </w:p>
    <w:p w14:paraId="4C2103E1" w14:textId="77777777" w:rsidR="003C453B" w:rsidRPr="003C453B" w:rsidRDefault="003C453B" w:rsidP="006801E0">
      <w:pPr>
        <w:numPr>
          <w:ilvl w:val="0"/>
          <w:numId w:val="12"/>
        </w:numPr>
        <w:spacing w:before="120" w:after="120" w:line="240" w:lineRule="auto"/>
        <w:ind w:left="360"/>
        <w:jc w:val="both"/>
        <w:rPr>
          <w:rFonts w:ascii="Calibri" w:eastAsia="Calibri" w:hAnsi="Calibri" w:cs="Times New Roman"/>
          <w:b/>
          <w:sz w:val="24"/>
        </w:rPr>
      </w:pPr>
      <w:r w:rsidRPr="003C453B">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14:paraId="299EB804" w14:textId="77777777" w:rsidR="003C453B" w:rsidRPr="003C453B" w:rsidRDefault="003C453B" w:rsidP="003C453B">
      <w:pPr>
        <w:spacing w:before="120" w:after="120" w:line="240" w:lineRule="auto"/>
        <w:jc w:val="both"/>
        <w:rPr>
          <w:rFonts w:ascii="Calibri" w:eastAsia="Calibri" w:hAnsi="Calibri" w:cs="Times New Roman"/>
          <w:sz w:val="24"/>
          <w:szCs w:val="24"/>
        </w:rPr>
      </w:pPr>
      <w:r w:rsidRPr="003C453B">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49062CCC" w14:textId="77777777" w:rsidR="003C453B" w:rsidRPr="003C453B" w:rsidRDefault="003C453B" w:rsidP="003C453B">
      <w:pPr>
        <w:spacing w:before="120" w:after="120" w:line="240" w:lineRule="auto"/>
        <w:ind w:left="360"/>
        <w:jc w:val="both"/>
        <w:rPr>
          <w:rFonts w:ascii="Calibri" w:eastAsia="Calibri" w:hAnsi="Calibri" w:cs="Times New Roman"/>
          <w:sz w:val="24"/>
        </w:rPr>
      </w:pPr>
    </w:p>
    <w:p w14:paraId="0CF1628F" w14:textId="77777777" w:rsidR="003C453B" w:rsidRPr="003C453B" w:rsidRDefault="003C453B" w:rsidP="006801E0">
      <w:pPr>
        <w:keepNext/>
        <w:numPr>
          <w:ilvl w:val="0"/>
          <w:numId w:val="12"/>
        </w:numPr>
        <w:spacing w:before="120" w:after="120" w:line="240" w:lineRule="auto"/>
        <w:ind w:left="360"/>
        <w:jc w:val="both"/>
        <w:rPr>
          <w:rFonts w:ascii="Calibri" w:eastAsia="Times New Roman" w:hAnsi="Calibri" w:cs="Times New Roman"/>
          <w:sz w:val="24"/>
          <w:szCs w:val="24"/>
        </w:rPr>
      </w:pPr>
      <w:r w:rsidRPr="003C453B">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3C453B">
        <w:rPr>
          <w:rFonts w:ascii="Calibri" w:eastAsia="Times New Roman" w:hAnsi="Calibri" w:cs="Calibri"/>
          <w:bCs/>
          <w:sz w:val="24"/>
          <w:szCs w:val="24"/>
          <w:lang w:eastAsia="x-none"/>
        </w:rPr>
        <w:t>,</w:t>
      </w:r>
      <w:r w:rsidRPr="003C453B">
        <w:rPr>
          <w:rFonts w:ascii="Calibri" w:eastAsia="Times New Roman" w:hAnsi="Calibri" w:cs="Times New Roman"/>
          <w:sz w:val="24"/>
          <w:szCs w:val="24"/>
        </w:rPr>
        <w:t xml:space="preserve"> bifează caseta corespunzatoare DA cu diferente. În acest caz se vor oferi explicaţii în rubrica Observaţii. </w:t>
      </w:r>
    </w:p>
    <w:p w14:paraId="235EB04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14:paraId="029CC98B" w14:textId="77777777" w:rsidR="003C453B" w:rsidRPr="003C453B" w:rsidRDefault="003C453B" w:rsidP="003C453B">
      <w:pPr>
        <w:spacing w:before="120" w:after="120" w:line="240" w:lineRule="auto"/>
        <w:jc w:val="both"/>
        <w:rPr>
          <w:rFonts w:ascii="Calibri" w:eastAsia="Calibri" w:hAnsi="Calibri" w:cs="Times New Roman"/>
          <w:sz w:val="24"/>
          <w:szCs w:val="24"/>
        </w:rPr>
      </w:pPr>
      <w:r w:rsidRPr="003C453B">
        <w:rPr>
          <w:rFonts w:ascii="Calibri" w:eastAsia="Calibri" w:hAnsi="Calibri" w:cs="Times New Roman"/>
          <w:b/>
          <w:sz w:val="24"/>
          <w:szCs w:val="24"/>
        </w:rPr>
        <w:t>Cererea de finanţare este declarată eligibilă prin bifarea casutei corespunzatoare DA cu diferente.</w:t>
      </w:r>
    </w:p>
    <w:p w14:paraId="53EC8CBF" w14:textId="77777777" w:rsidR="003C453B" w:rsidRPr="003C453B" w:rsidRDefault="003C453B" w:rsidP="003C453B">
      <w:pPr>
        <w:spacing w:before="120" w:after="120" w:line="240" w:lineRule="auto"/>
        <w:jc w:val="both"/>
        <w:rPr>
          <w:rFonts w:ascii="Calibri" w:eastAsia="Calibri" w:hAnsi="Calibri" w:cs="Times New Roman"/>
          <w:sz w:val="24"/>
          <w:u w:val="single"/>
        </w:rPr>
      </w:pPr>
    </w:p>
    <w:p w14:paraId="34E05E8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3.2. Verificarea corectitudinii ratei de schimb.</w:t>
      </w:r>
      <w:r w:rsidRPr="003C453B">
        <w:rPr>
          <w:rFonts w:ascii="Calibri" w:eastAsia="Calibri" w:hAnsi="Calibri" w:cs="Times New Roman"/>
          <w:sz w:val="24"/>
        </w:rPr>
        <w:t xml:space="preserve"> </w:t>
      </w:r>
    </w:p>
    <w:p w14:paraId="1E96EAB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EB70C2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F5A0B4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6C70B90D" w14:textId="77777777" w:rsidR="003C453B" w:rsidRPr="003C453B" w:rsidRDefault="003C453B" w:rsidP="003C453B">
      <w:pPr>
        <w:spacing w:before="120" w:after="120" w:line="240" w:lineRule="auto"/>
        <w:jc w:val="both"/>
        <w:rPr>
          <w:rFonts w:ascii="Calibri" w:eastAsia="Calibri" w:hAnsi="Calibri" w:cs="Times New Roman"/>
          <w:b/>
          <w:sz w:val="24"/>
        </w:rPr>
      </w:pPr>
    </w:p>
    <w:p w14:paraId="3B782288" w14:textId="77777777" w:rsidR="003C453B" w:rsidRPr="003C453B" w:rsidRDefault="003C453B" w:rsidP="003C453B">
      <w:pPr>
        <w:spacing w:before="120" w:after="120" w:line="240" w:lineRule="auto"/>
        <w:jc w:val="both"/>
        <w:rPr>
          <w:rFonts w:ascii="Calibri" w:eastAsia="Calibri" w:hAnsi="Calibri" w:cs="Times New Roman"/>
          <w:b/>
          <w:sz w:val="24"/>
          <w:u w:val="single"/>
        </w:rPr>
      </w:pPr>
      <w:r w:rsidRPr="003C453B">
        <w:rPr>
          <w:rFonts w:ascii="Calibri" w:eastAsia="Calibri" w:hAnsi="Calibri" w:cs="Times New Roman"/>
          <w:b/>
          <w:sz w:val="24"/>
        </w:rPr>
        <w:lastRenderedPageBreak/>
        <w:t>3.3.</w:t>
      </w:r>
      <w:r w:rsidRPr="003C453B">
        <w:rPr>
          <w:rFonts w:ascii="Calibri" w:eastAsia="Calibri" w:hAnsi="Calibri" w:cs="Times New Roman"/>
          <w:b/>
          <w:sz w:val="24"/>
          <w:u w:val="single"/>
        </w:rPr>
        <w:t xml:space="preserve"> </w:t>
      </w:r>
      <w:r w:rsidRPr="003C453B">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14:paraId="0AD18A2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23ADF6B3" w14:textId="77777777" w:rsidR="003C453B" w:rsidRPr="003C453B" w:rsidRDefault="003C453B" w:rsidP="003C453B">
      <w:pPr>
        <w:spacing w:before="120" w:after="120" w:line="240" w:lineRule="auto"/>
        <w:jc w:val="both"/>
        <w:rPr>
          <w:rFonts w:ascii="Calibri" w:eastAsia="Calibri" w:hAnsi="Calibri" w:cs="Times New Roman"/>
          <w:sz w:val="24"/>
          <w:u w:val="single"/>
        </w:rPr>
      </w:pPr>
    </w:p>
    <w:p w14:paraId="63DE068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3.4. Costurile generale ale proiectului</w:t>
      </w:r>
      <w:r w:rsidRPr="003C453B">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3C453B">
        <w:rPr>
          <w:rFonts w:ascii="Calibri" w:eastAsia="Calibri" w:hAnsi="Calibri" w:cs="Times New Roman"/>
          <w:b/>
          <w:sz w:val="24"/>
        </w:rPr>
        <w:t>direct legate de realizarea investiției, nu depasesc 10% din costul total eligibil al proiectului, respectiv 5% pentru acele proiecte care nu includ constructii?</w:t>
      </w:r>
    </w:p>
    <w:p w14:paraId="57ACFFD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14:paraId="22DEFD86" w14:textId="77777777" w:rsidR="003C453B" w:rsidRPr="003C453B" w:rsidRDefault="003C453B" w:rsidP="003C453B">
      <w:pPr>
        <w:spacing w:before="120" w:after="120" w:line="240" w:lineRule="auto"/>
        <w:jc w:val="both"/>
        <w:rPr>
          <w:rFonts w:ascii="Calibri" w:eastAsia="Calibri" w:hAnsi="Calibri" w:cs="Times New Roman"/>
          <w:b/>
          <w:i/>
          <w:sz w:val="24"/>
        </w:rPr>
      </w:pPr>
    </w:p>
    <w:p w14:paraId="5FB0B62D"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sz w:val="24"/>
        </w:rPr>
        <w:t xml:space="preserve">3.5. Cheltuielile diverse şi neprevazute (Cap. 5.3) din Bugetul indicativ se încadrează, </w:t>
      </w:r>
      <w:r w:rsidRPr="003C453B">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3C453B">
        <w:rPr>
          <w:rFonts w:ascii="Calibri" w:eastAsia="Calibri" w:hAnsi="Calibri" w:cs="Calibri"/>
          <w:sz w:val="24"/>
          <w:szCs w:val="24"/>
        </w:rPr>
        <w:t>,</w:t>
      </w:r>
      <w:r w:rsidRPr="003C453B">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14:paraId="1949B48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3B9FE3F5"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Daca aceste costuri se incadreaza in procentul specificat mai sus, expertul bifează DA in caseta corespunzatoare, in caz contrar bifează NU şi</w:t>
      </w:r>
      <w:r w:rsidRPr="003C453B">
        <w:rPr>
          <w:rFonts w:ascii="Calibri" w:eastAsia="Calibri" w:hAnsi="Calibri" w:cs="Times New Roman"/>
          <w:sz w:val="24"/>
          <w:lang w:val="it-IT"/>
        </w:rPr>
        <w:t xml:space="preserve"> îşi motivează poziţia în linia prevăzută în acest scop la rubrica Observaţii,</w:t>
      </w:r>
    </w:p>
    <w:p w14:paraId="7FF8EEF7" w14:textId="77777777" w:rsidR="003C453B" w:rsidRPr="003C453B" w:rsidRDefault="003C453B" w:rsidP="003C453B">
      <w:pPr>
        <w:spacing w:before="120" w:after="120" w:line="240" w:lineRule="auto"/>
        <w:jc w:val="both"/>
        <w:rPr>
          <w:rFonts w:ascii="Calibri" w:eastAsia="Calibri" w:hAnsi="Calibri" w:cs="Times New Roman"/>
          <w:sz w:val="24"/>
        </w:rPr>
      </w:pPr>
    </w:p>
    <w:p w14:paraId="0BF4661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3.6</w:t>
      </w:r>
      <w:r w:rsidRPr="003C453B">
        <w:rPr>
          <w:rFonts w:ascii="Calibri" w:eastAsia="Calibri" w:hAnsi="Calibri" w:cs="Times New Roman"/>
          <w:sz w:val="24"/>
        </w:rPr>
        <w:t xml:space="preserve">  </w:t>
      </w:r>
      <w:r w:rsidRPr="003C453B">
        <w:rPr>
          <w:rFonts w:ascii="Calibri" w:eastAsia="Calibri" w:hAnsi="Calibri" w:cs="Times New Roman"/>
          <w:b/>
          <w:sz w:val="24"/>
        </w:rPr>
        <w:t>Actualizarea respectă procentul de max. 5% din valoarea total eligibilă?</w:t>
      </w:r>
    </w:p>
    <w:p w14:paraId="39FCD9E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3440DF3E"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Daca aceste costuri se incadreaza in procentul specificat mai sus, expertul bifează DA in caseta corespunzatoare, in caz contrar bifează NU şi</w:t>
      </w:r>
      <w:r w:rsidRPr="003C453B">
        <w:rPr>
          <w:rFonts w:ascii="Calibri" w:eastAsia="Calibri" w:hAnsi="Calibri" w:cs="Times New Roman"/>
          <w:sz w:val="24"/>
          <w:lang w:val="it-IT"/>
        </w:rPr>
        <w:t xml:space="preserve"> îşi motivează poziţia în linia prevăzută în acest scop la rubrica Observaţii,</w:t>
      </w:r>
    </w:p>
    <w:p w14:paraId="37C12351" w14:textId="77777777" w:rsidR="003C453B" w:rsidRPr="003C453B" w:rsidRDefault="003C453B" w:rsidP="003C453B">
      <w:pPr>
        <w:spacing w:before="120" w:after="120" w:line="240" w:lineRule="auto"/>
        <w:jc w:val="both"/>
        <w:rPr>
          <w:rFonts w:ascii="Calibri" w:eastAsia="Calibri" w:hAnsi="Calibri" w:cs="Times New Roman"/>
          <w:sz w:val="24"/>
        </w:rPr>
      </w:pPr>
    </w:p>
    <w:p w14:paraId="0774B37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3.7 TVA-ul aferent cheltuielilor eligibile este trecut in coloana cheltuielilor eligibile?</w:t>
      </w:r>
    </w:p>
    <w:p w14:paraId="2314C7CD" w14:textId="77777777" w:rsidR="003C453B" w:rsidRPr="003C453B" w:rsidRDefault="003C453B" w:rsidP="003C453B">
      <w:pPr>
        <w:spacing w:before="120" w:after="120" w:line="240" w:lineRule="auto"/>
        <w:jc w:val="both"/>
        <w:rPr>
          <w:rFonts w:ascii="Calibri" w:eastAsia="Calibri" w:hAnsi="Calibri" w:cs="Times New Roman"/>
          <w:b/>
          <w:i/>
          <w:color w:val="000000"/>
          <w:sz w:val="24"/>
        </w:rPr>
      </w:pPr>
      <w:r w:rsidRPr="003C453B">
        <w:rPr>
          <w:rFonts w:ascii="Calibri" w:eastAsia="Calibri" w:hAnsi="Calibri" w:cs="Times New Roman"/>
          <w:color w:val="000000"/>
          <w:sz w:val="24"/>
        </w:rPr>
        <w:t>În cazul in care solicitantul a bifat in caseta corespunzatoare din Declaraţia pe propria răspundere F ca este platitor de TVA ,TVA-ul</w:t>
      </w:r>
      <w:r w:rsidRPr="003C453B">
        <w:rPr>
          <w:rFonts w:ascii="Calibri" w:eastAsia="Calibri" w:hAnsi="Calibri" w:cs="Times New Roman"/>
          <w:b/>
          <w:color w:val="000000"/>
          <w:sz w:val="24"/>
        </w:rPr>
        <w:t xml:space="preserve"> este neeligibil .</w:t>
      </w:r>
    </w:p>
    <w:p w14:paraId="6F41BD77" w14:textId="77777777" w:rsidR="003C453B" w:rsidRPr="003C453B" w:rsidRDefault="003C453B" w:rsidP="003C453B">
      <w:pPr>
        <w:spacing w:before="120" w:after="120" w:line="240" w:lineRule="auto"/>
        <w:jc w:val="both"/>
        <w:rPr>
          <w:rFonts w:ascii="Calibri" w:eastAsia="Calibri" w:hAnsi="Calibri" w:cs="Times New Roman"/>
          <w:b/>
          <w:color w:val="000000"/>
          <w:sz w:val="24"/>
        </w:rPr>
      </w:pPr>
      <w:r w:rsidRPr="003C453B">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3C453B">
        <w:rPr>
          <w:rFonts w:ascii="Calibri" w:eastAsia="Calibri" w:hAnsi="Calibri" w:cs="Times New Roman"/>
          <w:b/>
          <w:color w:val="000000"/>
          <w:sz w:val="24"/>
        </w:rPr>
        <w:t>aferent cheltuielilor eligibile este eligibil.</w:t>
      </w:r>
    </w:p>
    <w:p w14:paraId="480E6EB3" w14:textId="77777777" w:rsidR="003C453B" w:rsidRPr="003C453B" w:rsidRDefault="003C453B" w:rsidP="003C453B">
      <w:pPr>
        <w:spacing w:before="120" w:after="120" w:line="240" w:lineRule="auto"/>
        <w:jc w:val="both"/>
        <w:rPr>
          <w:rFonts w:ascii="Calibri" w:eastAsia="Calibri" w:hAnsi="Calibri" w:cs="Times New Roman"/>
          <w:color w:val="000000"/>
          <w:sz w:val="24"/>
          <w:lang w:val="it-IT"/>
        </w:rPr>
      </w:pPr>
      <w:r w:rsidRPr="003C453B">
        <w:rPr>
          <w:rFonts w:ascii="Calibri" w:eastAsia="Calibri" w:hAnsi="Calibri" w:cs="Times New Roman"/>
          <w:sz w:val="24"/>
          <w:lang w:val="it-IT"/>
        </w:rPr>
        <w:t>În cazul in care solicitantul nu bifează ni</w:t>
      </w:r>
      <w:hyperlink r:id="rId20" w:history="1">
        <w:r w:rsidRPr="003C453B">
          <w:rPr>
            <w:rFonts w:ascii="Calibri" w:eastAsia="Calibri" w:hAnsi="Calibri" w:cs="Calibri"/>
            <w:color w:val="0000FF"/>
            <w:sz w:val="24"/>
            <w:szCs w:val="24"/>
            <w:u w:val="single"/>
            <w:lang w:val="it-IT" w:eastAsia="ro-RO"/>
          </w:rPr>
          <w:t>ci</w:t>
        </w:r>
      </w:hyperlink>
      <w:r w:rsidRPr="003C453B">
        <w:rPr>
          <w:rFonts w:ascii="Calibri" w:eastAsia="Calibri" w:hAnsi="Calibri" w:cs="Calibri"/>
          <w:sz w:val="24"/>
          <w:szCs w:val="24"/>
          <w:lang w:val="it-IT" w:eastAsia="ro-RO"/>
        </w:rPr>
        <w:t>una din căsuţe, se solicită informații suplimentare considerându-se o eroare de formă.</w:t>
      </w:r>
      <w:r w:rsidRPr="003C453B">
        <w:rPr>
          <w:rFonts w:ascii="Calibri" w:eastAsia="Calibri" w:hAnsi="Calibri" w:cs="Times New Roman"/>
          <w:sz w:val="24"/>
          <w:lang w:val="it-IT"/>
        </w:rPr>
        <w:t xml:space="preserve"> În cazul în care solicitantul bifează </w:t>
      </w:r>
      <w:r w:rsidRPr="003C453B">
        <w:rPr>
          <w:rFonts w:ascii="Calibri" w:eastAsia="Calibri" w:hAnsi="Calibri" w:cs="Times New Roman"/>
          <w:color w:val="000000"/>
          <w:sz w:val="24"/>
          <w:lang w:val="it-IT"/>
        </w:rPr>
        <w:t>una dintre căsuțe, se analizează încadrarea corectă a TVA. În caz contrar, TVA este neeligibil.</w:t>
      </w:r>
    </w:p>
    <w:p w14:paraId="6CB9953A" w14:textId="77777777" w:rsidR="003C453B" w:rsidRPr="003C453B" w:rsidRDefault="003C453B" w:rsidP="003C453B">
      <w:pPr>
        <w:spacing w:before="120" w:after="120" w:line="240" w:lineRule="auto"/>
        <w:jc w:val="both"/>
        <w:rPr>
          <w:rFonts w:ascii="Calibri" w:eastAsia="Calibri" w:hAnsi="Calibri" w:cs="Times New Roman"/>
          <w:color w:val="000000"/>
          <w:sz w:val="24"/>
          <w:lang w:val="it-IT"/>
        </w:rPr>
      </w:pPr>
    </w:p>
    <w:p w14:paraId="269EC7DC" w14:textId="77777777" w:rsidR="003C453B" w:rsidRPr="003C453B" w:rsidRDefault="003C453B" w:rsidP="003C453B">
      <w:pPr>
        <w:spacing w:before="120" w:after="120" w:line="240" w:lineRule="auto"/>
        <w:jc w:val="both"/>
        <w:rPr>
          <w:rFonts w:ascii="Calibri" w:eastAsia="Calibri" w:hAnsi="Calibri" w:cs="Times New Roman"/>
          <w:i/>
          <w:color w:val="000000"/>
          <w:sz w:val="24"/>
          <w:lang w:val="it-IT"/>
        </w:rPr>
      </w:pPr>
      <w:r w:rsidRPr="003C453B">
        <w:rPr>
          <w:rFonts w:ascii="Calibri" w:eastAsia="Calibri" w:hAnsi="Calibri" w:cs="Times New Roman"/>
          <w:i/>
          <w:color w:val="000000"/>
          <w:sz w:val="24"/>
          <w:lang w:val="it-IT"/>
        </w:rPr>
        <w:t>Subpuncte specifice proiectelor aferent art. 17, alin. (1), lit. b (schema GBER):</w:t>
      </w:r>
    </w:p>
    <w:p w14:paraId="34660B1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3.8. Costurile activelor necorporale amortizabile sunt eligibile numai până la un plafon de 20 % din costurile totale eligibile ale investiției inițiale?</w:t>
      </w:r>
    </w:p>
    <w:p w14:paraId="49C3D50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Se verifica in buget</w:t>
      </w:r>
      <w:r w:rsidRPr="003C453B">
        <w:rPr>
          <w:rFonts w:ascii="Calibri" w:eastAsia="Calibri" w:hAnsi="Calibri" w:cs="Times New Roman"/>
          <w:b/>
          <w:sz w:val="24"/>
        </w:rPr>
        <w:t xml:space="preserve"> </w:t>
      </w:r>
      <w:r w:rsidRPr="003C453B">
        <w:rPr>
          <w:rFonts w:ascii="Calibri" w:eastAsia="Calibri" w:hAnsi="Calibri" w:cs="Times New Roman"/>
          <w:sz w:val="24"/>
        </w:rPr>
        <w:t>respectarea acestei conditii</w:t>
      </w:r>
      <w:r w:rsidRPr="003C453B">
        <w:rPr>
          <w:rFonts w:ascii="Calibri" w:eastAsia="Calibri" w:hAnsi="Calibri" w:cs="Times New Roman"/>
          <w:b/>
          <w:sz w:val="24"/>
        </w:rPr>
        <w:t>.</w:t>
      </w:r>
    </w:p>
    <w:p w14:paraId="78D07AC8" w14:textId="77777777" w:rsidR="003C453B" w:rsidRPr="003C453B" w:rsidRDefault="003C453B" w:rsidP="003C453B">
      <w:pPr>
        <w:spacing w:before="120" w:after="120" w:line="240" w:lineRule="auto"/>
        <w:jc w:val="both"/>
        <w:rPr>
          <w:rFonts w:ascii="Calibri" w:eastAsia="Calibri" w:hAnsi="Calibri" w:cs="Times New Roman"/>
          <w:b/>
          <w:sz w:val="24"/>
        </w:rPr>
      </w:pPr>
    </w:p>
    <w:p w14:paraId="7103338E" w14:textId="77777777" w:rsidR="003C453B" w:rsidRPr="003C453B" w:rsidRDefault="003C453B" w:rsidP="003C453B">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3C453B">
        <w:rPr>
          <w:rFonts w:ascii="Calibri" w:eastAsia="Calibri" w:hAnsi="Calibri" w:cs="Times New Roman"/>
          <w:b/>
          <w:sz w:val="24"/>
        </w:rPr>
        <w:t>3.9</w:t>
      </w:r>
      <w:r w:rsidRPr="003C453B">
        <w:rPr>
          <w:rFonts w:ascii="Calibri" w:eastAsia="Calibri" w:hAnsi="Calibri" w:cs="Times New Roman"/>
          <w:sz w:val="24"/>
        </w:rPr>
        <w:t>.</w:t>
      </w:r>
      <w:r w:rsidRPr="003C453B">
        <w:rPr>
          <w:rFonts w:ascii="Calibri" w:eastAsia="Calibri" w:hAnsi="Calibri" w:cs="Times New Roman"/>
          <w:b/>
          <w:sz w:val="24"/>
        </w:rPr>
        <w:t>Cheltuielile de marketing respecta plafonul max pe proiect si sunt specifice obiectivului vizat de proiect</w:t>
      </w:r>
      <w:r w:rsidRPr="003C453B">
        <w:rPr>
          <w:rFonts w:ascii="Calibri" w:eastAsia="Calibri" w:hAnsi="Calibri" w:cs="Times New Roman"/>
          <w:sz w:val="24"/>
        </w:rPr>
        <w:t>?</w:t>
      </w:r>
    </w:p>
    <w:p w14:paraId="22DDB3D1" w14:textId="77777777" w:rsidR="003C453B" w:rsidRPr="003C453B" w:rsidRDefault="003C453B" w:rsidP="003C453B">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3C453B">
        <w:rPr>
          <w:rFonts w:ascii="Calibri" w:eastAsia="Calibri" w:hAnsi="Calibri" w:cs="Times New Roman"/>
          <w:sz w:val="24"/>
        </w:rPr>
        <w:t>Expertul verifica respectarea  naturii si valorii in euro a acestor cheltuieli</w:t>
      </w:r>
    </w:p>
    <w:p w14:paraId="2E481BB0" w14:textId="77777777" w:rsidR="003C453B" w:rsidRPr="003C453B" w:rsidRDefault="003C453B" w:rsidP="006801E0">
      <w:pPr>
        <w:numPr>
          <w:ilvl w:val="0"/>
          <w:numId w:val="13"/>
        </w:numPr>
        <w:tabs>
          <w:tab w:val="left" w:pos="720"/>
        </w:tabs>
        <w:spacing w:before="120" w:after="120" w:line="240" w:lineRule="auto"/>
        <w:ind w:left="720"/>
        <w:jc w:val="both"/>
        <w:rPr>
          <w:rFonts w:ascii="Calibri" w:eastAsia="Calibri" w:hAnsi="Calibri" w:cs="Times New Roman"/>
          <w:sz w:val="24"/>
        </w:rPr>
      </w:pPr>
      <w:r w:rsidRPr="003C453B">
        <w:rPr>
          <w:rFonts w:ascii="Calibri" w:eastAsia="Calibri" w:hAnsi="Calibri" w:cs="Times New Roman"/>
          <w:sz w:val="24"/>
        </w:rPr>
        <w:t>Cheltuielile  aferente marketing-ului produselor obținute, sunt eligibile în limita a max. 5% din valoarea eligibilă a proiectului, dar nu mai mult de  30.000 euro şi includ:</w:t>
      </w:r>
    </w:p>
    <w:p w14:paraId="1F5B02B6" w14:textId="77777777" w:rsidR="003C453B" w:rsidRPr="003C453B" w:rsidRDefault="003C453B" w:rsidP="006801E0">
      <w:pPr>
        <w:numPr>
          <w:ilvl w:val="0"/>
          <w:numId w:val="14"/>
        </w:numPr>
        <w:tabs>
          <w:tab w:val="left" w:pos="72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înfiintarea unui site – pentru promovarea și comercializarea propriilor produse neagricole;</w:t>
      </w:r>
    </w:p>
    <w:p w14:paraId="0183B672" w14:textId="77777777" w:rsidR="003C453B" w:rsidRPr="003C453B" w:rsidRDefault="003C453B" w:rsidP="006801E0">
      <w:pPr>
        <w:numPr>
          <w:ilvl w:val="0"/>
          <w:numId w:val="14"/>
        </w:numPr>
        <w:tabs>
          <w:tab w:val="left" w:pos="72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etichetarea (crearea conceptului)</w:t>
      </w:r>
    </w:p>
    <w:p w14:paraId="34FADAFA" w14:textId="77777777" w:rsidR="003C453B" w:rsidRPr="003C453B" w:rsidRDefault="003C453B" w:rsidP="006801E0">
      <w:pPr>
        <w:numPr>
          <w:ilvl w:val="0"/>
          <w:numId w:val="14"/>
        </w:numPr>
        <w:tabs>
          <w:tab w:val="left" w:pos="72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creare marcă înregistrată/brand </w:t>
      </w:r>
    </w:p>
    <w:p w14:paraId="16AF7F11"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verifica daca cheltuielile neeligibile sunt incluse în devizele pe obiecte şi bugetul indicativ.</w:t>
      </w:r>
    </w:p>
    <w:p w14:paraId="65AA70C6"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proiectele care vizează </w:t>
      </w:r>
      <w:r w:rsidRPr="003C453B">
        <w:rPr>
          <w:rFonts w:ascii="Calibri" w:eastAsia="Calibri" w:hAnsi="Calibri" w:cs="Times New Roman"/>
          <w:b/>
          <w:sz w:val="24"/>
        </w:rPr>
        <w:t>investiții amplasate în regiuni de dezvoltare (judete)  în care se aplică intensități diferite</w:t>
      </w:r>
      <w:r w:rsidRPr="003C453B">
        <w:rPr>
          <w:rFonts w:ascii="Calibri" w:eastAsia="Calibri" w:hAnsi="Calibri" w:cs="Times New Roman"/>
          <w:sz w:val="24"/>
        </w:rPr>
        <w:t xml:space="preserve">  se verifica pct.3.10 si 3.11</w:t>
      </w:r>
    </w:p>
    <w:p w14:paraId="56B549F6" w14:textId="77777777" w:rsidR="003C453B" w:rsidRPr="003C453B" w:rsidRDefault="003C453B" w:rsidP="003C453B">
      <w:pPr>
        <w:tabs>
          <w:tab w:val="left" w:pos="720"/>
        </w:tabs>
        <w:spacing w:before="120" w:after="120" w:line="240" w:lineRule="auto"/>
        <w:ind w:left="720"/>
        <w:jc w:val="both"/>
        <w:rPr>
          <w:rFonts w:ascii="Calibri" w:eastAsia="Calibri" w:hAnsi="Calibri" w:cs="Times New Roman"/>
          <w:sz w:val="24"/>
        </w:rPr>
      </w:pPr>
    </w:p>
    <w:p w14:paraId="03E3456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3.10 Valoarea eligibila a componentei investionale majoritare ( euro) precizata in cererea de finantare in A5 in urma verificarii de expert a cheltuielilor eligibile din buget, ramane majoritara**in judetul mentionat in CF? </w:t>
      </w:r>
    </w:p>
    <w:p w14:paraId="40EB1F05"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14:paraId="1711D40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 </w:t>
      </w:r>
      <w:r w:rsidRPr="003C453B">
        <w:rPr>
          <w:rFonts w:ascii="Calibri" w:eastAsia="Calibri" w:hAnsi="Calibri" w:cs="Times New Roman"/>
          <w:sz w:val="24"/>
        </w:rPr>
        <w:t xml:space="preserve">Expertul verifica si bifeaza cu DA daca conditia este indeplinita. In cazul in care nu </w:t>
      </w:r>
      <w:r w:rsidRPr="003C453B">
        <w:rPr>
          <w:rFonts w:ascii="Calibri" w:eastAsia="Calibri" w:hAnsi="Calibri" w:cs="Times New Roman"/>
          <w:b/>
          <w:sz w:val="24"/>
        </w:rPr>
        <w:t>ramane majoritara**in judetul mentionat in CF</w:t>
      </w:r>
      <w:r w:rsidRPr="003C453B">
        <w:rPr>
          <w:rFonts w:ascii="Calibri" w:eastAsia="Calibri" w:hAnsi="Calibri" w:cs="Times New Roman"/>
          <w:sz w:val="24"/>
        </w:rPr>
        <w:t xml:space="preserve"> ,expertul evidentiaza modificarea valorii majoritare in mod explicit la observatii si informeaza solicitantul prin E3.4 cu privire la aceasta, inclusiv </w:t>
      </w:r>
      <w:r w:rsidRPr="003C453B">
        <w:rPr>
          <w:rFonts w:ascii="Calibri" w:eastAsia="Calibri" w:hAnsi="Calibri" w:cs="Times New Roman"/>
          <w:sz w:val="24"/>
        </w:rPr>
        <w:lastRenderedPageBreak/>
        <w:t>influentele privind corelarea cu intensitatea sprijinului in judetul cu valoarea majoritara rezultata in urma evaluarii.</w:t>
      </w:r>
    </w:p>
    <w:p w14:paraId="22005994" w14:textId="77777777" w:rsidR="003C453B" w:rsidRPr="003C453B" w:rsidRDefault="003C453B" w:rsidP="003C453B">
      <w:pPr>
        <w:spacing w:before="120" w:after="120" w:line="240" w:lineRule="auto"/>
        <w:jc w:val="both"/>
        <w:rPr>
          <w:rFonts w:ascii="Calibri" w:eastAsia="Calibri" w:hAnsi="Calibri" w:cs="Times New Roman"/>
          <w:sz w:val="24"/>
        </w:rPr>
      </w:pPr>
    </w:p>
    <w:p w14:paraId="0279435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14:paraId="0119C39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14:paraId="54704C6C" w14:textId="77777777" w:rsidR="003C453B" w:rsidRPr="003C453B" w:rsidRDefault="003C453B" w:rsidP="003C453B">
      <w:pPr>
        <w:spacing w:before="120" w:after="120" w:line="240" w:lineRule="auto"/>
        <w:jc w:val="both"/>
        <w:rPr>
          <w:rFonts w:ascii="Calibri" w:eastAsia="Calibri" w:hAnsi="Calibri" w:cs="Times New Roman"/>
          <w:sz w:val="24"/>
        </w:rPr>
      </w:pPr>
    </w:p>
    <w:p w14:paraId="7330A54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3.12</w:t>
      </w:r>
      <w:r w:rsidRPr="003C453B">
        <w:rPr>
          <w:rFonts w:ascii="Calibri" w:eastAsia="Calibri" w:hAnsi="Calibri" w:cs="Times New Roman"/>
          <w:i/>
          <w:sz w:val="24"/>
        </w:rPr>
        <w:t xml:space="preserve"> </w:t>
      </w:r>
      <w:r w:rsidRPr="003C453B">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14:paraId="2C4201B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3C453B">
        <w:rPr>
          <w:rFonts w:ascii="Calibri" w:eastAsia="Calibri" w:hAnsi="Calibri" w:cs="Times New Roman"/>
          <w:b/>
          <w:sz w:val="24"/>
        </w:rPr>
        <w:t>extinderea capacitatii”  si“diversificarea productiei ”</w:t>
      </w:r>
      <w:r w:rsidRPr="003C453B">
        <w:rPr>
          <w:rFonts w:ascii="Calibri" w:eastAsia="Calibri" w:hAnsi="Calibri" w:cs="Times New Roman"/>
          <w:sz w:val="24"/>
        </w:rPr>
        <w:t>. In caz de refuz cererea este declarată neeligibila.</w:t>
      </w:r>
    </w:p>
    <w:p w14:paraId="7B48B0CE" w14:textId="77777777" w:rsidR="003C453B" w:rsidRPr="003C453B" w:rsidRDefault="003C453B" w:rsidP="003C453B">
      <w:pPr>
        <w:spacing w:before="120" w:after="120" w:line="240" w:lineRule="auto"/>
        <w:jc w:val="both"/>
        <w:rPr>
          <w:rFonts w:ascii="Calibri" w:eastAsia="Calibri" w:hAnsi="Calibri" w:cs="Times New Roman"/>
          <w:sz w:val="24"/>
        </w:rPr>
      </w:pPr>
    </w:p>
    <w:p w14:paraId="2EB3BB2F" w14:textId="77777777" w:rsidR="003C453B" w:rsidRPr="003C453B" w:rsidRDefault="003C453B" w:rsidP="003C453B">
      <w:pPr>
        <w:spacing w:before="120" w:after="120" w:line="240" w:lineRule="auto"/>
        <w:rPr>
          <w:rFonts w:ascii="Calibri" w:eastAsia="Calibri" w:hAnsi="Calibri" w:cs="Times New Roman"/>
          <w:sz w:val="24"/>
        </w:rPr>
      </w:pPr>
      <w:bookmarkStart w:id="25" w:name="_Toc487027948"/>
      <w:bookmarkStart w:id="26" w:name="_Toc487029179"/>
      <w:r w:rsidRPr="003C453B">
        <w:rPr>
          <w:rFonts w:ascii="Calibri" w:eastAsia="Calibri" w:hAnsi="Calibri" w:cs="Times New Roman"/>
          <w:b/>
          <w:sz w:val="24"/>
        </w:rPr>
        <w:t>D. Verificarea rezonabilităţii preţurilor</w:t>
      </w:r>
      <w:bookmarkEnd w:id="25"/>
      <w:bookmarkEnd w:id="26"/>
      <w:r w:rsidRPr="003C453B">
        <w:rPr>
          <w:rFonts w:ascii="Calibri" w:eastAsia="Calibri" w:hAnsi="Calibri" w:cs="Times New Roman"/>
          <w:b/>
          <w:sz w:val="24"/>
        </w:rPr>
        <w:t xml:space="preserve"> </w:t>
      </w:r>
    </w:p>
    <w:p w14:paraId="4020C6B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4.1.  Categoria de bunuri  se regaseste in Baza de Date cu prețuri de Referință?</w:t>
      </w:r>
    </w:p>
    <w:p w14:paraId="4474A07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493BE4D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Daca categoria de bunuri nu se regaseste in Baza de date preţuri, expertul bifează in caseta corespunzatoare NU.</w:t>
      </w:r>
    </w:p>
    <w:p w14:paraId="19C70B7C" w14:textId="77777777" w:rsidR="003C453B" w:rsidRPr="003C453B" w:rsidRDefault="003C453B" w:rsidP="003C453B">
      <w:pPr>
        <w:spacing w:before="120" w:after="120" w:line="240" w:lineRule="auto"/>
        <w:jc w:val="both"/>
        <w:rPr>
          <w:rFonts w:ascii="Calibri" w:eastAsia="Calibri" w:hAnsi="Calibri" w:cs="Times New Roman"/>
          <w:b/>
          <w:sz w:val="24"/>
          <w:lang w:val="it-IT"/>
        </w:rPr>
      </w:pPr>
    </w:p>
    <w:p w14:paraId="041065CC" w14:textId="77777777" w:rsidR="003C453B" w:rsidRPr="003C453B" w:rsidRDefault="003C453B" w:rsidP="003C453B">
      <w:pPr>
        <w:spacing w:before="120" w:after="120" w:line="240" w:lineRule="auto"/>
        <w:jc w:val="both"/>
        <w:rPr>
          <w:rFonts w:ascii="Calibri" w:eastAsia="Calibri" w:hAnsi="Calibri" w:cs="Times New Roman"/>
          <w:b/>
          <w:sz w:val="24"/>
          <w:lang w:val="it-IT"/>
        </w:rPr>
      </w:pPr>
      <w:r w:rsidRPr="003C453B">
        <w:rPr>
          <w:rFonts w:ascii="Calibri" w:eastAsia="Calibri" w:hAnsi="Calibri" w:cs="Times New Roman"/>
          <w:b/>
          <w:sz w:val="24"/>
          <w:lang w:val="it-IT"/>
        </w:rPr>
        <w:t>4.2. Daca la pct.4.1. raspunsul este DA, sunt atasate extrasele tiparite din baza de date cu prețuri de Referință?</w:t>
      </w:r>
    </w:p>
    <w:p w14:paraId="041DFD1C"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14:paraId="0D83BEEB" w14:textId="77777777" w:rsidR="003C453B" w:rsidRPr="003C453B" w:rsidRDefault="003C453B" w:rsidP="003C453B">
      <w:pPr>
        <w:spacing w:before="120" w:after="120" w:line="240" w:lineRule="auto"/>
        <w:jc w:val="both"/>
        <w:rPr>
          <w:rFonts w:ascii="Calibri" w:eastAsia="Calibri" w:hAnsi="Calibri" w:cs="Times New Roman"/>
          <w:b/>
          <w:sz w:val="24"/>
          <w:u w:val="single"/>
          <w:lang w:val="it-IT"/>
        </w:rPr>
      </w:pPr>
    </w:p>
    <w:p w14:paraId="123FE323" w14:textId="77777777" w:rsidR="003C453B" w:rsidRPr="003C453B" w:rsidRDefault="003C453B" w:rsidP="003C453B">
      <w:pPr>
        <w:spacing w:before="120" w:after="120" w:line="240" w:lineRule="auto"/>
        <w:jc w:val="both"/>
        <w:rPr>
          <w:rFonts w:ascii="Calibri" w:eastAsia="Calibri" w:hAnsi="Calibri" w:cs="Times New Roman"/>
          <w:b/>
          <w:sz w:val="24"/>
          <w:lang w:val="it-IT"/>
        </w:rPr>
      </w:pPr>
      <w:r w:rsidRPr="003C453B">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37F97E2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3C453B">
        <w:rPr>
          <w:rFonts w:ascii="Calibri" w:eastAsia="Calibri" w:hAnsi="Calibri" w:cs="Times New Roman"/>
          <w:sz w:val="24"/>
        </w:rPr>
        <w:t>.</w:t>
      </w:r>
    </w:p>
    <w:p w14:paraId="796A2A4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78E422BB" w14:textId="77777777" w:rsidR="003C453B" w:rsidRPr="003C453B" w:rsidRDefault="003C453B" w:rsidP="003C453B">
      <w:pPr>
        <w:spacing w:before="120" w:after="120" w:line="240" w:lineRule="auto"/>
        <w:jc w:val="both"/>
        <w:rPr>
          <w:rFonts w:ascii="Calibri" w:eastAsia="Calibri" w:hAnsi="Calibri" w:cs="Times New Roman"/>
          <w:sz w:val="24"/>
        </w:rPr>
      </w:pPr>
    </w:p>
    <w:p w14:paraId="63154A6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4.4</w:t>
      </w:r>
      <w:r w:rsidRPr="003C453B">
        <w:rPr>
          <w:rFonts w:ascii="Calibri" w:eastAsia="Calibri" w:hAnsi="Calibri" w:cs="Times New Roman"/>
          <w:b/>
          <w:sz w:val="24"/>
          <w:lang w:val="pt-BR"/>
        </w:rPr>
        <w:t xml:space="preserve"> </w:t>
      </w:r>
      <w:r w:rsidRPr="003C453B">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14:paraId="42D455F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3C453B">
        <w:rPr>
          <w:rFonts w:ascii="Calibri" w:eastAsia="Calibri" w:hAnsi="Calibri" w:cs="Times New Roman"/>
          <w:sz w:val="24"/>
          <w:u w:val="single"/>
        </w:rPr>
        <w:t xml:space="preserve"> </w:t>
      </w:r>
      <w:r w:rsidRPr="003C453B">
        <w:rPr>
          <w:rFonts w:ascii="Calibri" w:eastAsia="Calibri" w:hAnsi="Calibri" w:cs="Times New Roman"/>
          <w:sz w:val="24"/>
        </w:rPr>
        <w:t xml:space="preserve"> cu 15 000 Euro.</w:t>
      </w:r>
    </w:p>
    <w:p w14:paraId="66F2CAE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Totodată, expertul va compara valorile din bugetul indicativ pentru bunurile care nu se regăsesc în baza de date cu preturile unor bunuri </w:t>
      </w:r>
      <w:r w:rsidRPr="003C453B">
        <w:rPr>
          <w:rFonts w:ascii="Calibri" w:eastAsia="Calibri" w:hAnsi="Calibri" w:cs="Times New Roman"/>
          <w:sz w:val="24"/>
          <w:u w:val="single"/>
        </w:rPr>
        <w:t>de acelasi tip şi având aceleaşi caracteristici tehnice, disponibile</w:t>
      </w:r>
      <w:r w:rsidRPr="003C453B">
        <w:rPr>
          <w:rFonts w:ascii="Calibri" w:eastAsia="Calibri" w:hAnsi="Calibri" w:cs="Times New Roman"/>
          <w:sz w:val="24"/>
        </w:rPr>
        <w:t xml:space="preserve"> pe Internet, cu ofertele prezentate.</w:t>
      </w:r>
    </w:p>
    <w:p w14:paraId="0B60036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7D6E377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0852B5E9"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3C453B">
        <w:rPr>
          <w:rFonts w:ascii="Calibri" w:eastAsia="Calibri" w:hAnsi="Calibri" w:cs="Times New Roman"/>
          <w:b/>
          <w:sz w:val="24"/>
          <w:lang w:val="it-IT"/>
        </w:rPr>
        <w:t>urmatoarele caracteristici</w:t>
      </w:r>
      <w:r w:rsidRPr="003C453B">
        <w:rPr>
          <w:rFonts w:ascii="Calibri" w:eastAsia="Calibri" w:hAnsi="Calibri" w:cs="Times New Roman"/>
          <w:sz w:val="24"/>
          <w:lang w:val="it-IT"/>
        </w:rPr>
        <w:t>:</w:t>
      </w:r>
    </w:p>
    <w:p w14:paraId="681971DA" w14:textId="77777777" w:rsidR="003C453B" w:rsidRPr="003C453B" w:rsidRDefault="003C453B" w:rsidP="006801E0">
      <w:pPr>
        <w:numPr>
          <w:ilvl w:val="1"/>
          <w:numId w:val="11"/>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Sa fie datate, personalizate şi semnate;</w:t>
      </w:r>
    </w:p>
    <w:p w14:paraId="3331999A" w14:textId="77777777" w:rsidR="003C453B" w:rsidRPr="003C453B" w:rsidRDefault="003C453B" w:rsidP="006801E0">
      <w:pPr>
        <w:numPr>
          <w:ilvl w:val="1"/>
          <w:numId w:val="11"/>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Sa contina detalierea unor specificatii tehnice minimale;</w:t>
      </w:r>
    </w:p>
    <w:p w14:paraId="10DE87E2" w14:textId="77777777" w:rsidR="003C453B" w:rsidRPr="003C453B" w:rsidRDefault="003C453B" w:rsidP="006801E0">
      <w:pPr>
        <w:numPr>
          <w:ilvl w:val="1"/>
          <w:numId w:val="11"/>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Să conţină preţul de achiziţie pentru bunuri/servicii.</w:t>
      </w:r>
    </w:p>
    <w:p w14:paraId="440FA1E6"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Observatie:</w:t>
      </w:r>
    </w:p>
    <w:p w14:paraId="26C2C242"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Preţurile prezentate in oferte la faza depunerii studiului de fezabilitate</w:t>
      </w:r>
      <w:r w:rsidRPr="003C453B">
        <w:rPr>
          <w:rFonts w:ascii="Calibri" w:eastAsia="Calibri" w:hAnsi="Calibri" w:cs="Times New Roman"/>
          <w:sz w:val="24"/>
        </w:rPr>
        <w:t>/ Memoriului Justificativ</w:t>
      </w:r>
      <w:r w:rsidRPr="003C453B">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14:paraId="18A31F51" w14:textId="77777777" w:rsidR="003C453B" w:rsidRPr="003C453B" w:rsidRDefault="003C453B" w:rsidP="003C453B">
      <w:pPr>
        <w:spacing w:before="120" w:after="120" w:line="240" w:lineRule="auto"/>
        <w:jc w:val="both"/>
        <w:rPr>
          <w:rFonts w:ascii="Calibri" w:eastAsia="Calibri" w:hAnsi="Calibri" w:cs="Times New Roman"/>
          <w:sz w:val="24"/>
          <w:lang w:val="pt-BR"/>
        </w:rPr>
      </w:pPr>
    </w:p>
    <w:p w14:paraId="44F528E3" w14:textId="77777777" w:rsidR="003C453B" w:rsidRPr="003C453B" w:rsidRDefault="003C453B" w:rsidP="003C453B">
      <w:pPr>
        <w:spacing w:before="120" w:after="120" w:line="240" w:lineRule="auto"/>
        <w:jc w:val="both"/>
        <w:rPr>
          <w:rFonts w:ascii="Calibri" w:eastAsia="Calibri" w:hAnsi="Calibri" w:cs="Times New Roman"/>
          <w:b/>
          <w:sz w:val="24"/>
          <w:lang w:val="pt-BR"/>
        </w:rPr>
      </w:pPr>
      <w:r w:rsidRPr="003C453B">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0C2E6AB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Expertul verifica daca solicitantul a prezentat două  oferte pentru servicii a caror valoare este mai mare de 15 000 Euro şi o oferta pentru servicii a căror valoare este mai mica sau egală cu 15 000 Euro. </w:t>
      </w:r>
    </w:p>
    <w:p w14:paraId="6BC1286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6C36DDAA" w14:textId="77777777" w:rsidR="003C453B" w:rsidRPr="003C453B" w:rsidRDefault="003C453B" w:rsidP="003C453B">
      <w:pPr>
        <w:spacing w:before="120" w:after="120" w:line="240" w:lineRule="auto"/>
        <w:jc w:val="both"/>
        <w:rPr>
          <w:rFonts w:ascii="Calibri" w:eastAsia="Calibri" w:hAnsi="Calibri" w:cs="Times New Roman"/>
          <w:sz w:val="24"/>
        </w:rPr>
      </w:pPr>
    </w:p>
    <w:p w14:paraId="0FE2A71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4.6. Pentru lucrari, exista in studiul de fezabilitate declaraţia proiectantului semnată şi ştampilată privind sursa de preţuri? </w:t>
      </w:r>
    </w:p>
    <w:p w14:paraId="0530D93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14:paraId="3E0A3E9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A0F18DE"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situatia în care o parte din bunuri se regăseşte în baza de date, iar pentru cealaltă se prezintă oferte, se bifează </w:t>
      </w:r>
      <w:r w:rsidRPr="003C453B">
        <w:rPr>
          <w:rFonts w:ascii="Calibri" w:eastAsia="Calibri" w:hAnsi="Calibri" w:cs="Times New Roman"/>
          <w:b/>
          <w:sz w:val="24"/>
        </w:rPr>
        <w:t>DA</w:t>
      </w:r>
      <w:r w:rsidRPr="003C453B">
        <w:rPr>
          <w:rFonts w:ascii="Calibri" w:eastAsia="Calibri" w:hAnsi="Calibri" w:cs="Times New Roman"/>
          <w:sz w:val="24"/>
        </w:rPr>
        <w:t xml:space="preserve"> şi la pct.4.1 şi la pct.4.4., iar la rubrica Observaţii expertul va preciza acest lucru.</w:t>
      </w:r>
    </w:p>
    <w:p w14:paraId="2039CE79" w14:textId="77777777" w:rsidR="003C453B" w:rsidRPr="003C453B" w:rsidRDefault="003C453B" w:rsidP="003C453B">
      <w:pPr>
        <w:spacing w:before="120" w:after="120" w:line="240" w:lineRule="auto"/>
        <w:rPr>
          <w:rFonts w:ascii="Calibri" w:eastAsia="Calibri" w:hAnsi="Calibri" w:cs="Times New Roman"/>
          <w:sz w:val="24"/>
          <w:lang w:val="pt-BR"/>
        </w:rPr>
      </w:pPr>
    </w:p>
    <w:p w14:paraId="64B2B8E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E. Verificarea planului financiar</w:t>
      </w:r>
    </w:p>
    <w:p w14:paraId="376CFBB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5.1 Planul financiar este corect completat şi respectă gradul de intervenţie publică stabilit de GAL prin fișa măsurii din SDL? </w:t>
      </w:r>
    </w:p>
    <w:p w14:paraId="6B018E5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Totalul cheltuielilor eligibile nu va depăşi 200.000 euro/proiect</w:t>
      </w:r>
    </w:p>
    <w:p w14:paraId="35BEB14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Intensitatea sprijinului public pentru proiectele aferente art. 17, alin. (1) lit. a) este de 50%.</w:t>
      </w:r>
    </w:p>
    <w:p w14:paraId="6FA35BB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Aceasta poate fi majorată cu 20 de puncte procentuale suplimentare cu condiția ca rata maximă a sprijinului combinat să nu depășească 90% în cazul:</w:t>
      </w:r>
    </w:p>
    <w:p w14:paraId="690339EC" w14:textId="77777777" w:rsidR="003C453B" w:rsidRPr="003C453B" w:rsidRDefault="003C453B" w:rsidP="006801E0">
      <w:pPr>
        <w:numPr>
          <w:ilvl w:val="0"/>
          <w:numId w:val="15"/>
        </w:numPr>
        <w:spacing w:before="120" w:after="120" w:line="240" w:lineRule="auto"/>
        <w:contextualSpacing/>
        <w:jc w:val="both"/>
        <w:rPr>
          <w:rFonts w:ascii="Calibri" w:eastAsia="Calibri" w:hAnsi="Calibri" w:cs="Times New Roman"/>
          <w:sz w:val="24"/>
        </w:rPr>
      </w:pPr>
      <w:r w:rsidRPr="003C453B">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14:paraId="3BD2120A" w14:textId="77777777" w:rsidR="003C453B" w:rsidRPr="003C453B" w:rsidRDefault="003C453B" w:rsidP="003C453B">
      <w:pPr>
        <w:spacing w:before="120" w:after="120"/>
        <w:contextualSpacing/>
        <w:jc w:val="both"/>
        <w:rPr>
          <w:rFonts w:ascii="Calibri" w:eastAsia="Calibri" w:hAnsi="Calibri" w:cs="Times New Roman"/>
          <w:sz w:val="24"/>
        </w:rPr>
      </w:pPr>
    </w:p>
    <w:p w14:paraId="050AD46A"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14:paraId="0B83A4A0"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lang w:val="en-US"/>
        </w:rPr>
        <w:t>dacă solicitantul se încadrează în una din următoarele categorii:</w:t>
      </w:r>
    </w:p>
    <w:p w14:paraId="544F57DB"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sz w:val="24"/>
        </w:rPr>
        <w:t xml:space="preserve">Persoană fizică autorizată (PFA) înfiintata conform OUG nr.44/2008 cu vârsta </w:t>
      </w:r>
      <w:r w:rsidRPr="003C453B">
        <w:rPr>
          <w:rFonts w:ascii="Calibri" w:eastAsia="Calibri" w:hAnsi="Calibri" w:cs="Times New Roman"/>
          <w:sz w:val="24"/>
        </w:rPr>
        <w:t>p</w:t>
      </w:r>
      <w:r w:rsidRPr="003C453B">
        <w:rPr>
          <w:rFonts w:ascii="Calibri" w:eastAsia="Calibri" w:hAnsi="Calibri" w:cs="Times New Roman"/>
          <w:sz w:val="24"/>
          <w:lang w:val="en-GB"/>
        </w:rPr>
        <w:t>ână la</w:t>
      </w:r>
      <w:r w:rsidRPr="003C453B">
        <w:rPr>
          <w:rFonts w:ascii="Calibri" w:eastAsia="Calibri" w:hAnsi="Calibri" w:cs="Times New Roman"/>
          <w:i/>
          <w:sz w:val="24"/>
        </w:rPr>
        <w:t xml:space="preserve"> 40 de ani inclusiv la data depunerii cererii de finanţare a proiectului si care </w:t>
      </w:r>
      <w:r w:rsidRPr="003C453B">
        <w:rPr>
          <w:rFonts w:ascii="Calibri" w:eastAsia="Calibri" w:hAnsi="Calibri" w:cs="Times New Roman"/>
          <w:color w:val="000000"/>
          <w:sz w:val="24"/>
        </w:rPr>
        <w:t>deține competențele și calificările profesionale adecvate</w:t>
      </w:r>
    </w:p>
    <w:p w14:paraId="02EA3C36"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color w:val="000000"/>
          <w:sz w:val="24"/>
        </w:rPr>
        <w:t>Intreprindere individuală înfiinţatăîn baza OUG nr.44/2008 al cărei titular are varsta</w:t>
      </w:r>
      <w:r w:rsidRPr="003C453B">
        <w:rPr>
          <w:rFonts w:ascii="Calibri" w:eastAsia="Calibri" w:hAnsi="Calibri" w:cs="Times New Roman"/>
          <w:i/>
          <w:sz w:val="24"/>
        </w:rPr>
        <w:t xml:space="preserve"> </w:t>
      </w:r>
      <w:r w:rsidRPr="003C453B">
        <w:rPr>
          <w:rFonts w:ascii="Calibri" w:eastAsia="Calibri" w:hAnsi="Calibri" w:cs="Times New Roman"/>
          <w:sz w:val="24"/>
        </w:rPr>
        <w:t>până la</w:t>
      </w:r>
      <w:r w:rsidRPr="003C453B">
        <w:rPr>
          <w:rFonts w:ascii="Calibri" w:eastAsia="Calibri" w:hAnsi="Calibri" w:cs="Times New Roman"/>
          <w:i/>
          <w:sz w:val="24"/>
        </w:rPr>
        <w:t xml:space="preserve"> 40 de ani inclusiv la data depunerii cererii de finanţare a proiectului şi </w:t>
      </w:r>
      <w:r w:rsidRPr="003C453B">
        <w:rPr>
          <w:rFonts w:ascii="Calibri" w:eastAsia="Calibri" w:hAnsi="Calibri" w:cs="Times New Roman"/>
          <w:color w:val="000000"/>
          <w:sz w:val="24"/>
        </w:rPr>
        <w:t>deține competențele și calificările profesionale adecvate</w:t>
      </w:r>
      <w:r w:rsidRPr="003C453B">
        <w:rPr>
          <w:rFonts w:ascii="Calibri" w:eastAsia="Calibri" w:hAnsi="Calibri" w:cs="Times New Roman"/>
          <w:i/>
          <w:sz w:val="24"/>
        </w:rPr>
        <w:t xml:space="preserve">; </w:t>
      </w:r>
    </w:p>
    <w:p w14:paraId="6F149A50"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3C453B">
        <w:rPr>
          <w:rFonts w:ascii="Calibri" w:eastAsia="Calibri" w:hAnsi="Calibri" w:cs="Times New Roman"/>
          <w:sz w:val="24"/>
        </w:rPr>
        <w:t>până la</w:t>
      </w:r>
      <w:r w:rsidRPr="003C453B">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0470DFD6"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asociat unic persoană fizică, care este si administratorul societăţii, (administrator unic)  cu vârsta </w:t>
      </w:r>
      <w:r w:rsidRPr="003C453B">
        <w:rPr>
          <w:rFonts w:ascii="Calibri" w:eastAsia="Calibri" w:hAnsi="Calibri" w:cs="Times New Roman"/>
          <w:sz w:val="24"/>
        </w:rPr>
        <w:t xml:space="preserve">până la </w:t>
      </w:r>
      <w:r w:rsidRPr="003C453B">
        <w:rPr>
          <w:rFonts w:ascii="Calibri" w:eastAsia="Calibri" w:hAnsi="Calibri" w:cs="Times New Roman"/>
          <w:i/>
          <w:sz w:val="24"/>
        </w:rPr>
        <w:t xml:space="preserve"> 40 ani inclusive la data depunerii cererii de finanţare care </w:t>
      </w:r>
      <w:r w:rsidRPr="003C453B">
        <w:rPr>
          <w:rFonts w:ascii="Calibri" w:eastAsia="Calibri" w:hAnsi="Calibri" w:cs="Times New Roman"/>
          <w:color w:val="000000"/>
          <w:sz w:val="24"/>
        </w:rPr>
        <w:t>deține competențele și calificările profesionale adecvate</w:t>
      </w:r>
      <w:r w:rsidRPr="003C453B">
        <w:rPr>
          <w:rFonts w:ascii="Calibri" w:eastAsia="Calibri" w:hAnsi="Calibri" w:cs="Times New Roman"/>
          <w:i/>
          <w:sz w:val="24"/>
        </w:rPr>
        <w:t>.</w:t>
      </w:r>
    </w:p>
    <w:p w14:paraId="7947C704"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3C453B">
        <w:rPr>
          <w:rFonts w:ascii="Calibri" w:eastAsia="Calibri" w:hAnsi="Calibri" w:cs="Times New Roman"/>
          <w:i/>
          <w:color w:val="000000"/>
          <w:sz w:val="24"/>
        </w:rPr>
        <w:t>competențele și calificările profesionale adecvate</w:t>
      </w:r>
      <w:r w:rsidRPr="003C453B">
        <w:rPr>
          <w:rFonts w:ascii="Calibri" w:eastAsia="Calibri" w:hAnsi="Calibri" w:cs="Times New Roman"/>
          <w:i/>
          <w:sz w:val="24"/>
        </w:rPr>
        <w:t>.</w:t>
      </w:r>
    </w:p>
    <w:p w14:paraId="51AAE016" w14:textId="77777777" w:rsidR="003C453B" w:rsidRPr="003C453B" w:rsidRDefault="003C453B" w:rsidP="003C453B">
      <w:pPr>
        <w:spacing w:before="120" w:after="120" w:line="240" w:lineRule="auto"/>
        <w:rPr>
          <w:rFonts w:ascii="Calibri" w:eastAsia="Calibri" w:hAnsi="Calibri" w:cs="Times New Roman"/>
          <w:sz w:val="24"/>
        </w:rPr>
      </w:pPr>
    </w:p>
    <w:p w14:paraId="23637ABE"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3C453B">
        <w:rPr>
          <w:rFonts w:ascii="Calibri" w:eastAsia="Calibri" w:hAnsi="Calibri" w:cs="Times New Roman"/>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3C453B">
        <w:rPr>
          <w:rFonts w:ascii="Calibri" w:eastAsia="Calibri" w:hAnsi="Calibri" w:cs="Times New Roman"/>
          <w:color w:val="000000"/>
          <w:sz w:val="24"/>
        </w:rPr>
        <w:t>agroalimentar/veterinar/mecanică agricolă. Verificarea se va face cu documente justificative depuse la cererea de finanțare.</w:t>
      </w:r>
    </w:p>
    <w:p w14:paraId="3A68A131" w14:textId="77777777" w:rsidR="003C453B" w:rsidRPr="003C453B" w:rsidRDefault="003C453B" w:rsidP="003C453B">
      <w:pPr>
        <w:spacing w:before="120" w:after="120" w:line="240" w:lineRule="auto"/>
        <w:jc w:val="both"/>
        <w:rPr>
          <w:rFonts w:ascii="Calibri" w:eastAsia="Calibri" w:hAnsi="Calibri" w:cs="Times New Roman"/>
          <w:sz w:val="24"/>
        </w:rPr>
      </w:pPr>
    </w:p>
    <w:p w14:paraId="5AFCAA4B"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sz w:val="24"/>
        </w:rPr>
        <w:t xml:space="preserve">Se verifică dacă tânărul fermier </w:t>
      </w:r>
      <w:r w:rsidRPr="003C453B">
        <w:rPr>
          <w:rFonts w:ascii="Calibri" w:eastAsia="Calibri" w:hAnsi="Calibri" w:cs="Times New Roman"/>
          <w:i/>
          <w:sz w:val="24"/>
        </w:rPr>
        <w:t xml:space="preserve">s-a stabilit pentru prima dată </w:t>
      </w:r>
      <w:r w:rsidRPr="003C453B">
        <w:rPr>
          <w:rFonts w:ascii="Calibri" w:eastAsia="Calibri" w:hAnsi="Calibri" w:cs="Times New Roman"/>
          <w:i/>
          <w:color w:val="000000"/>
          <w:sz w:val="24"/>
        </w:rPr>
        <w:t>într-o exploatație agricolă ca șef al respectivei exploatații în ultimii cinci ani anteriori cererii de sprijin, respectiv,</w:t>
      </w:r>
    </w:p>
    <w:p w14:paraId="2A1DE2C1"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sz w:val="24"/>
        </w:rPr>
        <w:t xml:space="preserve">- se verifică în ONRC dacă tânărul fermier </w:t>
      </w:r>
      <w:r w:rsidRPr="003C453B">
        <w:rPr>
          <w:rFonts w:ascii="Calibri" w:eastAsia="Calibri" w:hAnsi="Calibri" w:cs="Times New Roman"/>
          <w:b/>
          <w:sz w:val="24"/>
        </w:rPr>
        <w:t>a mai condus  o forma de organizare juridică cu activitate agricolă</w:t>
      </w:r>
      <w:r w:rsidRPr="003C453B">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w:t>
      </w:r>
      <w:r w:rsidRPr="003C453B">
        <w:rPr>
          <w:rFonts w:ascii="Calibri" w:eastAsia="Calibri" w:hAnsi="Calibri" w:cs="Times New Roman"/>
          <w:sz w:val="24"/>
        </w:rPr>
        <w:lastRenderedPageBreak/>
        <w:t>administrator unic al exploatației înregistrată la APIA pe numele respectivei entităţi juridice), caz în care nu se mai încadrează în categoria tinerilor instalaţi pentru prima dată, si</w:t>
      </w:r>
    </w:p>
    <w:p w14:paraId="5790C1FB" w14:textId="77777777" w:rsidR="003C453B" w:rsidRPr="003C453B" w:rsidRDefault="003C453B" w:rsidP="003C453B">
      <w:pPr>
        <w:spacing w:before="120" w:after="120"/>
        <w:contextualSpacing/>
        <w:jc w:val="both"/>
        <w:rPr>
          <w:rFonts w:ascii="Calibri" w:eastAsia="Calibri" w:hAnsi="Calibri" w:cs="Times New Roman"/>
          <w:i/>
          <w:sz w:val="24"/>
        </w:rPr>
      </w:pPr>
      <w:r w:rsidRPr="003C453B">
        <w:rPr>
          <w:rFonts w:ascii="Calibri" w:eastAsia="Calibri" w:hAnsi="Calibri" w:cs="Times New Roman"/>
          <w:i/>
          <w:color w:val="000000"/>
          <w:sz w:val="24"/>
        </w:rPr>
        <w:t xml:space="preserve">- Se verifică </w:t>
      </w:r>
      <w:r w:rsidRPr="003C453B">
        <w:rPr>
          <w:rFonts w:ascii="Calibri" w:eastAsia="Calibri" w:hAnsi="Calibri" w:cs="Times New Roman"/>
          <w:b/>
          <w:sz w:val="24"/>
        </w:rPr>
        <w:t>data</w:t>
      </w:r>
      <w:r w:rsidRPr="003C453B">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14:paraId="676E990A" w14:textId="77777777" w:rsidR="003C453B" w:rsidRPr="003C453B" w:rsidRDefault="003C453B" w:rsidP="003C453B">
      <w:pPr>
        <w:tabs>
          <w:tab w:val="left" w:pos="284"/>
        </w:tabs>
        <w:spacing w:before="120" w:after="120" w:line="240" w:lineRule="auto"/>
        <w:jc w:val="both"/>
        <w:rPr>
          <w:rFonts w:ascii="Calibri" w:eastAsia="Times New Roman" w:hAnsi="Calibri" w:cs="Times New Roman"/>
          <w:sz w:val="24"/>
          <w:szCs w:val="24"/>
          <w:lang w:val="fr-FR"/>
        </w:rPr>
      </w:pPr>
      <w:r w:rsidRPr="003C453B">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3C453B">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18F2133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din ONRC reiese ca tanarul fermier conduce mai multe entități juridice cu activitate agricol</w:t>
      </w:r>
      <w:r w:rsidRPr="003C453B">
        <w:rPr>
          <w:rFonts w:ascii="Calibri" w:eastAsia="Calibri" w:hAnsi="Calibri" w:cs="Times New Roman"/>
          <w:sz w:val="24"/>
          <w:lang w:val="fr-FR"/>
        </w:rPr>
        <w:t>ă</w:t>
      </w:r>
      <w:r w:rsidRPr="003C453B">
        <w:rPr>
          <w:rFonts w:ascii="Calibri" w:eastAsia="Calibri" w:hAnsi="Calibri" w:cs="Times New Roman"/>
          <w:sz w:val="24"/>
        </w:rPr>
        <w:t xml:space="preserve"> înscrisă la APIA, poate beneficia de sprijin majorat pentru calitatea de tânăr, </w:t>
      </w:r>
      <w:r w:rsidRPr="003C453B">
        <w:rPr>
          <w:rFonts w:ascii="Calibri" w:eastAsia="Calibri" w:hAnsi="Calibri" w:cs="Times New Roman"/>
          <w:b/>
          <w:sz w:val="24"/>
        </w:rPr>
        <w:t>doar în cazul acelei exploatații în care a avut loc instalarea sa ca sef de exploatație pentru prima dată, cu respectarea tuturor cerintelor</w:t>
      </w:r>
      <w:r w:rsidRPr="003C453B">
        <w:rPr>
          <w:rFonts w:ascii="Calibri" w:eastAsia="Calibri" w:hAnsi="Calibri" w:cs="Times New Roman"/>
          <w:sz w:val="24"/>
        </w:rPr>
        <w:t xml:space="preserve"> aplicabile tanarului (varsta, calificare si termen de 5 ani de la data instalarii).</w:t>
      </w:r>
    </w:p>
    <w:p w14:paraId="19D6EA43" w14:textId="77777777" w:rsidR="003C453B" w:rsidRPr="003C453B" w:rsidRDefault="003C453B" w:rsidP="003C453B">
      <w:pPr>
        <w:tabs>
          <w:tab w:val="left" w:pos="284"/>
        </w:tabs>
        <w:spacing w:before="120" w:after="120" w:line="240" w:lineRule="auto"/>
        <w:jc w:val="both"/>
        <w:rPr>
          <w:rFonts w:ascii="Calibri" w:eastAsia="Times New Roman" w:hAnsi="Calibri" w:cs="Times New Roman"/>
          <w:sz w:val="24"/>
          <w:szCs w:val="24"/>
          <w:lang w:val="fr-FR"/>
        </w:rPr>
      </w:pPr>
    </w:p>
    <w:p w14:paraId="64E5CD4D" w14:textId="77777777" w:rsidR="003C453B" w:rsidRPr="003C453B" w:rsidRDefault="003C453B" w:rsidP="003C453B">
      <w:pPr>
        <w:tabs>
          <w:tab w:val="left" w:pos="284"/>
          <w:tab w:val="center" w:pos="4536"/>
          <w:tab w:val="right" w:pos="9072"/>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3C453B">
        <w:rPr>
          <w:rFonts w:ascii="Calibri" w:eastAsia="Calibri" w:hAnsi="Calibri" w:cs="Times New Roman"/>
          <w:i/>
          <w:sz w:val="24"/>
        </w:rPr>
        <w:t>împlinirea vârstei de 41 de ani.</w:t>
      </w:r>
    </w:p>
    <w:p w14:paraId="5F01EF51" w14:textId="77777777" w:rsidR="003C453B" w:rsidRPr="003C453B" w:rsidRDefault="003C453B" w:rsidP="003C453B">
      <w:pPr>
        <w:spacing w:before="120" w:after="120"/>
        <w:contextualSpacing/>
        <w:jc w:val="both"/>
        <w:rPr>
          <w:rFonts w:ascii="Calibri" w:eastAsia="Calibri" w:hAnsi="Calibri" w:cs="Times New Roman"/>
          <w:sz w:val="24"/>
        </w:rPr>
      </w:pPr>
    </w:p>
    <w:p w14:paraId="6846E94A" w14:textId="77777777" w:rsidR="003C453B" w:rsidRPr="003C453B" w:rsidRDefault="003C453B" w:rsidP="006801E0">
      <w:pPr>
        <w:numPr>
          <w:ilvl w:val="0"/>
          <w:numId w:val="15"/>
        </w:numPr>
        <w:spacing w:before="120" w:after="120" w:line="240" w:lineRule="auto"/>
        <w:contextualSpacing/>
        <w:jc w:val="both"/>
        <w:rPr>
          <w:rFonts w:ascii="Calibri" w:eastAsia="Calibri" w:hAnsi="Calibri" w:cs="Times New Roman"/>
          <w:sz w:val="24"/>
        </w:rPr>
      </w:pPr>
      <w:r w:rsidRPr="003C453B">
        <w:rPr>
          <w:rFonts w:ascii="Calibri" w:eastAsia="Calibri" w:hAnsi="Calibri" w:cs="Times New Roman"/>
          <w:sz w:val="24"/>
        </w:rPr>
        <w:t>investițiilor colective, inclusiv al celor legate de o fuziune a unor organizații de producători</w:t>
      </w:r>
    </w:p>
    <w:p w14:paraId="0370A72F" w14:textId="77777777" w:rsidR="003C453B" w:rsidRPr="003C453B" w:rsidRDefault="003C453B" w:rsidP="003C453B">
      <w:pPr>
        <w:spacing w:before="120" w:after="120"/>
        <w:contextualSpacing/>
        <w:jc w:val="both"/>
        <w:rPr>
          <w:rFonts w:ascii="Calibri" w:eastAsia="Calibri" w:hAnsi="Calibri" w:cs="Times New Roman"/>
          <w:sz w:val="24"/>
        </w:rPr>
      </w:pPr>
    </w:p>
    <w:p w14:paraId="13CA6DC0" w14:textId="77777777" w:rsidR="003C453B" w:rsidRPr="003C453B" w:rsidRDefault="003C453B" w:rsidP="006801E0">
      <w:pPr>
        <w:numPr>
          <w:ilvl w:val="0"/>
          <w:numId w:val="15"/>
        </w:numPr>
        <w:spacing w:before="120" w:after="120" w:line="240" w:lineRule="auto"/>
        <w:contextualSpacing/>
        <w:jc w:val="both"/>
        <w:rPr>
          <w:rFonts w:ascii="Calibri" w:eastAsia="Calibri" w:hAnsi="Calibri" w:cs="Times New Roman"/>
          <w:sz w:val="24"/>
        </w:rPr>
      </w:pPr>
      <w:r w:rsidRPr="003C453B">
        <w:rPr>
          <w:rFonts w:ascii="Calibri" w:eastAsia="Calibri" w:hAnsi="Calibri" w:cs="Times New Roman"/>
          <w:sz w:val="24"/>
        </w:rPr>
        <w:t>zonelor care se confruntă cu constrângeri naturale și cu alte constrângeri specifice (menționate la art. 32, Reg. 1305/2013)</w:t>
      </w:r>
    </w:p>
    <w:p w14:paraId="57E110A7"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rPr>
      </w:pPr>
      <w:r w:rsidRPr="003C453B">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3C453B">
        <w:rPr>
          <w:rFonts w:ascii="Calibri" w:eastAsia="Times New Roman" w:hAnsi="Calibri" w:cs="Times New Roman"/>
          <w:color w:val="000000"/>
          <w:sz w:val="24"/>
          <w:szCs w:val="24"/>
        </w:rPr>
        <w:t xml:space="preserve">ANC ZM , ANC SEMN, ANC-SPEC, conform Listelor UAT disponibile pe site-ul AFIR. </w:t>
      </w:r>
    </w:p>
    <w:p w14:paraId="7048AF75"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3C453B">
        <w:rPr>
          <w:rFonts w:ascii="Calibri" w:eastAsia="Calibri" w:hAnsi="Calibri" w:cs="Times New Roman"/>
          <w:color w:val="000000"/>
          <w:sz w:val="24"/>
        </w:rPr>
        <w:t xml:space="preserve"> </w:t>
      </w:r>
      <w:r w:rsidRPr="003C453B">
        <w:rPr>
          <w:rFonts w:ascii="Calibri" w:eastAsia="Calibri" w:hAnsi="Calibri" w:cs="Times New Roman"/>
          <w:sz w:val="24"/>
        </w:rPr>
        <w:t xml:space="preserve">în una din localităţile în dreptul cărora există menţiunea </w:t>
      </w:r>
      <w:r w:rsidRPr="003C453B">
        <w:rPr>
          <w:rFonts w:ascii="Calibri" w:eastAsia="Calibri" w:hAnsi="Calibri" w:cs="Times New Roman"/>
          <w:color w:val="000000"/>
          <w:sz w:val="24"/>
        </w:rPr>
        <w:t>ANC ZM , ANC SEMN, ANC-SPEC.</w:t>
      </w:r>
    </w:p>
    <w:p w14:paraId="2F7FFEB6" w14:textId="77777777" w:rsidR="003C453B" w:rsidRPr="003C453B" w:rsidRDefault="003C453B" w:rsidP="003C453B">
      <w:pPr>
        <w:spacing w:before="120" w:after="120" w:line="240" w:lineRule="auto"/>
        <w:jc w:val="both"/>
        <w:rPr>
          <w:rFonts w:ascii="Calibri" w:eastAsia="Calibri" w:hAnsi="Calibri" w:cs="Times New Roman"/>
          <w:sz w:val="24"/>
        </w:rPr>
      </w:pPr>
    </w:p>
    <w:p w14:paraId="5C5B5279" w14:textId="77777777" w:rsidR="003C453B" w:rsidRPr="003C453B" w:rsidRDefault="003C453B" w:rsidP="006801E0">
      <w:pPr>
        <w:numPr>
          <w:ilvl w:val="0"/>
          <w:numId w:val="15"/>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Investițiilor legate de operațiunile prevăzute la art. 28 (Agromediu) și art. 29 (Agricultura ecologică) din R(UE) nr. 1305/2013.</w:t>
      </w:r>
    </w:p>
    <w:p w14:paraId="3677DB4D" w14:textId="77777777" w:rsidR="003C453B" w:rsidRPr="003C453B" w:rsidRDefault="003C453B" w:rsidP="003C453B">
      <w:pPr>
        <w:spacing w:before="120" w:after="120" w:line="240" w:lineRule="auto"/>
        <w:ind w:left="360"/>
        <w:jc w:val="both"/>
        <w:rPr>
          <w:rFonts w:ascii="Calibri" w:eastAsia="Times New Roman" w:hAnsi="Calibri" w:cs="Times New Roman"/>
          <w:b/>
          <w:color w:val="000000"/>
          <w:sz w:val="24"/>
          <w:szCs w:val="24"/>
          <w:lang w:val="fr-FR"/>
        </w:rPr>
      </w:pPr>
      <w:r w:rsidRPr="003C453B">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3C453B">
        <w:rPr>
          <w:rFonts w:ascii="Calibri" w:eastAsia="Times New Roman" w:hAnsi="Calibri" w:cs="Times New Roman"/>
          <w:b/>
          <w:color w:val="000000"/>
          <w:sz w:val="24"/>
          <w:szCs w:val="24"/>
          <w:lang w:val="fr-FR"/>
        </w:rPr>
        <w:t xml:space="preserve"> doar dacă:</w:t>
      </w:r>
    </w:p>
    <w:p w14:paraId="2F24EFAB" w14:textId="77777777" w:rsidR="003C453B" w:rsidRPr="003C453B" w:rsidRDefault="003C453B" w:rsidP="006801E0">
      <w:pPr>
        <w:keepNext/>
        <w:numPr>
          <w:ilvl w:val="1"/>
          <w:numId w:val="11"/>
        </w:numPr>
        <w:spacing w:before="120" w:after="120" w:line="240" w:lineRule="auto"/>
        <w:ind w:left="360"/>
        <w:jc w:val="both"/>
        <w:rPr>
          <w:rFonts w:ascii="Calibri" w:eastAsia="Times New Roman" w:hAnsi="Calibri" w:cs="Times New Roman"/>
          <w:color w:val="000000"/>
          <w:sz w:val="24"/>
          <w:szCs w:val="24"/>
          <w:lang w:val="fr-FR"/>
        </w:rPr>
      </w:pPr>
      <w:r w:rsidRPr="003C453B">
        <w:rPr>
          <w:rFonts w:ascii="Calibri" w:eastAsia="Times New Roman" w:hAnsi="Calibri" w:cs="Times New Roman"/>
          <w:b/>
          <w:color w:val="000000"/>
          <w:sz w:val="24"/>
          <w:szCs w:val="24"/>
          <w:lang w:val="fr-FR"/>
        </w:rPr>
        <w:t xml:space="preserve">întreaga exploataţie a beneficiarului este ecologică (în conversie sau certificată) </w:t>
      </w:r>
      <w:r w:rsidRPr="003C453B">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w:t>
      </w:r>
      <w:r w:rsidRPr="003C453B">
        <w:rPr>
          <w:rFonts w:ascii="Calibri" w:eastAsia="Times New Roman" w:hAnsi="Calibri" w:cs="Times New Roman"/>
          <w:color w:val="000000"/>
          <w:sz w:val="24"/>
          <w:szCs w:val="24"/>
          <w:lang w:val="fr-FR"/>
        </w:rPr>
        <w:lastRenderedPageBreak/>
        <w:t xml:space="preserve">unitate de producţie care vizează cultura vegetală şi  face parte din exploataţia solicitantului) sau, </w:t>
      </w:r>
    </w:p>
    <w:p w14:paraId="370B2CAB" w14:textId="77777777" w:rsidR="003C453B" w:rsidRPr="003C453B" w:rsidRDefault="003C453B" w:rsidP="006801E0">
      <w:pPr>
        <w:keepNext/>
        <w:numPr>
          <w:ilvl w:val="1"/>
          <w:numId w:val="11"/>
        </w:numPr>
        <w:spacing w:before="120" w:after="120" w:line="240" w:lineRule="auto"/>
        <w:ind w:left="360"/>
        <w:jc w:val="both"/>
        <w:rPr>
          <w:rFonts w:ascii="Calibri" w:eastAsia="Times New Roman" w:hAnsi="Calibri" w:cs="Times New Roman"/>
          <w:sz w:val="24"/>
          <w:szCs w:val="24"/>
          <w:lang w:val="fr-FR"/>
        </w:rPr>
      </w:pPr>
      <w:r w:rsidRPr="003C453B">
        <w:rPr>
          <w:rFonts w:ascii="Calibri" w:eastAsia="Times New Roman" w:hAnsi="Calibri" w:cs="Times New Roman"/>
          <w:color w:val="000000"/>
          <w:sz w:val="24"/>
          <w:szCs w:val="24"/>
          <w:lang w:val="fr-FR"/>
        </w:rPr>
        <w:t xml:space="preserve">parcelele/suprafețele vizate de investiţie sunt </w:t>
      </w:r>
      <w:r w:rsidRPr="003C453B">
        <w:rPr>
          <w:rFonts w:ascii="Calibri" w:eastAsia="Times New Roman" w:hAnsi="Calibri" w:cs="Times New Roman"/>
          <w:b/>
          <w:color w:val="000000"/>
          <w:sz w:val="24"/>
          <w:szCs w:val="24"/>
          <w:lang w:val="fr-FR"/>
        </w:rPr>
        <w:t>în conversie sau certificate</w:t>
      </w:r>
      <w:r w:rsidRPr="003C453B">
        <w:rPr>
          <w:rFonts w:ascii="Calibri" w:eastAsia="Times New Roman" w:hAnsi="Calibri" w:cs="Times New Roman"/>
          <w:color w:val="000000"/>
          <w:sz w:val="24"/>
          <w:szCs w:val="24"/>
          <w:lang w:val="fr-FR"/>
        </w:rPr>
        <w:t xml:space="preserve">, în cazul în care investiţia este utilizată în </w:t>
      </w:r>
      <w:r w:rsidRPr="003C453B">
        <w:rPr>
          <w:rFonts w:ascii="Calibri" w:eastAsia="Times New Roman" w:hAnsi="Calibri" w:cs="Times New Roman"/>
          <w:sz w:val="24"/>
          <w:szCs w:val="24"/>
          <w:lang w:val="fr-FR"/>
        </w:rPr>
        <w:t xml:space="preserve">desfăşurarea unei activităţi independente de restul activităţilor din exploataţie </w:t>
      </w:r>
      <w:r w:rsidRPr="003C453B">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3C453B">
        <w:rPr>
          <w:rFonts w:ascii="Calibri" w:eastAsia="Times New Roman" w:hAnsi="Calibri" w:cs="Times New Roman"/>
          <w:sz w:val="24"/>
          <w:szCs w:val="24"/>
          <w:lang w:val="fr-FR"/>
        </w:rPr>
        <w:t xml:space="preserve">. </w:t>
      </w:r>
    </w:p>
    <w:p w14:paraId="42BD62C7" w14:textId="77777777" w:rsidR="003C453B" w:rsidRPr="003C453B" w:rsidRDefault="003C453B" w:rsidP="003C453B">
      <w:pPr>
        <w:spacing w:before="120" w:after="120" w:line="240" w:lineRule="auto"/>
        <w:jc w:val="both"/>
        <w:rPr>
          <w:rFonts w:ascii="Calibri" w:eastAsia="Times New Roman" w:hAnsi="Calibri" w:cs="Times New Roman"/>
          <w:b/>
          <w:sz w:val="24"/>
          <w:szCs w:val="24"/>
          <w:lang w:val="fr-FR"/>
        </w:rPr>
      </w:pPr>
    </w:p>
    <w:p w14:paraId="76835125" w14:textId="77777777" w:rsidR="003C453B" w:rsidRPr="003C453B" w:rsidRDefault="003C453B" w:rsidP="003C453B">
      <w:pPr>
        <w:spacing w:before="120" w:after="120" w:line="240" w:lineRule="auto"/>
        <w:jc w:val="both"/>
        <w:rPr>
          <w:rFonts w:ascii="Calibri" w:eastAsia="Times New Roman" w:hAnsi="Calibri" w:cs="Times New Roman"/>
          <w:b/>
          <w:sz w:val="24"/>
          <w:szCs w:val="24"/>
          <w:lang w:val="fr-FR"/>
        </w:rPr>
      </w:pPr>
      <w:r w:rsidRPr="003C453B">
        <w:rPr>
          <w:rFonts w:ascii="Calibri" w:eastAsia="Times New Roman" w:hAnsi="Calibri" w:cs="Times New Roman"/>
          <w:b/>
          <w:sz w:val="24"/>
          <w:szCs w:val="24"/>
          <w:lang w:val="fr-FR"/>
        </w:rPr>
        <w:t xml:space="preserve">Verificarea se face în baza </w:t>
      </w:r>
      <w:r w:rsidRPr="003C453B">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3C453B">
        <w:rPr>
          <w:rFonts w:ascii="Calibri" w:eastAsia="Times New Roman" w:hAnsi="Calibri" w:cs="Times New Roman"/>
          <w:b/>
          <w:sz w:val="24"/>
          <w:szCs w:val="24"/>
          <w:lang w:val="fr-FR"/>
        </w:rPr>
        <w:t xml:space="preserve">emis de un organism de inspecţie şi certificare, </w:t>
      </w:r>
      <w:r w:rsidRPr="003C453B">
        <w:rPr>
          <w:rFonts w:ascii="Calibri" w:eastAsia="Times New Roman" w:hAnsi="Calibri" w:cs="Times New Roman"/>
          <w:b/>
          <w:i/>
          <w:sz w:val="24"/>
          <w:szCs w:val="24"/>
          <w:lang w:val="fr-FR"/>
        </w:rPr>
        <w:t xml:space="preserve">conform prevederilor OUG 34/2000 privind produsele agroalimentare ecologice </w:t>
      </w:r>
      <w:r w:rsidRPr="003C453B">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3C453B">
        <w:rPr>
          <w:rFonts w:ascii="Calibri" w:eastAsia="Times New Roman" w:hAnsi="Calibri" w:cs="Times New Roman"/>
          <w:sz w:val="24"/>
          <w:szCs w:val="24"/>
          <w:lang w:val="fr-FR"/>
        </w:rPr>
        <w:t xml:space="preserve">(pentru modernizări în vederea obținerii unui produs existent). </w:t>
      </w:r>
      <w:r w:rsidRPr="003C453B">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26CCE50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În cazul în care solicitantul prezintă doar </w:t>
      </w:r>
      <w:r w:rsidRPr="003C453B">
        <w:rPr>
          <w:rFonts w:ascii="Calibri" w:eastAsia="Calibri" w:hAnsi="Calibri" w:cs="Times New Roman"/>
          <w:b/>
          <w:sz w:val="24"/>
        </w:rPr>
        <w:t>FIŞA DE ÎNREGISTRARE CA  PRODUCĂTOR,   însoțită de Contractul încheiat cu un organism de inspecție și certificare</w:t>
      </w:r>
      <w:r w:rsidRPr="003C453B">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3C453B">
        <w:rPr>
          <w:rFonts w:ascii="Calibri" w:eastAsia="Calibri" w:hAnsi="Calibri" w:cs="Times New Roman"/>
          <w:b/>
          <w:sz w:val="24"/>
        </w:rPr>
        <w:t>Fisa de inregistrare ca  procesator  în agricultură ecologică, eliberata de DAJ, însoțită de contractul încheiat cu un organism de inspecție și certificare.</w:t>
      </w:r>
    </w:p>
    <w:p w14:paraId="1D7A8593" w14:textId="77777777" w:rsidR="003C453B" w:rsidRPr="003C453B" w:rsidRDefault="003C453B" w:rsidP="003C453B">
      <w:pPr>
        <w:spacing w:before="120" w:after="120" w:line="240" w:lineRule="auto"/>
        <w:jc w:val="both"/>
        <w:rPr>
          <w:rFonts w:ascii="Calibri" w:eastAsia="Times New Roman" w:hAnsi="Calibri" w:cs="Times New Roman"/>
          <w:b/>
          <w:color w:val="000000"/>
          <w:sz w:val="24"/>
          <w:szCs w:val="24"/>
          <w:lang w:val="fr-FR"/>
        </w:rPr>
      </w:pPr>
    </w:p>
    <w:p w14:paraId="006317F2" w14:textId="77777777" w:rsidR="003C453B" w:rsidRPr="003C453B" w:rsidRDefault="003C453B" w:rsidP="003C453B">
      <w:pPr>
        <w:spacing w:before="120" w:after="120" w:line="240" w:lineRule="auto"/>
        <w:jc w:val="both"/>
        <w:rPr>
          <w:rFonts w:ascii="Calibri" w:eastAsia="Times New Roman" w:hAnsi="Calibri" w:cs="Times New Roman"/>
          <w:b/>
          <w:color w:val="000000"/>
          <w:sz w:val="24"/>
          <w:szCs w:val="24"/>
          <w:lang w:val="fr-FR"/>
        </w:rPr>
      </w:pPr>
      <w:r w:rsidRPr="003C453B">
        <w:rPr>
          <w:rFonts w:ascii="Calibri" w:eastAsia="Times New Roman" w:hAnsi="Calibri" w:cs="Times New Roman"/>
          <w:b/>
          <w:color w:val="000000"/>
          <w:sz w:val="24"/>
          <w:szCs w:val="24"/>
          <w:lang w:val="fr-FR"/>
        </w:rPr>
        <w:t>În cazul art 28 (Agromediu), intensitatea suplimentara se acorda, în urma verificărilor în registrul APIA,</w:t>
      </w:r>
      <w:r w:rsidRPr="003C453B">
        <w:rPr>
          <w:rFonts w:ascii="Calibri" w:eastAsia="Times New Roman" w:hAnsi="Calibri" w:cs="Times New Roman"/>
          <w:color w:val="000000"/>
          <w:sz w:val="24"/>
          <w:szCs w:val="24"/>
          <w:lang w:val="fr-FR"/>
        </w:rPr>
        <w:t xml:space="preserve"> după cum urmează</w:t>
      </w:r>
      <w:r w:rsidRPr="003C453B">
        <w:rPr>
          <w:rFonts w:ascii="Calibri" w:eastAsia="Times New Roman" w:hAnsi="Calibri" w:cs="Times New Roman"/>
          <w:b/>
          <w:color w:val="000000"/>
          <w:sz w:val="24"/>
          <w:szCs w:val="24"/>
          <w:lang w:val="fr-FR"/>
        </w:rPr>
        <w:t>:</w:t>
      </w:r>
    </w:p>
    <w:p w14:paraId="749A5396" w14:textId="77777777" w:rsidR="003C453B" w:rsidRPr="003C453B" w:rsidRDefault="003C453B" w:rsidP="006801E0">
      <w:pPr>
        <w:numPr>
          <w:ilvl w:val="0"/>
          <w:numId w:val="16"/>
        </w:numPr>
        <w:spacing w:before="120" w:after="120" w:line="240" w:lineRule="auto"/>
        <w:ind w:left="540" w:hanging="567"/>
        <w:jc w:val="both"/>
        <w:rPr>
          <w:rFonts w:ascii="Calibri" w:eastAsia="Calibri" w:hAnsi="Calibri" w:cs="Times New Roman"/>
          <w:color w:val="000000"/>
          <w:sz w:val="24"/>
        </w:rPr>
      </w:pPr>
      <w:r w:rsidRPr="003C453B">
        <w:rPr>
          <w:rFonts w:ascii="Calibri" w:eastAsia="Calibri" w:hAnsi="Calibri" w:cs="Times New Roman"/>
          <w:color w:val="000000"/>
          <w:sz w:val="24"/>
        </w:rPr>
        <w:t> Pentru investiţiile adresate terenurilor arabile</w:t>
      </w:r>
      <w:r w:rsidRPr="003C453B">
        <w:rPr>
          <w:rFonts w:ascii="Calibri" w:eastAsia="Calibri" w:hAnsi="Calibri" w:cs="Times New Roman"/>
          <w:b/>
          <w:color w:val="000000"/>
          <w:sz w:val="24"/>
        </w:rPr>
        <w:t xml:space="preserve"> </w:t>
      </w:r>
      <w:r w:rsidRPr="003C453B">
        <w:rPr>
          <w:rFonts w:ascii="Calibri" w:eastAsia="Calibri" w:hAnsi="Calibri" w:cs="Times New Roman"/>
          <w:color w:val="000000"/>
          <w:sz w:val="24"/>
        </w:rPr>
        <w:t xml:space="preserve">cu condiția ca suprafața aflată sub angajament sa reprezinte mai mult de 50% din terenul arabil aparținand exploataţiei agricole. </w:t>
      </w:r>
    </w:p>
    <w:p w14:paraId="5F8595EE"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22D5BE07"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lastRenderedPageBreak/>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7CE7E1F7" w14:textId="77777777" w:rsidR="003C453B" w:rsidRPr="003C453B" w:rsidRDefault="003C453B" w:rsidP="003C453B">
      <w:pPr>
        <w:spacing w:before="120" w:after="120" w:line="240" w:lineRule="auto"/>
        <w:ind w:left="540"/>
        <w:jc w:val="both"/>
        <w:rPr>
          <w:rFonts w:ascii="Calibri" w:eastAsia="Calibri" w:hAnsi="Calibri" w:cs="Times New Roman"/>
          <w:color w:val="000000"/>
          <w:sz w:val="24"/>
        </w:rPr>
      </w:pPr>
    </w:p>
    <w:p w14:paraId="66D4AF3F" w14:textId="77777777" w:rsidR="003C453B" w:rsidRPr="003C453B" w:rsidRDefault="003C453B" w:rsidP="006801E0">
      <w:pPr>
        <w:numPr>
          <w:ilvl w:val="0"/>
          <w:numId w:val="16"/>
        </w:numPr>
        <w:spacing w:before="120" w:after="120" w:line="240" w:lineRule="auto"/>
        <w:ind w:left="540" w:hanging="270"/>
        <w:jc w:val="both"/>
        <w:rPr>
          <w:rFonts w:ascii="Calibri" w:eastAsia="Calibri" w:hAnsi="Calibri" w:cs="Times New Roman"/>
          <w:color w:val="000000"/>
          <w:sz w:val="24"/>
        </w:rPr>
      </w:pPr>
      <w:r w:rsidRPr="003C453B">
        <w:rPr>
          <w:rFonts w:ascii="Calibri" w:eastAsia="Calibri" w:hAnsi="Calibri" w:cs="Times New Roman"/>
          <w:color w:val="000000"/>
          <w:sz w:val="24"/>
        </w:rPr>
        <w:t>Pentru investiţiile adresate pajiștilor</w:t>
      </w:r>
      <w:r w:rsidRPr="003C453B">
        <w:rPr>
          <w:rFonts w:ascii="Calibri" w:eastAsia="Calibri" w:hAnsi="Calibri" w:cs="Times New Roman"/>
          <w:b/>
          <w:color w:val="000000"/>
          <w:sz w:val="24"/>
        </w:rPr>
        <w:t xml:space="preserve"> </w:t>
      </w:r>
      <w:r w:rsidRPr="003C453B">
        <w:rPr>
          <w:rFonts w:ascii="Calibri" w:eastAsia="Calibri" w:hAnsi="Calibri" w:cs="Times New Roman"/>
          <w:color w:val="000000"/>
          <w:sz w:val="24"/>
        </w:rPr>
        <w:t>cu condiția ca suprafața aflată sub angajament să reprezinte mai mult de 50% din suprafaţa de pajişti aparținând fermei</w:t>
      </w:r>
      <w:r w:rsidRPr="003C453B">
        <w:rPr>
          <w:rFonts w:ascii="Calibri" w:eastAsia="Calibri" w:hAnsi="Calibri" w:cs="Times New Roman"/>
          <w:b/>
          <w:color w:val="000000"/>
          <w:sz w:val="24"/>
        </w:rPr>
        <w:t>.</w:t>
      </w:r>
      <w:r w:rsidRPr="003C453B">
        <w:rPr>
          <w:rFonts w:ascii="Calibri" w:eastAsia="Calibri" w:hAnsi="Calibri" w:cs="Times New Roman"/>
          <w:color w:val="000000"/>
          <w:sz w:val="24"/>
        </w:rPr>
        <w:t xml:space="preserve"> </w:t>
      </w:r>
    </w:p>
    <w:p w14:paraId="08540118"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Intensitatea suplimentară se acordă doar pentru contravaloarea următoarelor:</w:t>
      </w:r>
    </w:p>
    <w:p w14:paraId="19BABD34" w14:textId="77777777" w:rsidR="003C453B" w:rsidRPr="003C453B" w:rsidRDefault="003C453B" w:rsidP="006801E0">
      <w:pPr>
        <w:numPr>
          <w:ilvl w:val="0"/>
          <w:numId w:val="17"/>
        </w:numPr>
        <w:spacing w:before="120" w:after="120" w:line="240" w:lineRule="auto"/>
        <w:ind w:left="540"/>
        <w:jc w:val="both"/>
        <w:rPr>
          <w:rFonts w:ascii="Calibri" w:eastAsia="Calibri" w:hAnsi="Calibri" w:cs="Times New Roman"/>
          <w:color w:val="000000"/>
          <w:sz w:val="24"/>
        </w:rPr>
      </w:pPr>
      <w:r w:rsidRPr="003C453B">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2BF9324F" w14:textId="77777777" w:rsidR="003C453B" w:rsidRPr="003C453B" w:rsidRDefault="003C453B" w:rsidP="006801E0">
      <w:pPr>
        <w:numPr>
          <w:ilvl w:val="0"/>
          <w:numId w:val="17"/>
        </w:numPr>
        <w:spacing w:before="120" w:after="120" w:line="240" w:lineRule="auto"/>
        <w:ind w:left="540"/>
        <w:jc w:val="both"/>
        <w:rPr>
          <w:rFonts w:ascii="Calibri" w:eastAsia="Calibri" w:hAnsi="Calibri" w:cs="Times New Roman"/>
          <w:color w:val="000000"/>
          <w:sz w:val="24"/>
        </w:rPr>
      </w:pPr>
      <w:r w:rsidRPr="003C453B">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120BBFF1" w14:textId="77777777" w:rsidR="003C453B" w:rsidRPr="003C453B" w:rsidRDefault="003C453B" w:rsidP="006801E0">
      <w:pPr>
        <w:numPr>
          <w:ilvl w:val="0"/>
          <w:numId w:val="17"/>
        </w:numPr>
        <w:spacing w:before="120" w:after="120" w:line="240" w:lineRule="auto"/>
        <w:ind w:left="540"/>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platformele pentru depozitarea şi/sau compostarea gunoiul de grajd </w:t>
      </w:r>
      <w:r w:rsidRPr="003C453B">
        <w:rPr>
          <w:rFonts w:ascii="Calibri" w:eastAsia="Calibri" w:hAnsi="Calibri" w:cs="Times New Roman"/>
          <w:sz w:val="24"/>
        </w:rPr>
        <w:t>dejectiilor de origine animala</w:t>
      </w:r>
      <w:r w:rsidRPr="003C453B">
        <w:rPr>
          <w:rFonts w:ascii="Calibri" w:eastAsia="Calibri" w:hAnsi="Calibri" w:cs="Times New Roman"/>
          <w:color w:val="000000"/>
          <w:sz w:val="24"/>
        </w:rPr>
        <w:t xml:space="preserve"> şi utilajele/echipamentele de transport şi de împrăştiere a gunoiului de grajd/</w:t>
      </w:r>
      <w:r w:rsidRPr="003C453B">
        <w:rPr>
          <w:rFonts w:ascii="Calibri" w:eastAsia="Calibri" w:hAnsi="Calibri" w:cs="Times New Roman"/>
          <w:sz w:val="24"/>
        </w:rPr>
        <w:t xml:space="preserve"> dejectiilor de origine animala</w:t>
      </w:r>
      <w:r w:rsidRPr="003C453B">
        <w:rPr>
          <w:rFonts w:ascii="Calibri" w:eastAsia="Calibri" w:hAnsi="Calibri" w:cs="Times New Roman"/>
          <w:color w:val="000000"/>
          <w:sz w:val="24"/>
        </w:rPr>
        <w:t xml:space="preserve"> – în cazul pachetelor 1, 3.1, 3.2 şi 6;</w:t>
      </w:r>
    </w:p>
    <w:p w14:paraId="67CF3FB7"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14CC2E0B" w14:textId="77777777" w:rsidR="003C453B" w:rsidRPr="003C453B" w:rsidRDefault="003C453B" w:rsidP="006801E0">
      <w:pPr>
        <w:numPr>
          <w:ilvl w:val="0"/>
          <w:numId w:val="16"/>
        </w:numPr>
        <w:spacing w:before="120" w:after="120" w:line="240" w:lineRule="auto"/>
        <w:ind w:left="540" w:hanging="567"/>
        <w:jc w:val="both"/>
        <w:rPr>
          <w:rFonts w:ascii="Calibri" w:eastAsia="Calibri" w:hAnsi="Calibri" w:cs="Times New Roman"/>
          <w:color w:val="000000"/>
          <w:sz w:val="24"/>
        </w:rPr>
      </w:pPr>
      <w:r w:rsidRPr="003C453B">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780F184F"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7624975E"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lang w:val="fr-FR"/>
        </w:rPr>
      </w:pPr>
    </w:p>
    <w:p w14:paraId="74CFD6F9" w14:textId="77777777" w:rsidR="003C453B" w:rsidRPr="003C453B" w:rsidRDefault="003C453B" w:rsidP="003C453B">
      <w:pPr>
        <w:spacing w:before="120" w:after="120" w:line="240" w:lineRule="auto"/>
        <w:jc w:val="both"/>
        <w:rPr>
          <w:rFonts w:ascii="Calibri" w:eastAsia="Times New Roman" w:hAnsi="Calibri" w:cs="Times New Roman"/>
          <w:b/>
          <w:i/>
          <w:color w:val="000000"/>
          <w:sz w:val="24"/>
          <w:szCs w:val="24"/>
          <w:lang w:val="fr-FR"/>
        </w:rPr>
      </w:pPr>
      <w:r w:rsidRPr="003C453B">
        <w:rPr>
          <w:rFonts w:ascii="Calibri" w:eastAsia="Times New Roman" w:hAnsi="Calibri" w:cs="Times New Roman"/>
          <w:b/>
          <w:i/>
          <w:color w:val="000000"/>
          <w:sz w:val="24"/>
          <w:szCs w:val="24"/>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14:paraId="647708F7" w14:textId="77777777" w:rsidR="003C453B" w:rsidRPr="003C453B" w:rsidRDefault="003C453B" w:rsidP="003C453B">
      <w:pPr>
        <w:spacing w:before="120" w:after="120" w:line="240" w:lineRule="auto"/>
        <w:jc w:val="both"/>
        <w:rPr>
          <w:rFonts w:ascii="Calibri" w:eastAsia="Calibri" w:hAnsi="Calibri" w:cs="Times New Roman"/>
          <w:b/>
          <w:sz w:val="24"/>
        </w:rPr>
      </w:pPr>
    </w:p>
    <w:p w14:paraId="459FC4F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Intensitatea sprijinului public pentru proiectele aferente art. 17, alin. (1) lit. b) este de 50%.</w:t>
      </w:r>
    </w:p>
    <w:p w14:paraId="1D5444BF"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Aceasta poate fi majorată cu 20 de puncte procentuale suplimentare în cazul investițiilor legate de o fuziune a unor organizații de producători.</w:t>
      </w:r>
    </w:p>
    <w:p w14:paraId="44DE276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proiectele aferente schemei GBER se vor realiza următoarele verificări:</w:t>
      </w:r>
    </w:p>
    <w:p w14:paraId="1999A5D5"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I)</w:t>
      </w:r>
      <w:r w:rsidRPr="003C453B">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14:paraId="367B9DF1" w14:textId="77777777" w:rsidR="003C453B" w:rsidRPr="003C453B" w:rsidRDefault="003C453B" w:rsidP="006801E0">
      <w:pPr>
        <w:numPr>
          <w:ilvl w:val="0"/>
          <w:numId w:val="18"/>
        </w:numPr>
        <w:autoSpaceDE w:val="0"/>
        <w:autoSpaceDN w:val="0"/>
        <w:adjustRightInd w:val="0"/>
        <w:spacing w:before="120" w:after="120" w:line="240" w:lineRule="auto"/>
        <w:ind w:left="450" w:hanging="450"/>
        <w:jc w:val="both"/>
        <w:rPr>
          <w:rFonts w:ascii="Calibri" w:eastAsia="Calibri" w:hAnsi="Calibri" w:cs="Times New Roman"/>
          <w:b/>
          <w:sz w:val="24"/>
        </w:rPr>
      </w:pPr>
      <w:r w:rsidRPr="003C453B">
        <w:rPr>
          <w:rFonts w:ascii="Calibri" w:eastAsia="Calibri" w:hAnsi="Calibri" w:cs="Times New Roman"/>
          <w:b/>
          <w:sz w:val="24"/>
        </w:rPr>
        <w:t>1.000.000 Euro/proiect pentru IMM  în cazul proiectelor care nu presupun investiţii care conduc la un lant alimentar integrat;</w:t>
      </w:r>
    </w:p>
    <w:p w14:paraId="3F66FDEB" w14:textId="77777777" w:rsidR="003C453B" w:rsidRPr="003C453B" w:rsidRDefault="003C453B" w:rsidP="006801E0">
      <w:pPr>
        <w:numPr>
          <w:ilvl w:val="0"/>
          <w:numId w:val="18"/>
        </w:numPr>
        <w:autoSpaceDE w:val="0"/>
        <w:autoSpaceDN w:val="0"/>
        <w:adjustRightInd w:val="0"/>
        <w:spacing w:before="120" w:after="120" w:line="240" w:lineRule="auto"/>
        <w:ind w:left="450" w:hanging="450"/>
        <w:jc w:val="both"/>
        <w:rPr>
          <w:rFonts w:ascii="Calibri" w:eastAsia="Calibri" w:hAnsi="Calibri" w:cs="Times New Roman"/>
          <w:sz w:val="24"/>
        </w:rPr>
      </w:pPr>
      <w:r w:rsidRPr="003C453B">
        <w:rPr>
          <w:rFonts w:ascii="Calibri" w:eastAsia="Calibri" w:hAnsi="Calibri" w:cs="Times New Roman"/>
          <w:b/>
          <w:sz w:val="24"/>
        </w:rPr>
        <w:t>1.500.000 Euro/proiect</w:t>
      </w:r>
      <w:r w:rsidRPr="003C453B">
        <w:rPr>
          <w:rFonts w:ascii="Calibri" w:eastAsia="Calibri" w:hAnsi="Calibri" w:cs="Times New Roman"/>
          <w:sz w:val="24"/>
        </w:rPr>
        <w:t xml:space="preserve"> pentru alte întreprinderi pentruproiectele care nu presupun investiţii care conduc la un lant alimentar integrat;</w:t>
      </w:r>
    </w:p>
    <w:p w14:paraId="6D27F244" w14:textId="77777777" w:rsidR="003C453B" w:rsidRPr="003C453B" w:rsidRDefault="003C453B" w:rsidP="006801E0">
      <w:pPr>
        <w:numPr>
          <w:ilvl w:val="0"/>
          <w:numId w:val="18"/>
        </w:numPr>
        <w:spacing w:before="120" w:after="120" w:line="240" w:lineRule="auto"/>
        <w:ind w:left="450" w:hanging="450"/>
        <w:jc w:val="both"/>
        <w:rPr>
          <w:rFonts w:ascii="Calibri" w:eastAsia="Calibri" w:hAnsi="Calibri" w:cs="Times New Roman"/>
          <w:sz w:val="24"/>
        </w:rPr>
      </w:pPr>
      <w:r w:rsidRPr="003C453B">
        <w:rPr>
          <w:rFonts w:ascii="Calibri" w:eastAsia="Calibri" w:hAnsi="Calibri" w:cs="Times New Roman"/>
          <w:b/>
          <w:sz w:val="24"/>
        </w:rPr>
        <w:t>2.500.000 Euro/proiect</w:t>
      </w:r>
      <w:r w:rsidRPr="003C453B">
        <w:rPr>
          <w:rFonts w:ascii="Calibri" w:eastAsia="Calibri" w:hAnsi="Calibri" w:cs="Times New Roman"/>
          <w:sz w:val="24"/>
        </w:rPr>
        <w:t xml:space="preserve"> pentru investițiile care conduc la un lanț alimentar integrat</w:t>
      </w:r>
      <w:r w:rsidRPr="003C453B">
        <w:rPr>
          <w:rFonts w:ascii="Calibri" w:eastAsia="Calibri" w:hAnsi="Calibri" w:cs="Times New Roman"/>
          <w:b/>
          <w:sz w:val="24"/>
        </w:rPr>
        <w:t>*</w:t>
      </w:r>
      <w:r w:rsidRPr="003C453B">
        <w:rPr>
          <w:rFonts w:ascii="Calibri" w:eastAsia="Calibri" w:hAnsi="Calibri" w:cs="Times New Roman"/>
          <w:sz w:val="24"/>
        </w:rPr>
        <w:t xml:space="preserve"> (</w:t>
      </w:r>
      <w:r w:rsidRPr="003C453B">
        <w:rPr>
          <w:rFonts w:ascii="Calibri" w:eastAsia="Calibri" w:hAnsi="Calibri" w:cs="Times New Roman"/>
          <w:b/>
          <w:sz w:val="24"/>
        </w:rPr>
        <w:t>indiferent de tipul de solicitant</w:t>
      </w:r>
      <w:r w:rsidRPr="003C453B">
        <w:rPr>
          <w:rFonts w:ascii="Calibri" w:eastAsia="Calibri" w:hAnsi="Calibri" w:cs="Times New Roman"/>
          <w:sz w:val="24"/>
        </w:rPr>
        <w:t xml:space="preserve">), precum și pentru forme asociative (cooperative și grupuri de producători) în cazul proiectelor care </w:t>
      </w:r>
      <w:r w:rsidRPr="003C453B">
        <w:rPr>
          <w:rFonts w:ascii="Calibri" w:eastAsia="Calibri" w:hAnsi="Calibri" w:cs="Times New Roman"/>
          <w:b/>
          <w:sz w:val="24"/>
        </w:rPr>
        <w:t xml:space="preserve">nu </w:t>
      </w:r>
      <w:r w:rsidRPr="003C453B">
        <w:rPr>
          <w:rFonts w:ascii="Calibri" w:eastAsia="Calibri" w:hAnsi="Calibri" w:cs="Times New Roman"/>
          <w:sz w:val="24"/>
        </w:rPr>
        <w:t xml:space="preserve">presupun investiţii care conduc la un lanț alimentar integrat; </w:t>
      </w:r>
    </w:p>
    <w:p w14:paraId="3086090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w:t>
      </w:r>
      <w:r w:rsidRPr="003C453B">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3C453B">
        <w:rPr>
          <w:rFonts w:ascii="Calibri" w:eastAsia="Calibri" w:hAnsi="Calibri" w:cs="Times New Roman"/>
          <w:sz w:val="24"/>
        </w:rPr>
        <w:t>.</w:t>
      </w:r>
    </w:p>
    <w:p w14:paraId="211406DD" w14:textId="77777777" w:rsidR="003C453B" w:rsidRPr="003C453B" w:rsidRDefault="003C453B" w:rsidP="003C453B">
      <w:pPr>
        <w:spacing w:before="120" w:after="120" w:line="240" w:lineRule="auto"/>
        <w:jc w:val="both"/>
        <w:rPr>
          <w:rFonts w:ascii="Calibri" w:eastAsia="Times New Roman" w:hAnsi="Calibri" w:cs="Times New Roman"/>
          <w:sz w:val="24"/>
          <w:szCs w:val="24"/>
          <w:lang w:val="fr-FR"/>
        </w:rPr>
      </w:pPr>
      <w:r w:rsidRPr="003C453B">
        <w:rPr>
          <w:rFonts w:ascii="Calibri" w:eastAsia="Times New Roman" w:hAnsi="Calibri" w:cs="Times New Roman"/>
          <w:sz w:val="24"/>
          <w:szCs w:val="24"/>
          <w:lang w:val="fr-FR"/>
        </w:rPr>
        <w:t xml:space="preserve">Incadrarea in IMM este rezultatul verificarii expertului de la eligibilitatea solicitantului. </w:t>
      </w:r>
    </w:p>
    <w:p w14:paraId="1858192A" w14:textId="77777777" w:rsidR="003C453B" w:rsidRPr="003C453B" w:rsidRDefault="003C453B" w:rsidP="003C453B">
      <w:pPr>
        <w:spacing w:before="120" w:after="120" w:line="240" w:lineRule="auto"/>
        <w:jc w:val="both"/>
        <w:rPr>
          <w:rFonts w:ascii="Calibri" w:eastAsia="Times New Roman" w:hAnsi="Calibri" w:cs="Times New Roman"/>
          <w:sz w:val="24"/>
          <w:szCs w:val="24"/>
          <w:lang w:val="fr-FR"/>
        </w:rPr>
      </w:pPr>
      <w:r w:rsidRPr="003C453B">
        <w:rPr>
          <w:rFonts w:ascii="Calibri" w:eastAsia="Calibri" w:hAnsi="Calibri" w:cs="Times New Roman"/>
          <w:sz w:val="24"/>
          <w:szCs w:val="24"/>
          <w:lang w:val="fr-FR"/>
        </w:rPr>
        <w:t xml:space="preserve">Valoarea ajutorului de stat schema GBER </w:t>
      </w:r>
      <w:r w:rsidRPr="003C453B">
        <w:rPr>
          <w:rFonts w:ascii="Calibri" w:eastAsia="Times New Roman" w:hAnsi="Calibri" w:cs="Times New Roman"/>
          <w:sz w:val="24"/>
          <w:szCs w:val="24"/>
          <w:lang w:val="fr-FR"/>
        </w:rPr>
        <w:t xml:space="preserve"> + Valoarea ajutoarelor (de stat și de minimis) evidentiate in pct.2 al Declaratiei  de cumulul +</w:t>
      </w:r>
      <w:r w:rsidRPr="003C453B">
        <w:rPr>
          <w:rFonts w:ascii="Calibri" w:eastAsia="Calibri" w:hAnsi="Calibri" w:cs="Times New Roman"/>
          <w:sz w:val="24"/>
          <w:szCs w:val="24"/>
          <w:lang w:val="fr-FR"/>
        </w:rPr>
        <w:t xml:space="preserve"> Valoare ajutorului de minimis</w:t>
      </w:r>
      <w:r w:rsidRPr="003C453B">
        <w:rPr>
          <w:rFonts w:ascii="Calibri" w:eastAsia="Times New Roman" w:hAnsi="Calibri" w:cs="Times New Roman"/>
          <w:sz w:val="24"/>
          <w:szCs w:val="24"/>
          <w:lang w:val="fr-FR"/>
        </w:rPr>
        <w:t xml:space="preserve">  solicitat prin prezenta optiune de </w:t>
      </w:r>
      <w:r w:rsidRPr="003C453B">
        <w:rPr>
          <w:rFonts w:ascii="Calibri" w:eastAsia="Calibri" w:hAnsi="Calibri" w:cs="Times New Roman"/>
          <w:sz w:val="24"/>
          <w:szCs w:val="24"/>
          <w:lang w:val="fr-FR"/>
        </w:rPr>
        <w:t xml:space="preserve">de minimis, </w:t>
      </w:r>
      <w:r w:rsidRPr="003C453B">
        <w:rPr>
          <w:rFonts w:ascii="Calibri" w:eastAsia="Times New Roman" w:hAnsi="Calibri" w:cs="Times New Roman"/>
          <w:sz w:val="24"/>
          <w:szCs w:val="24"/>
          <w:lang w:val="fr-FR"/>
        </w:rPr>
        <w:t xml:space="preserve">nu trebuie sa depaseasca Plafonul maxim/proiect ce se acorda conform tipului de intreprindere corelat cu precizarilor din SF. privind  investitiile care conduc sau nu la un lant alimentar integrat. </w:t>
      </w:r>
    </w:p>
    <w:p w14:paraId="06CA21A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14:paraId="137A8CE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14:paraId="5F7CC725" w14:textId="77777777" w:rsidR="003C453B" w:rsidRPr="003C453B" w:rsidRDefault="003C453B" w:rsidP="003C453B">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3C453B">
        <w:rPr>
          <w:rFonts w:ascii="Calibri" w:eastAsia="Times New Roman" w:hAnsi="Calibri" w:cs="Arial"/>
          <w:sz w:val="24"/>
          <w:szCs w:val="24"/>
          <w:lang w:eastAsia="fr-FR"/>
        </w:rPr>
        <w:t xml:space="preserve">Ajutor GBER +ajutor de minimis </w:t>
      </w:r>
      <w:r w:rsidRPr="003C453B">
        <w:rPr>
          <w:rFonts w:ascii="Calibri" w:eastAsia="Calibri" w:hAnsi="Calibri" w:cs="Arial"/>
          <w:sz w:val="24"/>
          <w:szCs w:val="24"/>
          <w:lang w:eastAsia="fr-FR"/>
        </w:rPr>
        <w:t>raportat la valoare eligibila GBER+valoare eligibila minimis</w:t>
      </w:r>
      <w:r w:rsidRPr="003C453B">
        <w:rPr>
          <w:rFonts w:ascii="Calibri" w:eastAsia="Times New Roman" w:hAnsi="Calibri" w:cs="Arial"/>
          <w:sz w:val="24"/>
          <w:szCs w:val="24"/>
          <w:lang w:eastAsia="fr-FR"/>
        </w:rPr>
        <w:t xml:space="preserve"> Nu trebuie sa depaseasca intensitatea maxima a ajutorului de stat aferenta judetului in care este amplasata investitia.</w:t>
      </w:r>
    </w:p>
    <w:p w14:paraId="50F0C3F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14:paraId="3F9B89D1"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sz w:val="24"/>
        </w:rPr>
        <w:t>*</w:t>
      </w:r>
      <w:r w:rsidRPr="003C453B">
        <w:rPr>
          <w:rFonts w:ascii="Calibri" w:eastAsia="Calibri" w:hAnsi="Calibri" w:cs="Times New Roman"/>
          <w:i/>
          <w:sz w:val="24"/>
        </w:rPr>
        <w:t>valoarea investitiei eligibile majoritare este cea rezultata in urma verificarilor expertului.</w:t>
      </w:r>
    </w:p>
    <w:p w14:paraId="4D02E6A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14:paraId="03575257" w14:textId="77777777" w:rsidR="003C453B" w:rsidRPr="003C453B" w:rsidRDefault="003C453B" w:rsidP="003C453B">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3C453B">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3C453B">
        <w:rPr>
          <w:rFonts w:ascii="Calibri" w:eastAsia="Calibri" w:hAnsi="Calibri" w:cs="Times New Roman"/>
          <w:i/>
          <w:sz w:val="24"/>
        </w:rPr>
        <w:t xml:space="preserve">Declaratia </w:t>
      </w:r>
      <w:r w:rsidRPr="003C453B">
        <w:rPr>
          <w:rFonts w:ascii="Calibri" w:eastAsia="Calibri" w:hAnsi="Calibri" w:cs="Times New Roman"/>
          <w:i/>
          <w:color w:val="00000A"/>
          <w:sz w:val="24"/>
        </w:rPr>
        <w:t>pe proprie raspundere rectificativa privind cumulul ajutoarelor de stat</w:t>
      </w:r>
      <w:r w:rsidRPr="003C453B">
        <w:rPr>
          <w:rFonts w:ascii="Calibri" w:eastAsia="Calibri" w:hAnsi="Calibri" w:cs="Times New Roman"/>
          <w:color w:val="00000A"/>
          <w:sz w:val="24"/>
        </w:rPr>
        <w:t xml:space="preserve"> ( inclusiv ajutoare de minimis) in sensul actualizarii declaratiei initiale ?</w:t>
      </w:r>
    </w:p>
    <w:p w14:paraId="47FE7386"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In Declaratia initiala </w:t>
      </w:r>
      <w:r w:rsidRPr="003C453B">
        <w:rPr>
          <w:rFonts w:ascii="Calibri" w:eastAsia="Calibri" w:hAnsi="Calibri" w:cs="Times New Roman"/>
          <w:i/>
          <w:color w:val="00000A"/>
          <w:sz w:val="24"/>
        </w:rPr>
        <w:t>privind cumulul ajutoarelor de stat</w:t>
      </w:r>
      <w:r w:rsidRPr="003C453B">
        <w:rPr>
          <w:rFonts w:ascii="Calibri" w:eastAsia="Calibri" w:hAnsi="Calibri" w:cs="Times New Roman"/>
          <w:sz w:val="24"/>
        </w:rPr>
        <w:t xml:space="preserve">  se verifica bifa aferenta angajamentului </w:t>
      </w:r>
    </w:p>
    <w:p w14:paraId="07A2C40F"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14:paraId="0A4827E7"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14:paraId="0D2F8217"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14:paraId="729E768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Intensitatea sprijinului public pentru proiectele aferente art. 19, alin. (1) lit. b) poate ajunge la 90%, în funcție de cele specificate în fișa măsurii din SDL.</w:t>
      </w:r>
    </w:p>
    <w:p w14:paraId="443638DD" w14:textId="77777777" w:rsidR="003C453B" w:rsidRPr="003C453B" w:rsidRDefault="003C453B" w:rsidP="003C453B">
      <w:pPr>
        <w:spacing w:before="120" w:after="120" w:line="240" w:lineRule="auto"/>
        <w:jc w:val="both"/>
        <w:rPr>
          <w:rFonts w:ascii="Calibri" w:eastAsia="Times New Roman" w:hAnsi="Calibri" w:cs="Times New Roman"/>
          <w:b/>
          <w:color w:val="000000"/>
          <w:sz w:val="24"/>
          <w:szCs w:val="24"/>
        </w:rPr>
      </w:pPr>
      <w:r w:rsidRPr="003C453B">
        <w:rPr>
          <w:rFonts w:ascii="Calibri" w:eastAsia="Times New Roman" w:hAnsi="Calibri" w:cs="Times New Roman"/>
          <w:b/>
          <w:color w:val="000000"/>
          <w:sz w:val="24"/>
          <w:szCs w:val="24"/>
        </w:rPr>
        <w:t xml:space="preserve"> </w:t>
      </w:r>
    </w:p>
    <w:p w14:paraId="6F30610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5.2 Proiectul se încadreaza în plafonul maxim al sprijinului public nerambursabil?</w:t>
      </w:r>
    </w:p>
    <w:p w14:paraId="2E08501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14:paraId="0FF4914B"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Daca </w:t>
      </w:r>
      <w:r w:rsidRPr="003C453B">
        <w:rPr>
          <w:rFonts w:ascii="Calibri" w:eastAsia="Calibri" w:hAnsi="Calibri" w:cs="Times New Roman"/>
          <w:sz w:val="24"/>
          <w:lang w:val="it-IT"/>
        </w:rPr>
        <w:t xml:space="preserve">valoarea eligibila a proiectului se incadreaza in </w:t>
      </w:r>
      <w:r w:rsidRPr="003C453B">
        <w:rPr>
          <w:rFonts w:ascii="Calibri" w:eastAsia="Calibri" w:hAnsi="Calibri" w:cs="Times New Roman"/>
          <w:sz w:val="24"/>
        </w:rPr>
        <w:t xml:space="preserve">plafonul </w:t>
      </w:r>
      <w:r w:rsidRPr="003C453B">
        <w:rPr>
          <w:rFonts w:ascii="Calibri" w:eastAsia="Calibri" w:hAnsi="Calibri" w:cs="Times New Roman"/>
          <w:sz w:val="24"/>
          <w:lang w:val="it-IT"/>
        </w:rPr>
        <w:t>maxim al sprijinului public nerambursabil, expertul bifează in caseta corespunzatoare DA.</w:t>
      </w:r>
    </w:p>
    <w:p w14:paraId="34769A0D"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14:paraId="4500BA37"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p>
    <w:p w14:paraId="47F4B37C" w14:textId="77777777" w:rsidR="003C453B" w:rsidRPr="003C453B" w:rsidRDefault="003C453B" w:rsidP="003C453B">
      <w:pPr>
        <w:tabs>
          <w:tab w:val="left" w:pos="0"/>
        </w:tabs>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5.3 Avansul solicitat se încadreaza într-un cuantum de până la 50% din ajutorul public nerambursabil?</w:t>
      </w:r>
    </w:p>
    <w:p w14:paraId="11967E48"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557748A7"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In cazul in care potentialul beneficiar nu a solicitat avans, expertul bifează caseta NU ESTE CAZUL.</w:t>
      </w:r>
    </w:p>
    <w:p w14:paraId="5C2B06DB" w14:textId="77777777" w:rsidR="003C453B" w:rsidRPr="003C453B" w:rsidRDefault="003C453B" w:rsidP="003C453B">
      <w:pPr>
        <w:spacing w:before="120" w:after="120" w:line="240" w:lineRule="auto"/>
        <w:jc w:val="both"/>
        <w:rPr>
          <w:rFonts w:ascii="Calibri" w:eastAsia="Calibri" w:hAnsi="Calibri" w:cs="Times New Roman"/>
          <w:b/>
          <w:sz w:val="24"/>
        </w:rPr>
      </w:pPr>
    </w:p>
    <w:p w14:paraId="79B2F7B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5.4 Investitia initiala propusa indeplineste cumulativ conditiile proiectului unic de investitii? (se verifică doar pentru proiectele aferente schemei GBER)</w:t>
      </w:r>
    </w:p>
    <w:p w14:paraId="61D71B59"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CF, informatii ONRC,SPCDR</w:t>
      </w:r>
    </w:p>
    <w:p w14:paraId="144111C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Bazele de date AFIR ,</w:t>
      </w:r>
    </w:p>
    <w:p w14:paraId="1F52EC96"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Expertul verifica Bifarile subsecvente a</w:t>
      </w:r>
      <w:r w:rsidRPr="003C453B">
        <w:rPr>
          <w:rFonts w:ascii="Calibri" w:eastAsia="Calibri" w:hAnsi="Calibri" w:cs="Times New Roman"/>
          <w:i/>
          <w:sz w:val="24"/>
          <w:vertAlign w:val="subscript"/>
        </w:rPr>
        <w:t>1</w:t>
      </w:r>
      <w:r w:rsidRPr="003C453B">
        <w:rPr>
          <w:rFonts w:ascii="Calibri" w:eastAsia="Calibri" w:hAnsi="Calibri" w:cs="Times New Roman"/>
          <w:i/>
          <w:sz w:val="24"/>
        </w:rPr>
        <w:t>, a</w:t>
      </w:r>
      <w:r w:rsidRPr="003C453B">
        <w:rPr>
          <w:rFonts w:ascii="Calibri" w:eastAsia="Calibri" w:hAnsi="Calibri" w:cs="Times New Roman"/>
          <w:i/>
          <w:sz w:val="24"/>
          <w:vertAlign w:val="subscript"/>
        </w:rPr>
        <w:t>2</w:t>
      </w:r>
      <w:r w:rsidRPr="003C453B">
        <w:rPr>
          <w:rFonts w:ascii="Calibri" w:eastAsia="Calibri" w:hAnsi="Calibri" w:cs="Times New Roman"/>
          <w:i/>
          <w:sz w:val="24"/>
        </w:rPr>
        <w:t>, a</w:t>
      </w:r>
      <w:r w:rsidRPr="003C453B">
        <w:rPr>
          <w:rFonts w:ascii="Calibri" w:eastAsia="Calibri" w:hAnsi="Calibri" w:cs="Times New Roman"/>
          <w:i/>
          <w:sz w:val="24"/>
          <w:vertAlign w:val="subscript"/>
        </w:rPr>
        <w:t>3,</w:t>
      </w:r>
      <w:r w:rsidRPr="003C453B">
        <w:rPr>
          <w:rFonts w:ascii="Calibri" w:eastAsia="Calibri" w:hAnsi="Calibri" w:cs="Times New Roman"/>
          <w:i/>
          <w:sz w:val="24"/>
        </w:rPr>
        <w:t xml:space="preserve"> a</w:t>
      </w:r>
      <w:r w:rsidRPr="003C453B">
        <w:rPr>
          <w:rFonts w:ascii="Calibri" w:eastAsia="Calibri" w:hAnsi="Calibri" w:cs="Times New Roman"/>
          <w:i/>
          <w:sz w:val="24"/>
          <w:vertAlign w:val="subscript"/>
        </w:rPr>
        <w:t xml:space="preserve">4 </w:t>
      </w:r>
      <w:r w:rsidRPr="003C453B">
        <w:rPr>
          <w:rFonts w:ascii="Calibri" w:eastAsia="Calibri" w:hAnsi="Calibri" w:cs="Times New Roman"/>
          <w:i/>
          <w:sz w:val="24"/>
        </w:rPr>
        <w:t xml:space="preserve">indeplinite cumulativ  care conduc la indeplinirea eligibilitatii pentru pct.5.4  </w:t>
      </w:r>
    </w:p>
    <w:p w14:paraId="4B4AF74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w:t>
      </w:r>
      <w:r w:rsidRPr="003C453B">
        <w:rPr>
          <w:rFonts w:ascii="Calibri" w:eastAsia="Calibri" w:hAnsi="Calibri" w:cs="Times New Roman"/>
          <w:sz w:val="24"/>
          <w:vertAlign w:val="subscript"/>
        </w:rPr>
        <w:t xml:space="preserve">1 ) </w:t>
      </w:r>
      <w:r w:rsidRPr="003C453B">
        <w:rPr>
          <w:rFonts w:ascii="Calibri" w:eastAsia="Calibri" w:hAnsi="Calibri" w:cs="Times New Roman"/>
          <w:sz w:val="24"/>
        </w:rPr>
        <w:t>Solicitantul îndeplinește condiția pentru a fi considerat grup?</w:t>
      </w:r>
    </w:p>
    <w:p w14:paraId="15FE49C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dacă solicitantul îndeplinește condiția pentru a fi considerat grup conform definiției din ghidul solicitantului.</w:t>
      </w:r>
    </w:p>
    <w:p w14:paraId="575FF92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a </w:t>
      </w:r>
      <w:r w:rsidRPr="003C453B">
        <w:rPr>
          <w:rFonts w:ascii="Calibri" w:eastAsia="Calibri" w:hAnsi="Calibri" w:cs="Times New Roman"/>
          <w:sz w:val="24"/>
          <w:vertAlign w:val="subscript"/>
        </w:rPr>
        <w:t xml:space="preserve">2 ) </w:t>
      </w:r>
      <w:r w:rsidRPr="003C453B">
        <w:rPr>
          <w:rFonts w:ascii="Calibri" w:eastAsia="Calibri" w:hAnsi="Calibri" w:cs="Times New Roman"/>
          <w:sz w:val="24"/>
        </w:rPr>
        <w:t xml:space="preserve">Solicitantul este unul si acelasi cu  beneficiarul la nivel de grup ,care are </w:t>
      </w:r>
      <w:r w:rsidRPr="003C453B">
        <w:rPr>
          <w:rFonts w:ascii="Calibri" w:eastAsia="Calibri" w:hAnsi="Calibri" w:cs="Times New Roman"/>
          <w:b/>
          <w:sz w:val="24"/>
        </w:rPr>
        <w:t>o alta</w:t>
      </w:r>
      <w:r w:rsidRPr="003C453B">
        <w:rPr>
          <w:rFonts w:ascii="Calibri" w:eastAsia="Calibri" w:hAnsi="Calibri" w:cs="Times New Roman"/>
          <w:sz w:val="24"/>
        </w:rPr>
        <w:t xml:space="preserve"> </w:t>
      </w:r>
      <w:r w:rsidRPr="003C453B">
        <w:rPr>
          <w:rFonts w:ascii="Calibri" w:eastAsia="Calibri" w:hAnsi="Calibri" w:cs="Times New Roman"/>
          <w:b/>
          <w:sz w:val="24"/>
        </w:rPr>
        <w:t>investitie</w:t>
      </w:r>
      <w:r w:rsidRPr="003C453B">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14:paraId="17E5518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w:t>
      </w:r>
      <w:r w:rsidRPr="003C453B">
        <w:rPr>
          <w:rFonts w:ascii="Calibri" w:eastAsia="Calibri" w:hAnsi="Calibri" w:cs="Times New Roman"/>
          <w:sz w:val="24"/>
          <w:vertAlign w:val="subscript"/>
        </w:rPr>
        <w:t>3</w:t>
      </w:r>
      <w:r w:rsidRPr="003C453B">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14:paraId="5375D9D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a </w:t>
      </w:r>
      <w:r w:rsidRPr="003C453B">
        <w:rPr>
          <w:rFonts w:ascii="Calibri" w:eastAsia="Calibri" w:hAnsi="Calibri" w:cs="Times New Roman"/>
          <w:sz w:val="24"/>
          <w:vertAlign w:val="subscript"/>
        </w:rPr>
        <w:t>4  )</w:t>
      </w:r>
      <w:r w:rsidRPr="003C453B">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14:paraId="6B3334F1" w14:textId="77777777" w:rsidR="003C453B" w:rsidRPr="003C453B" w:rsidRDefault="003C453B" w:rsidP="006801E0">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3C453B">
        <w:rPr>
          <w:rFonts w:ascii="Calibri" w:eastAsia="Calibri" w:hAnsi="Calibri" w:cs="Times New Roman"/>
          <w:sz w:val="24"/>
          <w:szCs w:val="24"/>
          <w:lang w:eastAsia="pl-PL"/>
        </w:rPr>
        <w:t>37,5 milioane euro pentru regiunile de dezvoltare cu intensitate de 50%;</w:t>
      </w:r>
    </w:p>
    <w:p w14:paraId="2682FCF6" w14:textId="77777777" w:rsidR="003C453B" w:rsidRPr="003C453B" w:rsidRDefault="003C453B" w:rsidP="006801E0">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3C453B">
        <w:rPr>
          <w:rFonts w:ascii="Calibri" w:eastAsia="Calibri" w:hAnsi="Calibri" w:cs="Times New Roman"/>
          <w:sz w:val="24"/>
          <w:szCs w:val="24"/>
          <w:lang w:eastAsia="pl-PL"/>
        </w:rPr>
        <w:t>26,25 milioane euro pentru regiunile de dezvoltare cu intensitate de 35%;</w:t>
      </w:r>
    </w:p>
    <w:p w14:paraId="0A2F2324" w14:textId="77777777" w:rsidR="003C453B" w:rsidRPr="003C453B" w:rsidRDefault="003C453B" w:rsidP="006801E0">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3C453B">
        <w:rPr>
          <w:rFonts w:ascii="Calibri" w:eastAsia="Calibri" w:hAnsi="Calibri" w:cs="Times New Roman"/>
          <w:sz w:val="24"/>
          <w:szCs w:val="24"/>
          <w:lang w:eastAsia="pl-PL"/>
        </w:rPr>
        <w:t>11,25 milioane euro pentru regiunile de dezvoltare cu intensitate de 15%;</w:t>
      </w:r>
    </w:p>
    <w:p w14:paraId="4D63D147" w14:textId="77777777" w:rsidR="003C453B" w:rsidRPr="003C453B" w:rsidRDefault="003C453B" w:rsidP="006801E0">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3C453B">
        <w:rPr>
          <w:rFonts w:ascii="Calibri" w:eastAsia="Calibri" w:hAnsi="Calibri" w:cs="Times New Roman"/>
          <w:sz w:val="24"/>
        </w:rPr>
        <w:t>7,5 milioane euro pentru regiunile de dezvoltare cu intensitate de 10%.</w:t>
      </w:r>
    </w:p>
    <w:p w14:paraId="09606949" w14:textId="77777777" w:rsidR="003C453B" w:rsidRPr="003C453B" w:rsidRDefault="003C453B" w:rsidP="003C453B">
      <w:pPr>
        <w:shd w:val="clear" w:color="auto" w:fill="FFFFFF"/>
        <w:tabs>
          <w:tab w:val="left" w:pos="1134"/>
        </w:tabs>
        <w:spacing w:before="120" w:after="120" w:line="240" w:lineRule="auto"/>
        <w:rPr>
          <w:rFonts w:ascii="Calibri" w:eastAsia="Calibri" w:hAnsi="Calibri" w:cs="Times New Roman"/>
          <w:sz w:val="24"/>
          <w:szCs w:val="24"/>
          <w:lang w:eastAsia="pl-PL"/>
        </w:rPr>
      </w:pPr>
    </w:p>
    <w:p w14:paraId="52B3DCDA"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*demararea lucrărilor de execuţie a proiectului sau a unei activităţi</w:t>
      </w:r>
      <w:r w:rsidRPr="003C453B">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14:paraId="592C6E09"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perioada de 3 ani conform definitiei marcate.</w:t>
      </w:r>
    </w:p>
    <w:p w14:paraId="18863D1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14:paraId="70E36650" w14:textId="77777777" w:rsidR="003C453B" w:rsidRPr="003C453B" w:rsidRDefault="003C453B" w:rsidP="003C453B">
      <w:pPr>
        <w:spacing w:before="120" w:after="120" w:line="240" w:lineRule="auto"/>
        <w:jc w:val="both"/>
        <w:rPr>
          <w:rFonts w:ascii="Calibri" w:eastAsia="Calibri" w:hAnsi="Calibri" w:cs="Times New Roman"/>
          <w:sz w:val="24"/>
        </w:rPr>
      </w:pPr>
    </w:p>
    <w:p w14:paraId="5ED8F0A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F. Verificarea condițiilor artificiale</w:t>
      </w:r>
    </w:p>
    <w:p w14:paraId="43958F49"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6.1. Verificarea condiţiilor artificiale aferente proiectelor aferente art. 17, alin. (1), lit. a și b</w:t>
      </w:r>
    </w:p>
    <w:p w14:paraId="5BA6C21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 Secțiunea A – Indicatori de avertizare</w:t>
      </w:r>
    </w:p>
    <w:p w14:paraId="27705BF3"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Expertul care realizează evaluarea Cererii de Finanțare va completa inițial </w:t>
      </w:r>
      <w:r w:rsidRPr="003C453B">
        <w:rPr>
          <w:rFonts w:ascii="Calibri" w:eastAsia="Calibri" w:hAnsi="Calibri" w:cs="Times New Roman"/>
          <w:b/>
          <w:sz w:val="24"/>
        </w:rPr>
        <w:t xml:space="preserve">„secțiunea A Indicatori de avertizare”. </w:t>
      </w:r>
    </w:p>
    <w:p w14:paraId="1C843539" w14:textId="77777777" w:rsidR="003C453B" w:rsidRPr="003C453B" w:rsidRDefault="003C453B" w:rsidP="003C453B">
      <w:pPr>
        <w:spacing w:before="120" w:after="120" w:line="240" w:lineRule="auto"/>
        <w:jc w:val="both"/>
        <w:rPr>
          <w:rFonts w:ascii="Calibri" w:eastAsia="Calibri" w:hAnsi="Calibri" w:cs="Times New Roman"/>
          <w:b/>
          <w:sz w:val="24"/>
        </w:rPr>
      </w:pPr>
    </w:p>
    <w:p w14:paraId="16FA8B2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14:paraId="24B9EB0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realizează verificarea în RECOM/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sidDel="00C21B7B">
        <w:rPr>
          <w:rFonts w:ascii="Calibri" w:eastAsia="Calibri" w:hAnsi="Calibri" w:cs="Times New Roman"/>
          <w:sz w:val="24"/>
        </w:rPr>
        <w:t xml:space="preserve"> </w:t>
      </w:r>
      <w:r w:rsidRPr="003C453B">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B7B4A49" w14:textId="77777777" w:rsidR="003C453B" w:rsidRPr="003C453B" w:rsidRDefault="003C453B" w:rsidP="006801E0">
      <w:pPr>
        <w:numPr>
          <w:ilvl w:val="0"/>
          <w:numId w:val="19"/>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 xml:space="preserve">Se identifică în extrasul ONRC descărcat din RECOM </w:t>
      </w:r>
      <w:r w:rsidRPr="003C453B">
        <w:rPr>
          <w:rFonts w:ascii="Calibri" w:eastAsia="Calibri" w:hAnsi="Calibri" w:cs="Times New Roman"/>
          <w:b/>
          <w:sz w:val="24"/>
        </w:rPr>
        <w:t>asociații/actionarii și administratorii societății</w:t>
      </w:r>
      <w:r w:rsidRPr="003C453B">
        <w:rPr>
          <w:rFonts w:ascii="Calibri" w:eastAsia="Calibri" w:hAnsi="Calibri" w:cs="Times New Roman"/>
          <w:sz w:val="24"/>
        </w:rPr>
        <w:t xml:space="preserve"> (ai solicitantului), iar din Cererea de Finantare se identifică </w:t>
      </w:r>
      <w:r w:rsidRPr="003C453B">
        <w:rPr>
          <w:rFonts w:ascii="Calibri" w:eastAsia="Calibri" w:hAnsi="Calibri" w:cs="Times New Roman"/>
          <w:b/>
          <w:sz w:val="24"/>
        </w:rPr>
        <w:t>responsabilul legal al proiectului</w:t>
      </w:r>
      <w:r w:rsidRPr="003C453B">
        <w:rPr>
          <w:rFonts w:ascii="Calibri" w:eastAsia="Calibri" w:hAnsi="Calibri" w:cs="Times New Roman"/>
          <w:sz w:val="24"/>
        </w:rPr>
        <w:t>. Extrasul din RECOM se printează și se atașează Dosarului administrativ.</w:t>
      </w:r>
    </w:p>
    <w:p w14:paraId="13DD8FF7" w14:textId="77777777" w:rsidR="003C453B" w:rsidRPr="003C453B" w:rsidRDefault="003C453B" w:rsidP="006801E0">
      <w:pPr>
        <w:numPr>
          <w:ilvl w:val="0"/>
          <w:numId w:val="19"/>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 xml:space="preserve">Se verifică în RECOM/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sidDel="00C21B7B">
        <w:rPr>
          <w:rFonts w:ascii="Calibri" w:eastAsia="Calibri" w:hAnsi="Calibri" w:cs="Times New Roman"/>
          <w:sz w:val="24"/>
        </w:rPr>
        <w:t xml:space="preserve"> </w:t>
      </w:r>
      <w:r w:rsidRPr="003C453B">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5E8A81C" w14:textId="77777777" w:rsidR="003C453B" w:rsidRPr="003C453B" w:rsidRDefault="003C453B" w:rsidP="006801E0">
      <w:pPr>
        <w:numPr>
          <w:ilvl w:val="0"/>
          <w:numId w:val="19"/>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3C453B">
        <w:rPr>
          <w:rFonts w:ascii="Calibri" w:eastAsia="Calibri" w:hAnsi="Calibri" w:cs="Times New Roman"/>
          <w:b/>
          <w:sz w:val="24"/>
        </w:rPr>
        <w:t>„DA”.</w:t>
      </w:r>
      <w:r w:rsidRPr="003C453B">
        <w:rPr>
          <w:rFonts w:ascii="Calibri" w:eastAsia="Calibri" w:hAnsi="Calibri" w:cs="Times New Roman"/>
          <w:sz w:val="24"/>
        </w:rPr>
        <w:t xml:space="preserve"> Dacă nu se identifică o astfel de situație se pune bifă în coloana </w:t>
      </w:r>
      <w:r w:rsidRPr="003C453B">
        <w:rPr>
          <w:rFonts w:ascii="Calibri" w:eastAsia="Calibri" w:hAnsi="Calibri" w:cs="Times New Roman"/>
          <w:b/>
          <w:sz w:val="24"/>
        </w:rPr>
        <w:t xml:space="preserve">„NU”. </w:t>
      </w:r>
    </w:p>
    <w:p w14:paraId="3986088C"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6602BC8C" w14:textId="77777777" w:rsidR="003C453B" w:rsidRPr="003C453B" w:rsidRDefault="003C453B" w:rsidP="003C453B">
      <w:pPr>
        <w:spacing w:before="120" w:after="120"/>
        <w:contextualSpacing/>
        <w:jc w:val="both"/>
        <w:rPr>
          <w:rFonts w:ascii="Calibri" w:eastAsia="Calibri" w:hAnsi="Calibri" w:cs="Times New Roman"/>
          <w:sz w:val="24"/>
        </w:rPr>
      </w:pPr>
    </w:p>
    <w:p w14:paraId="120830F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 </w:t>
      </w:r>
      <w:r w:rsidRPr="003C453B">
        <w:rPr>
          <w:rFonts w:ascii="Calibri" w:eastAsia="Calibri" w:hAnsi="Calibri" w:cs="Times New Roman"/>
          <w:b/>
          <w:sz w:val="24"/>
        </w:rPr>
        <w:t>Pct. 2 -  Există utilități, spații de producție/ procesare/ depozitare, aferente proiectului analizat,  folosite în comun cu alte entităţi juridice ?</w:t>
      </w:r>
    </w:p>
    <w:p w14:paraId="5F4B08A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C9722B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Dacă nu se identifică o astfel de situație se pune bifă în coloana </w:t>
      </w:r>
      <w:r w:rsidRPr="003C453B">
        <w:rPr>
          <w:rFonts w:ascii="Calibri" w:eastAsia="Calibri" w:hAnsi="Calibri" w:cs="Times New Roman"/>
          <w:b/>
          <w:sz w:val="24"/>
        </w:rPr>
        <w:t xml:space="preserve">„NU”. </w:t>
      </w:r>
    </w:p>
    <w:p w14:paraId="2D1AB319" w14:textId="77777777" w:rsidR="003C453B" w:rsidRPr="003C453B" w:rsidRDefault="003C453B" w:rsidP="003C453B">
      <w:pPr>
        <w:spacing w:before="120" w:after="120" w:line="240" w:lineRule="auto"/>
        <w:jc w:val="both"/>
        <w:rPr>
          <w:rFonts w:ascii="Calibri" w:eastAsia="Calibri" w:hAnsi="Calibri" w:cs="Times New Roman"/>
          <w:b/>
          <w:sz w:val="24"/>
        </w:rPr>
      </w:pPr>
    </w:p>
    <w:p w14:paraId="745594E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Pct. 3 -</w:t>
      </w:r>
      <w:r w:rsidRPr="003C453B">
        <w:rPr>
          <w:rFonts w:ascii="Calibri" w:eastAsia="Calibri" w:hAnsi="Calibri" w:cs="Times New Roman"/>
          <w:sz w:val="24"/>
        </w:rPr>
        <w:t xml:space="preserve"> </w:t>
      </w:r>
      <w:r w:rsidRPr="003C453B">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14:paraId="123E656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C453B">
        <w:rPr>
          <w:rFonts w:ascii="Calibri" w:eastAsia="Calibri" w:hAnsi="Calibri" w:cs="Times New Roman"/>
          <w:b/>
          <w:sz w:val="24"/>
        </w:rPr>
        <w:t>același tip de activitate</w:t>
      </w:r>
      <w:r w:rsidRPr="003C453B">
        <w:rPr>
          <w:rFonts w:ascii="Calibri" w:eastAsia="Calibri" w:hAnsi="Calibri" w:cs="Times New Roman"/>
          <w:sz w:val="24"/>
        </w:rPr>
        <w:t xml:space="preserve">* cu solicitantul sau de la o persoana fizică asociat/administrator într-o societate care are </w:t>
      </w:r>
      <w:r w:rsidRPr="003C453B">
        <w:rPr>
          <w:rFonts w:ascii="Calibri" w:eastAsia="Calibri" w:hAnsi="Calibri" w:cs="Times New Roman"/>
          <w:b/>
          <w:sz w:val="24"/>
        </w:rPr>
        <w:t>același tip de activitate</w:t>
      </w:r>
      <w:r w:rsidRPr="003C453B">
        <w:rPr>
          <w:rFonts w:ascii="Calibri" w:eastAsia="Calibri" w:hAnsi="Calibri" w:cs="Times New Roman"/>
          <w:sz w:val="24"/>
        </w:rPr>
        <w:t>* cu solicitantul.</w:t>
      </w:r>
    </w:p>
    <w:p w14:paraId="7EC58B5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Dacă se identifică astfel de indicii acestea sunt prezentate detaliat în rubrica „observații” și se pune bifă în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Dacă nu se identifică o astfel de situație se pune bifă în coloana </w:t>
      </w:r>
      <w:r w:rsidRPr="003C453B">
        <w:rPr>
          <w:rFonts w:ascii="Calibri" w:eastAsia="Calibri" w:hAnsi="Calibri" w:cs="Times New Roman"/>
          <w:b/>
          <w:sz w:val="24"/>
        </w:rPr>
        <w:t>„NU”.</w:t>
      </w:r>
    </w:p>
    <w:p w14:paraId="7B7E8D45" w14:textId="77777777" w:rsidR="003C453B" w:rsidRPr="003C453B" w:rsidRDefault="003C453B" w:rsidP="003C453B">
      <w:pPr>
        <w:spacing w:before="120" w:after="120" w:line="240" w:lineRule="auto"/>
        <w:jc w:val="both"/>
        <w:rPr>
          <w:rFonts w:ascii="Calibri" w:eastAsia="Calibri" w:hAnsi="Calibri" w:cs="Times New Roman"/>
          <w:b/>
          <w:sz w:val="24"/>
        </w:rPr>
      </w:pPr>
    </w:p>
    <w:p w14:paraId="40FE912B"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sz w:val="24"/>
        </w:rPr>
        <w:t>Pct.4 - Activitatea propusă prin proiect este dependentă de activitatea unui terț (persoana juridică) și/ sau crează avantaje unui terț (persoană juridică)?</w:t>
      </w:r>
      <w:r w:rsidRPr="003C453B">
        <w:rPr>
          <w:rFonts w:ascii="Calibri" w:eastAsia="Calibri" w:hAnsi="Calibri" w:cs="Times New Roman"/>
          <w:i/>
          <w:sz w:val="24"/>
        </w:rPr>
        <w:t xml:space="preserve">   </w:t>
      </w:r>
    </w:p>
    <w:p w14:paraId="0113F74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76019A9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Dacă nu se identifică o astfel de situație se pune bifă în coloana </w:t>
      </w:r>
      <w:r w:rsidRPr="003C453B">
        <w:rPr>
          <w:rFonts w:ascii="Calibri" w:eastAsia="Calibri" w:hAnsi="Calibri" w:cs="Times New Roman"/>
          <w:b/>
          <w:sz w:val="24"/>
        </w:rPr>
        <w:t>„NU”.</w:t>
      </w:r>
    </w:p>
    <w:p w14:paraId="36952146"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i/>
          <w:sz w:val="24"/>
        </w:rPr>
        <w:t xml:space="preserve">*„același tip de activitate” </w:t>
      </w:r>
      <w:r w:rsidRPr="003C453B">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14:paraId="122A4E4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situația în care solicitantul precizează în Studiul de Fezabilitate/ Memoriul Justificativ faptul că a preluat </w:t>
      </w:r>
      <w:r w:rsidRPr="003C453B">
        <w:rPr>
          <w:rFonts w:ascii="Calibri" w:eastAsia="Calibri" w:hAnsi="Calibri" w:cs="Times New Roman"/>
          <w:b/>
          <w:sz w:val="24"/>
        </w:rPr>
        <w:t>peste 50%</w:t>
      </w:r>
      <w:r w:rsidRPr="003C453B">
        <w:rPr>
          <w:rFonts w:ascii="Calibri" w:eastAsia="Calibri" w:hAnsi="Calibri" w:cs="Times New Roman"/>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C09B71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În cazul în care există minim o bifă pe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în </w:t>
      </w:r>
      <w:r w:rsidRPr="003C453B">
        <w:rPr>
          <w:rFonts w:ascii="Calibri" w:eastAsia="Calibri" w:hAnsi="Calibri" w:cs="Times New Roman"/>
          <w:b/>
          <w:sz w:val="24"/>
        </w:rPr>
        <w:t xml:space="preserve">„Secțiunea A” </w:t>
      </w:r>
      <w:r w:rsidRPr="003C453B">
        <w:rPr>
          <w:rFonts w:ascii="Calibri" w:eastAsia="Calibri" w:hAnsi="Calibri" w:cs="Times New Roman"/>
          <w:sz w:val="24"/>
        </w:rPr>
        <w:t>se va trece la completarea</w:t>
      </w:r>
      <w:r w:rsidRPr="003C453B">
        <w:rPr>
          <w:rFonts w:ascii="Calibri" w:eastAsia="Calibri" w:hAnsi="Calibri" w:cs="Times New Roman"/>
          <w:b/>
          <w:sz w:val="24"/>
        </w:rPr>
        <w:t xml:space="preserve">  „Secțiunii B”, </w:t>
      </w:r>
      <w:r w:rsidRPr="003C453B">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C453B">
        <w:rPr>
          <w:rFonts w:ascii="Calibri" w:eastAsia="Calibri" w:hAnsi="Calibri" w:cs="Times New Roman"/>
          <w:b/>
          <w:sz w:val="24"/>
        </w:rPr>
        <w:t>.</w:t>
      </w:r>
    </w:p>
    <w:p w14:paraId="1BC190CD" w14:textId="77777777" w:rsidR="003C453B" w:rsidRPr="003C453B" w:rsidRDefault="003C453B" w:rsidP="003C453B">
      <w:pPr>
        <w:spacing w:before="120" w:after="120" w:line="240" w:lineRule="auto"/>
        <w:jc w:val="both"/>
        <w:rPr>
          <w:rFonts w:ascii="Calibri" w:eastAsia="Calibri" w:hAnsi="Calibri" w:cs="Times New Roman"/>
          <w:b/>
          <w:sz w:val="24"/>
          <w:u w:val="single"/>
        </w:rPr>
      </w:pPr>
    </w:p>
    <w:p w14:paraId="6BDCB8CD" w14:textId="77777777" w:rsidR="003C453B" w:rsidRPr="003C453B" w:rsidRDefault="003C453B" w:rsidP="003C453B">
      <w:pPr>
        <w:spacing w:before="120" w:after="120" w:line="240" w:lineRule="auto"/>
        <w:rPr>
          <w:rFonts w:ascii="Calibri" w:eastAsia="Calibri" w:hAnsi="Calibri" w:cs="Times New Roman"/>
          <w:b/>
          <w:sz w:val="24"/>
          <w:u w:val="single"/>
        </w:rPr>
      </w:pPr>
      <w:r w:rsidRPr="003C453B">
        <w:rPr>
          <w:rFonts w:ascii="Calibri" w:eastAsia="Calibri" w:hAnsi="Calibri" w:cs="Times New Roman"/>
          <w:b/>
          <w:sz w:val="24"/>
          <w:u w:val="single"/>
        </w:rPr>
        <w:t xml:space="preserve">II.  Secțiunea B – Încadrarea într-o situație de creare  de Condiții artificiale. </w:t>
      </w:r>
    </w:p>
    <w:p w14:paraId="0DAA706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Premisa 1 - Crearea unei entități juridice noi (solicitant de fonduri) de catre asociati/actionari majoritari, administrator/i, ai altor entități economice cu acelasi tip de activitate ca cel propus a fi  finanțabil prin proiect.</w:t>
      </w:r>
    </w:p>
    <w:p w14:paraId="5EA6264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sz w:val="24"/>
        </w:rPr>
        <w:t xml:space="preserve">Se urmărește identificarea unor elemente care pot conduce la concluzia că, o entitate juridică existentă </w:t>
      </w:r>
      <w:r w:rsidRPr="003C453B">
        <w:rPr>
          <w:rFonts w:ascii="Calibri" w:eastAsia="Calibri" w:hAnsi="Calibri" w:cs="Times New Roman"/>
          <w:b/>
          <w:sz w:val="24"/>
        </w:rPr>
        <w:t>(care intră sub incidența restricțiilor de eligibilitate)</w:t>
      </w:r>
      <w:r w:rsidRPr="003C453B">
        <w:rPr>
          <w:rFonts w:ascii="Calibri" w:eastAsia="Calibri" w:hAnsi="Calibri" w:cs="Times New Roman"/>
          <w:sz w:val="24"/>
        </w:rPr>
        <w:t xml:space="preserve"> /asociatii/acționarii /administratorii ai acesteia a/au creat o altă societate prin care acceseaza fondurile FEADR eludănd astfel  criteriile restrictive</w:t>
      </w:r>
      <w:r w:rsidRPr="003C453B">
        <w:rPr>
          <w:rFonts w:ascii="Calibri" w:eastAsia="Calibri" w:hAnsi="Calibri" w:cs="Times New Roman"/>
          <w:i/>
          <w:sz w:val="24"/>
        </w:rPr>
        <w:t xml:space="preserve"> </w:t>
      </w:r>
    </w:p>
    <w:p w14:paraId="271696D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Restricțiile de eligibilitate sub incidența cărora poate intra o entitate juridică existentă sunt :</w:t>
      </w:r>
    </w:p>
    <w:p w14:paraId="28A52F9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Aceasta nu se încadreaza în categoria solicitanților eligibili pentru finanțare așa cum sunt ei desemnați în fișa măsurii din SDL.</w:t>
      </w:r>
    </w:p>
    <w:p w14:paraId="641F6EE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 Aceasta este înregistrat în Registrul debitorilor AFIR (pâna la contractare acesta trebuie să achite debitul catre AFIR). </w:t>
      </w:r>
    </w:p>
    <w:p w14:paraId="24EE4C7E"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6.2. Verificarea condiţiilor artificiale aferente proiectelor aferente art. 19, alin. (1), lit. b</w:t>
      </w:r>
    </w:p>
    <w:p w14:paraId="64F9369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verifică în cadrul proiectului şi accesând link-ul pentru Registrul electronic al CF: &lt;</w:t>
      </w:r>
      <w:hyperlink r:id="rId21" w:history="1">
        <w:r w:rsidRPr="003C453B">
          <w:rPr>
            <w:rFonts w:ascii="Calibri" w:eastAsia="Calibri" w:hAnsi="Calibri" w:cs="Times New Roman"/>
            <w:color w:val="0000FF"/>
            <w:sz w:val="24"/>
            <w:u w:val="single"/>
          </w:rPr>
          <w:t>http://192.168.0.12/ReportServer/Pages/ReportViewer.aspx?%2fRapoarte%2fSMER%2fRegistrulElectronicCF&amp;rs:Command=Render</w:t>
        </w:r>
      </w:hyperlink>
      <w:r w:rsidRPr="003C453B">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14:paraId="47AF4CB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Informatiile de la punctele 1; 2; 8 vor fi verificate în Registrul electronic al Cererilor de Finantare.</w:t>
      </w:r>
    </w:p>
    <w:p w14:paraId="2B1FD65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Punctele 3 si 4 se verifica in Bazele de date FEADR si in RECOM online/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14:paraId="7F6F703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5 - se verifica in Registrul Cererilor de Finantare si în RECOM online/</w:t>
      </w:r>
      <w:r w:rsidRPr="003C453B">
        <w:rPr>
          <w:rFonts w:ascii="Calibri" w:eastAsia="Calibri" w:hAnsi="Calibri" w:cs="Calibri"/>
          <w:sz w:val="24"/>
          <w:szCs w:val="24"/>
        </w:rPr>
        <w:t xml:space="preserve"> 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7131FF2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daca activitatea propusa prin proiect este complementara cu activitatile proiectelor cu care se invecineaza. </w:t>
      </w:r>
    </w:p>
    <w:p w14:paraId="26161BC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14:paraId="3933E24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Aceste informatii se verifica la vizita in teren si vor fi consemnate si in formularul E 3.8L.</w:t>
      </w:r>
    </w:p>
    <w:p w14:paraId="167CA0D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4633839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7 - se verifica in RECOM online</w:t>
      </w:r>
      <w:r w:rsidRPr="003C453B">
        <w:rPr>
          <w:rFonts w:ascii="Calibri" w:eastAsia="Calibri" w:hAnsi="Calibri" w:cs="Calibri"/>
          <w:sz w:val="24"/>
          <w:szCs w:val="24"/>
        </w:rPr>
        <w:t xml:space="preserve"> 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sidDel="00C21B7B">
        <w:rPr>
          <w:rFonts w:ascii="Calibri" w:eastAsia="Calibri" w:hAnsi="Calibri" w:cs="Times New Roman"/>
          <w:sz w:val="24"/>
        </w:rPr>
        <w:t xml:space="preserve"> </w:t>
      </w:r>
      <w:r w:rsidRPr="003C453B">
        <w:rPr>
          <w:rFonts w:ascii="Calibri" w:eastAsia="Calibri" w:hAnsi="Calibri" w:cs="Times New Roman"/>
          <w:sz w:val="24"/>
        </w:rPr>
        <w:t xml:space="preserve">daca solicitantii care depun Cerere de Finantare au asociati comuni cu cei ai altor beneficiari. </w:t>
      </w:r>
      <w:r w:rsidRPr="003C453B">
        <w:rPr>
          <w:rFonts w:ascii="Calibri" w:eastAsia="Calibri" w:hAnsi="Calibri" w:cs="Times New Roman"/>
          <w:sz w:val="24"/>
        </w:rPr>
        <w:lastRenderedPageBreak/>
        <w:t>In cazul in care se identifica alti beneficiari FEADR cu acelasi actionariat, se verifica daca cele doua proiecte formează împreună un flux tehnologic</w:t>
      </w:r>
    </w:p>
    <w:p w14:paraId="414D159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45434AB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14:paraId="4195C25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în urma verificării se identifică legaturi care conduc la: </w:t>
      </w:r>
    </w:p>
    <w:p w14:paraId="294D737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Complementaritatea investiţiilor propuse:</w:t>
      </w:r>
    </w:p>
    <w:p w14:paraId="1B53CA1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14:paraId="787BB13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in RECOM/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14:paraId="3C4B3A7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2D0DCD67"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III.  Concluzii finale</w:t>
      </w:r>
    </w:p>
    <w:p w14:paraId="058DC5C8"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sz w:val="24"/>
        </w:rPr>
        <w:t>Solicitantul a creat condiţii artificiale necesare pentru a beneficia de plăţi (sprijin) şi a obţine astfel un avantaj care contravine obiectivelor măsurii?</w:t>
      </w:r>
    </w:p>
    <w:p w14:paraId="2AE9499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52B83D8E" w14:textId="77777777" w:rsidR="003C453B" w:rsidRPr="003C453B" w:rsidRDefault="003C453B" w:rsidP="003C453B">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3C453B">
        <w:rPr>
          <w:rFonts w:ascii="Calibri" w:eastAsia="Calibri" w:hAnsi="Calibri" w:cs="Times New Roman"/>
          <w:b/>
          <w:sz w:val="24"/>
          <w:u w:val="single"/>
        </w:rPr>
        <w:t>F. Verificarea criteriilor de selecție aplicate de către GAL</w:t>
      </w:r>
    </w:p>
    <w:p w14:paraId="011E506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2FFFEED"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Pr="006F76B8">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31E38CB6"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2 – </w:t>
      </w:r>
      <w:r w:rsidRPr="00E52380">
        <w:rPr>
          <w:rFonts w:ascii="Arial" w:hAnsi="Arial" w:cs="Arial"/>
          <w:i/>
          <w:sz w:val="24"/>
          <w:szCs w:val="24"/>
        </w:rPr>
        <w:t>Pentru Criteriul de selectie nr. 2</w:t>
      </w:r>
      <w:r w:rsidRPr="00E52380">
        <w:rPr>
          <w:rFonts w:ascii="Arial" w:hAnsi="Arial" w:cs="Arial"/>
          <w:sz w:val="24"/>
          <w:szCs w:val="24"/>
        </w:rPr>
        <w:t xml:space="preserve"> se va verifica daca </w:t>
      </w:r>
      <w:r>
        <w:rPr>
          <w:rFonts w:ascii="Arial" w:hAnsi="Arial" w:cs="Arial"/>
          <w:sz w:val="24"/>
          <w:szCs w:val="24"/>
        </w:rPr>
        <w:t>solicitantul</w:t>
      </w:r>
      <w:r w:rsidRPr="00E52380">
        <w:rPr>
          <w:rFonts w:ascii="Arial" w:hAnsi="Arial" w:cs="Arial"/>
          <w:sz w:val="24"/>
          <w:szCs w:val="24"/>
        </w:rPr>
        <w:t xml:space="preserve"> </w:t>
      </w:r>
      <w:r>
        <w:rPr>
          <w:rFonts w:ascii="Arial" w:hAnsi="Arial" w:cs="Arial"/>
          <w:sz w:val="24"/>
          <w:szCs w:val="24"/>
        </w:rPr>
        <w:t>face dovada ca este membru al unei forme asociative din domeniul sau de activitate</w:t>
      </w:r>
    </w:p>
    <w:p w14:paraId="0199F374" w14:textId="77777777" w:rsidR="006801E0" w:rsidRPr="00E52380" w:rsidRDefault="006801E0" w:rsidP="006801E0">
      <w:pPr>
        <w:shd w:val="clear" w:color="auto" w:fill="FFFFFF"/>
        <w:spacing w:after="0" w:line="240" w:lineRule="auto"/>
        <w:jc w:val="both"/>
        <w:rPr>
          <w:rFonts w:ascii="Arial" w:hAnsi="Arial" w:cs="Arial"/>
          <w:sz w:val="24"/>
          <w:szCs w:val="24"/>
        </w:rPr>
      </w:pPr>
      <w:r w:rsidRPr="00E52380">
        <w:rPr>
          <w:rFonts w:ascii="Arial" w:hAnsi="Arial" w:cs="Arial"/>
          <w:sz w:val="24"/>
          <w:szCs w:val="24"/>
        </w:rPr>
        <w:t xml:space="preserve">3 – </w:t>
      </w:r>
      <w:r w:rsidRPr="006F76B8">
        <w:rPr>
          <w:rFonts w:ascii="Arial" w:hAnsi="Arial" w:cs="Arial"/>
          <w:i/>
          <w:sz w:val="24"/>
          <w:szCs w:val="24"/>
        </w:rPr>
        <w:t>Pe</w:t>
      </w:r>
      <w:r>
        <w:rPr>
          <w:rFonts w:ascii="Arial" w:hAnsi="Arial" w:cs="Arial"/>
          <w:i/>
          <w:sz w:val="24"/>
          <w:szCs w:val="24"/>
        </w:rPr>
        <w:t>ntru Criteriul de selectie nr. 3</w:t>
      </w:r>
      <w:r w:rsidRPr="006F76B8">
        <w:rPr>
          <w:rFonts w:ascii="Arial" w:hAnsi="Arial" w:cs="Arial"/>
          <w:i/>
          <w:sz w:val="24"/>
          <w:szCs w:val="24"/>
        </w:rPr>
        <w:t>, se vor verifica documentele privind calificarea solicitantului.</w:t>
      </w:r>
    </w:p>
    <w:p w14:paraId="0A1D5F5B"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lastRenderedPageBreak/>
        <w:t xml:space="preserve">4 - </w:t>
      </w:r>
      <w:r w:rsidRPr="006F76B8">
        <w:rPr>
          <w:rFonts w:ascii="Arial" w:hAnsi="Arial" w:cs="Arial"/>
          <w:i/>
          <w:sz w:val="24"/>
          <w:szCs w:val="24"/>
        </w:rPr>
        <w:t>Pe</w:t>
      </w:r>
      <w:r>
        <w:rPr>
          <w:rFonts w:ascii="Arial" w:hAnsi="Arial" w:cs="Arial"/>
          <w:i/>
          <w:sz w:val="24"/>
          <w:szCs w:val="24"/>
        </w:rPr>
        <w:t>ntru criteriul de selectie nr. 4</w:t>
      </w:r>
      <w:r w:rsidRPr="006F76B8">
        <w:rPr>
          <w:rFonts w:ascii="Arial" w:hAnsi="Arial" w:cs="Arial"/>
          <w:i/>
          <w:sz w:val="24"/>
          <w:szCs w:val="24"/>
        </w:rPr>
        <w:t xml:space="preserve"> se vor verifica investitiile propuse prin proiect</w:t>
      </w:r>
    </w:p>
    <w:p w14:paraId="23DFD65A"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sidRPr="00E52380">
        <w:rPr>
          <w:rFonts w:ascii="Arial" w:hAnsi="Arial" w:cs="Arial"/>
          <w:sz w:val="24"/>
          <w:szCs w:val="24"/>
        </w:rPr>
        <w:t xml:space="preserve">5 – </w:t>
      </w:r>
      <w:r w:rsidRPr="006F76B8">
        <w:rPr>
          <w:rFonts w:ascii="Arial" w:hAnsi="Arial" w:cs="Arial"/>
          <w:i/>
          <w:sz w:val="24"/>
          <w:szCs w:val="24"/>
        </w:rPr>
        <w:t>Pentru criteriul de selectie nr. 5 se verifica in SF, daca:</w:t>
      </w:r>
    </w:p>
    <w:p w14:paraId="5D2F0F70"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Sunt prezentate analiza vulnerabilităţilor cauzate de factori de risc ce pot afecta investiţia,  analiza de riscuri, măsuri de prevenire/diminuare a riscurilor</w:t>
      </w:r>
    </w:p>
    <w:p w14:paraId="7170263C"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Prezentarea modalitatilor de monitorizare interna si controlul implementarii proiectului</w:t>
      </w:r>
    </w:p>
    <w:p w14:paraId="7677B0DF"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Pr>
          <w:rFonts w:ascii="Arial" w:hAnsi="Arial" w:cs="Arial"/>
          <w:sz w:val="24"/>
          <w:szCs w:val="24"/>
        </w:rPr>
        <w:t>6 -</w:t>
      </w:r>
      <w:r w:rsidRPr="006F76B8">
        <w:rPr>
          <w:rFonts w:ascii="Arial" w:hAnsi="Arial" w:cs="Arial"/>
          <w:i/>
          <w:color w:val="000000" w:themeColor="text1"/>
          <w:sz w:val="24"/>
          <w:szCs w:val="24"/>
        </w:rPr>
        <w:t xml:space="preserve"> </w:t>
      </w:r>
      <w:r w:rsidRPr="006F76B8">
        <w:rPr>
          <w:rFonts w:ascii="Arial" w:hAnsi="Arial" w:cs="Arial"/>
          <w:i/>
          <w:sz w:val="24"/>
          <w:szCs w:val="24"/>
        </w:rPr>
        <w:t>Pe</w:t>
      </w:r>
      <w:r>
        <w:rPr>
          <w:rFonts w:ascii="Arial" w:hAnsi="Arial" w:cs="Arial"/>
          <w:i/>
          <w:sz w:val="24"/>
          <w:szCs w:val="24"/>
        </w:rPr>
        <w:t>ntru Criteriul de selectie nr. 6</w:t>
      </w:r>
      <w:r w:rsidRPr="006F76B8">
        <w:rPr>
          <w:rFonts w:ascii="Arial" w:hAnsi="Arial" w:cs="Arial"/>
          <w:sz w:val="24"/>
          <w:szCs w:val="24"/>
        </w:rPr>
        <w:t xml:space="preserve"> se va verifica in SF modalitatea de corelare  a </w:t>
      </w:r>
      <w:r w:rsidRPr="006F76B8">
        <w:rPr>
          <w:rFonts w:ascii="Arial" w:hAnsi="Arial" w:cs="Arial"/>
          <w:i/>
          <w:sz w:val="24"/>
          <w:szCs w:val="24"/>
        </w:rPr>
        <w:t>activitatilor propuse cu planul de actiuni preconizat respectiv:</w:t>
      </w:r>
    </w:p>
    <w:p w14:paraId="68C95C90"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Coerenta activitatilor propuse pentru realizarea actiunilor proiectului</w:t>
      </w:r>
    </w:p>
    <w:p w14:paraId="0FF0DC67"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Corelarea activitatilor cu planul de actiuni</w:t>
      </w:r>
    </w:p>
    <w:p w14:paraId="264417F6"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 xml:space="preserve">Esalonarea activitatilor din punct de vedere al alocarii de timp si resurse </w:t>
      </w:r>
    </w:p>
    <w:p w14:paraId="1D580938"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7 -  Pentru Criteriul de select</w:t>
      </w:r>
      <w:r>
        <w:rPr>
          <w:rFonts w:ascii="Arial" w:hAnsi="Arial" w:cs="Arial"/>
          <w:i/>
          <w:sz w:val="24"/>
          <w:szCs w:val="24"/>
        </w:rPr>
        <w:t>ie nr. 7 se va verifica in SF</w:t>
      </w:r>
      <w:r w:rsidRPr="006F76B8">
        <w:rPr>
          <w:rFonts w:ascii="Arial" w:hAnsi="Arial" w:cs="Arial"/>
          <w:i/>
          <w:sz w:val="24"/>
          <w:szCs w:val="24"/>
        </w:rPr>
        <w:t xml:space="preserve"> daca sunt prezentate informatii cu privire la :</w:t>
      </w:r>
    </w:p>
    <w:p w14:paraId="55665C72" w14:textId="77777777" w:rsidR="006801E0" w:rsidRPr="006F76B8" w:rsidRDefault="006801E0" w:rsidP="006801E0">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 impactul social şi cultural, egalitatea de şanse, estimări privind forţa de muncă ocupată prin realizarea investiţiei: în faza de realizare, în faza de operare; impactul asupra factorilor de mediu, inclusiv impactul asupra biodiversităţii şi a siturilor protejate, după caz; impactul obiectivului de investiţie raportat la contextul natural şi antropic în care acesta se integrează, după caz</w:t>
      </w:r>
    </w:p>
    <w:p w14:paraId="52F5569B" w14:textId="77777777" w:rsidR="006801E0" w:rsidRDefault="006801E0" w:rsidP="006801E0">
      <w:p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ab/>
        <w:t>- sustenabilitatea financiară</w:t>
      </w:r>
    </w:p>
    <w:p w14:paraId="2908664E"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 </w:t>
      </w:r>
      <w:r w:rsidRPr="006F76B8">
        <w:rPr>
          <w:rFonts w:ascii="Arial" w:hAnsi="Arial" w:cs="Arial"/>
          <w:i/>
          <w:sz w:val="24"/>
          <w:szCs w:val="24"/>
        </w:rPr>
        <w:t>Pe</w:t>
      </w:r>
      <w:r>
        <w:rPr>
          <w:rFonts w:ascii="Arial" w:hAnsi="Arial" w:cs="Arial"/>
          <w:i/>
          <w:sz w:val="24"/>
          <w:szCs w:val="24"/>
        </w:rPr>
        <w:t>ntru criteriul de selectie nr. 8</w:t>
      </w:r>
      <w:r w:rsidRPr="006F76B8">
        <w:rPr>
          <w:rFonts w:ascii="Arial" w:hAnsi="Arial" w:cs="Arial"/>
          <w:i/>
          <w:sz w:val="24"/>
          <w:szCs w:val="24"/>
        </w:rPr>
        <w:t xml:space="preserve"> se va verifica in Cererea de finantare si SF: </w:t>
      </w:r>
    </w:p>
    <w:p w14:paraId="42498AB0" w14:textId="77777777" w:rsidR="006801E0" w:rsidRPr="006F76B8" w:rsidRDefault="006801E0" w:rsidP="006801E0">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w:t>
      </w:r>
      <w:r>
        <w:rPr>
          <w:rFonts w:ascii="Arial" w:hAnsi="Arial" w:cs="Arial"/>
          <w:i/>
          <w:sz w:val="24"/>
          <w:szCs w:val="24"/>
        </w:rPr>
        <w:t xml:space="preserve"> </w:t>
      </w:r>
      <w:r w:rsidRPr="006F76B8">
        <w:rPr>
          <w:rFonts w:ascii="Arial" w:hAnsi="Arial" w:cs="Arial"/>
          <w:i/>
          <w:sz w:val="24"/>
          <w:szCs w:val="24"/>
        </w:rPr>
        <w:t>Gradul de realism al bugetului (detaliere si justificare cheltuieli si costuri estimative ale investiţiei, repartizare corecta a cheltuielilor in liniile bugetare;</w:t>
      </w:r>
    </w:p>
    <w:p w14:paraId="1A5A5F4D" w14:textId="77777777" w:rsidR="006801E0" w:rsidRPr="006F76B8" w:rsidRDefault="006801E0" w:rsidP="006801E0">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w:t>
      </w:r>
      <w:r>
        <w:rPr>
          <w:rFonts w:ascii="Arial" w:hAnsi="Arial" w:cs="Arial"/>
          <w:i/>
          <w:sz w:val="24"/>
          <w:szCs w:val="24"/>
        </w:rPr>
        <w:t xml:space="preserve"> </w:t>
      </w:r>
      <w:r w:rsidRPr="006F76B8">
        <w:rPr>
          <w:rFonts w:ascii="Arial" w:hAnsi="Arial" w:cs="Arial"/>
          <w:i/>
          <w:sz w:val="24"/>
          <w:szCs w:val="24"/>
        </w:rPr>
        <w:t>Corelarea graficului orientativ de realizare a investitiei cu planificarea financiara (plan de activitati, grafic de rambursare, flux de numerar)</w:t>
      </w:r>
    </w:p>
    <w:p w14:paraId="1806CCE4"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p>
    <w:p w14:paraId="57EEF7FB"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Pr>
          <w:rFonts w:ascii="Arial" w:hAnsi="Arial" w:cs="Arial"/>
          <w:sz w:val="24"/>
          <w:szCs w:val="24"/>
        </w:rPr>
        <w:t>10</w:t>
      </w:r>
      <w:r w:rsidRPr="00E52380">
        <w:rPr>
          <w:rFonts w:ascii="Arial" w:hAnsi="Arial" w:cs="Arial"/>
          <w:sz w:val="24"/>
          <w:szCs w:val="24"/>
        </w:rPr>
        <w:t xml:space="preserve"> puncte.</w:t>
      </w:r>
    </w:p>
    <w:p w14:paraId="05AC3805"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p>
    <w:p w14:paraId="3AEDD782"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517158D6" w14:textId="77777777" w:rsidR="003C453B" w:rsidRPr="003C453B" w:rsidRDefault="003C453B" w:rsidP="003C453B">
      <w:pPr>
        <w:spacing w:after="0" w:line="240" w:lineRule="auto"/>
        <w:ind w:left="450" w:hanging="450"/>
        <w:contextualSpacing/>
        <w:jc w:val="both"/>
        <w:rPr>
          <w:rFonts w:ascii="Calibri" w:eastAsia="Calibri" w:hAnsi="Calibri" w:cs="Times New Roman"/>
          <w:b/>
          <w:kern w:val="32"/>
          <w:sz w:val="24"/>
        </w:rPr>
      </w:pPr>
    </w:p>
    <w:p w14:paraId="0469F5F1" w14:textId="77777777" w:rsidR="003C453B" w:rsidRPr="003C453B" w:rsidRDefault="003C453B" w:rsidP="003C453B">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3C453B">
        <w:rPr>
          <w:rFonts w:ascii="Calibri" w:eastAsia="Calibri" w:hAnsi="Calibri" w:cs="Times New Roman"/>
          <w:b/>
          <w:sz w:val="24"/>
          <w:u w:val="single"/>
        </w:rPr>
        <w:t>Atenție!</w:t>
      </w:r>
      <w:r w:rsidRPr="003C453B">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p w14:paraId="700CDD1D" w14:textId="77777777" w:rsidR="003C453B" w:rsidRPr="003C453B" w:rsidRDefault="003C453B" w:rsidP="003C453B">
      <w:pPr>
        <w:spacing w:after="0" w:line="240" w:lineRule="auto"/>
        <w:jc w:val="both"/>
        <w:rPr>
          <w:rFonts w:ascii="Calibri" w:eastAsia="Calibri" w:hAnsi="Calibri" w:cs="Times New Roman"/>
          <w:b/>
          <w:sz w:val="24"/>
          <w:szCs w:val="24"/>
        </w:rPr>
      </w:pPr>
    </w:p>
    <w:p w14:paraId="388B9513" w14:textId="77777777" w:rsidR="003C453B" w:rsidRPr="003C453B" w:rsidRDefault="003C453B" w:rsidP="003C453B">
      <w:pPr>
        <w:spacing w:before="120" w:after="120" w:line="240" w:lineRule="auto"/>
        <w:jc w:val="both"/>
        <w:rPr>
          <w:rFonts w:ascii="Calibri" w:eastAsia="Calibri" w:hAnsi="Calibri" w:cs="Times New Roman"/>
          <w:b/>
          <w:sz w:val="24"/>
        </w:rPr>
      </w:pPr>
    </w:p>
    <w:p w14:paraId="5DE2D756" w14:textId="77777777" w:rsidR="003C453B" w:rsidRPr="003C453B" w:rsidRDefault="003C453B" w:rsidP="003C453B">
      <w:pPr>
        <w:spacing w:before="120" w:after="120" w:line="240" w:lineRule="auto"/>
        <w:jc w:val="both"/>
        <w:rPr>
          <w:rFonts w:ascii="Calibri" w:eastAsia="Calibri" w:hAnsi="Calibri" w:cs="Times New Roman"/>
          <w:sz w:val="24"/>
        </w:rPr>
      </w:pPr>
    </w:p>
    <w:p w14:paraId="626BEB7C" w14:textId="77777777" w:rsidR="003C453B" w:rsidRDefault="003C453B"/>
    <w:p w14:paraId="6135EDCE" w14:textId="77777777" w:rsidR="003C453B" w:rsidRDefault="003C453B"/>
    <w:sectPr w:rsidR="003C453B">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1B317" w15:done="0"/>
  <w15:commentEx w15:paraId="57EF07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 w:name="EUAlbertina">
    <w:altName w:val="Times New Roman"/>
    <w:charset w:val="00"/>
    <w:family w:val="auto"/>
    <w:pitch w:val="default"/>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6">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9">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2"/>
  </w:num>
  <w:num w:numId="2">
    <w:abstractNumId w:val="20"/>
  </w:num>
  <w:num w:numId="3">
    <w:abstractNumId w:val="10"/>
  </w:num>
  <w:num w:numId="4">
    <w:abstractNumId w:val="7"/>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25"/>
  </w:num>
  <w:num w:numId="20">
    <w:abstractNumId w:val="23"/>
  </w:num>
  <w:num w:numId="21">
    <w:abstractNumId w:val="4"/>
  </w:num>
  <w:num w:numId="22">
    <w:abstractNumId w:val="18"/>
  </w:num>
  <w:num w:numId="23">
    <w:abstractNumId w:val="9"/>
  </w:num>
  <w:num w:numId="24">
    <w:abstractNumId w:val="11"/>
  </w:num>
  <w:num w:numId="25">
    <w:abstractNumId w:val="12"/>
  </w:num>
  <w:num w:numId="26">
    <w:abstractNumId w:val="16"/>
  </w:num>
  <w:num w:numId="27">
    <w:abstractNumId w:val="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3B"/>
    <w:rsid w:val="001677AA"/>
    <w:rsid w:val="00180077"/>
    <w:rsid w:val="002E673C"/>
    <w:rsid w:val="003C453B"/>
    <w:rsid w:val="004A5794"/>
    <w:rsid w:val="006801E0"/>
    <w:rsid w:val="006C7832"/>
    <w:rsid w:val="00B41FA8"/>
    <w:rsid w:val="00BB2193"/>
    <w:rsid w:val="00C46EB4"/>
    <w:rsid w:val="00C77D15"/>
    <w:rsid w:val="00D53B27"/>
    <w:rsid w:val="00DD0A5F"/>
    <w:rsid w:val="00EE12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3C453B"/>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3C453B"/>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3C453B"/>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3C453B"/>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3C453B"/>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3C453B"/>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3C453B"/>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3C453B"/>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3C453B"/>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3C453B"/>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3C453B"/>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3C453B"/>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3C453B"/>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3C453B"/>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3C453B"/>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3C453B"/>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3C453B"/>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3C453B"/>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3C453B"/>
  </w:style>
  <w:style w:type="character" w:customStyle="1" w:styleId="Titlu1Caracter1">
    <w:name w:val="Titlu 1 Caracter1"/>
    <w:link w:val="Titlu1"/>
    <w:rsid w:val="003C453B"/>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3C453B"/>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3C453B"/>
    <w:rPr>
      <w:rFonts w:ascii="Calibri" w:eastAsia="Calibri" w:hAnsi="Calibri" w:cs="Times New Roman"/>
    </w:rPr>
  </w:style>
  <w:style w:type="paragraph" w:styleId="Subsol">
    <w:name w:val="footer"/>
    <w:aliases w:val=" Char"/>
    <w:basedOn w:val="Normal"/>
    <w:link w:val="SubsolCaracter"/>
    <w:uiPriority w:val="99"/>
    <w:unhideWhenUsed/>
    <w:rsid w:val="003C453B"/>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3C453B"/>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3C453B"/>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3C453B"/>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3C453B"/>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3C453B"/>
    <w:rPr>
      <w:rFonts w:ascii="Tahoma" w:eastAsia="Calibri" w:hAnsi="Tahoma" w:cs="Times New Roman"/>
      <w:sz w:val="16"/>
      <w:szCs w:val="16"/>
      <w:lang w:val="x-none" w:eastAsia="x-none"/>
    </w:rPr>
  </w:style>
  <w:style w:type="character" w:styleId="Hyperlink">
    <w:name w:val="Hyperlink"/>
    <w:uiPriority w:val="99"/>
    <w:unhideWhenUsed/>
    <w:rsid w:val="003C453B"/>
    <w:rPr>
      <w:color w:val="0000FF"/>
      <w:u w:val="single"/>
    </w:rPr>
  </w:style>
  <w:style w:type="table" w:styleId="GrilTabel">
    <w:name w:val="Table Grid"/>
    <w:basedOn w:val="TabelNorma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3C453B"/>
    <w:rPr>
      <w:sz w:val="16"/>
      <w:szCs w:val="16"/>
    </w:rPr>
  </w:style>
  <w:style w:type="paragraph" w:styleId="Textcomentariu">
    <w:name w:val="annotation text"/>
    <w:basedOn w:val="Normal"/>
    <w:link w:val="TextcomentariuCaracter"/>
    <w:uiPriority w:val="99"/>
    <w:unhideWhenUsed/>
    <w:rsid w:val="003C453B"/>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3C453B"/>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3C453B"/>
    <w:rPr>
      <w:b/>
      <w:bCs/>
    </w:rPr>
  </w:style>
  <w:style w:type="character" w:customStyle="1" w:styleId="SubiectComentariuCaracter">
    <w:name w:val="Subiect Comentariu Caracter"/>
    <w:basedOn w:val="TextcomentariuCaracter"/>
    <w:link w:val="SubiectComentariu"/>
    <w:rsid w:val="003C453B"/>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C453B"/>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C453B"/>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3C453B"/>
    <w:rPr>
      <w:vertAlign w:val="superscript"/>
    </w:rPr>
  </w:style>
  <w:style w:type="paragraph" w:styleId="Corptext">
    <w:name w:val="Body Text"/>
    <w:basedOn w:val="Normal"/>
    <w:link w:val="CorptextCaracter"/>
    <w:unhideWhenUsed/>
    <w:rsid w:val="003C453B"/>
    <w:pPr>
      <w:spacing w:after="120"/>
    </w:pPr>
    <w:rPr>
      <w:rFonts w:ascii="Calibri" w:eastAsia="Calibri" w:hAnsi="Calibri" w:cs="Times New Roman"/>
    </w:rPr>
  </w:style>
  <w:style w:type="character" w:customStyle="1" w:styleId="CorptextCaracter">
    <w:name w:val="Corp text Caracter"/>
    <w:basedOn w:val="Fontdeparagrafimplicit"/>
    <w:link w:val="Corptext"/>
    <w:rsid w:val="003C453B"/>
    <w:rPr>
      <w:rFonts w:ascii="Calibri" w:eastAsia="Calibri" w:hAnsi="Calibri" w:cs="Times New Roman"/>
    </w:rPr>
  </w:style>
  <w:style w:type="paragraph" w:styleId="Cuprins1">
    <w:name w:val="toc 1"/>
    <w:basedOn w:val="Normal"/>
    <w:next w:val="Normal"/>
    <w:autoRedefine/>
    <w:uiPriority w:val="39"/>
    <w:unhideWhenUsed/>
    <w:qFormat/>
    <w:rsid w:val="003C453B"/>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3C453B"/>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3C453B"/>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3C453B"/>
  </w:style>
  <w:style w:type="character" w:styleId="HyperlinkParcurs">
    <w:name w:val="FollowedHyperlink"/>
    <w:unhideWhenUsed/>
    <w:rsid w:val="003C453B"/>
    <w:rPr>
      <w:color w:val="800080"/>
      <w:u w:val="single"/>
    </w:rPr>
  </w:style>
  <w:style w:type="paragraph" w:styleId="Cuprins3">
    <w:name w:val="toc 3"/>
    <w:basedOn w:val="Normal"/>
    <w:next w:val="Normal"/>
    <w:autoRedefine/>
    <w:uiPriority w:val="39"/>
    <w:unhideWhenUsed/>
    <w:qFormat/>
    <w:rsid w:val="003C453B"/>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C453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C453B"/>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C453B"/>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3C453B"/>
    <w:rPr>
      <w:rFonts w:ascii="Calibri" w:eastAsia="Times New Roman" w:hAnsi="Calibri" w:cs="Times New Roman"/>
      <w:sz w:val="20"/>
      <w:szCs w:val="20"/>
      <w:lang w:val="en-US" w:eastAsia="x-none"/>
    </w:rPr>
  </w:style>
  <w:style w:type="paragraph" w:styleId="Titlu">
    <w:name w:val="Title"/>
    <w:basedOn w:val="Normal"/>
    <w:link w:val="TitluCaracter"/>
    <w:qFormat/>
    <w:rsid w:val="003C453B"/>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3C453B"/>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3C453B"/>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3C453B"/>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3C453B"/>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3C453B"/>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3C453B"/>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3C453B"/>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3C453B"/>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3C453B"/>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3C453B"/>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3C453B"/>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3C453B"/>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3C453B"/>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3C453B"/>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3C453B"/>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3C453B"/>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3C453B"/>
    <w:rPr>
      <w:rFonts w:ascii="Consolas" w:eastAsia="Calibri" w:hAnsi="Consolas" w:cs="Times New Roman"/>
      <w:sz w:val="21"/>
      <w:szCs w:val="21"/>
      <w:lang w:val="en-US" w:eastAsia="x-none"/>
    </w:rPr>
  </w:style>
  <w:style w:type="paragraph" w:styleId="Frspaiere">
    <w:name w:val="No Spacing"/>
    <w:link w:val="FrspaiereCaracter"/>
    <w:uiPriority w:val="1"/>
    <w:qFormat/>
    <w:rsid w:val="003C453B"/>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3C453B"/>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C453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C453B"/>
    <w:rPr>
      <w:sz w:val="24"/>
      <w:lang w:val="en-GB" w:eastAsia="en-GB"/>
    </w:rPr>
  </w:style>
  <w:style w:type="paragraph" w:customStyle="1" w:styleId="Text1">
    <w:name w:val="Text 1"/>
    <w:basedOn w:val="Normal"/>
    <w:link w:val="Text1Char"/>
    <w:qFormat/>
    <w:rsid w:val="003C453B"/>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C453B"/>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C453B"/>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C453B"/>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C453B"/>
    <w:pPr>
      <w:numPr>
        <w:numId w:val="1"/>
      </w:numPr>
      <w:tabs>
        <w:tab w:val="clear" w:pos="765"/>
      </w:tabs>
      <w:ind w:left="720" w:hanging="360"/>
    </w:pPr>
  </w:style>
  <w:style w:type="paragraph" w:customStyle="1" w:styleId="CaracterCaracterCaracter">
    <w:name w:val="Caracter Caracter Caracter"/>
    <w:basedOn w:val="Normal"/>
    <w:rsid w:val="003C453B"/>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C453B"/>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3C453B"/>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C453B"/>
    <w:rPr>
      <w:vertAlign w:val="superscript"/>
    </w:rPr>
  </w:style>
  <w:style w:type="character" w:styleId="Titlulcrii">
    <w:name w:val="Book Title"/>
    <w:qFormat/>
    <w:rsid w:val="003C453B"/>
    <w:rPr>
      <w:b/>
      <w:bCs/>
      <w:smallCaps/>
      <w:spacing w:val="5"/>
    </w:rPr>
  </w:style>
  <w:style w:type="character" w:customStyle="1" w:styleId="tpa1">
    <w:name w:val="tpa1"/>
    <w:basedOn w:val="Fontdeparagrafimplicit"/>
    <w:rsid w:val="003C453B"/>
  </w:style>
  <w:style w:type="character" w:customStyle="1" w:styleId="tli1">
    <w:name w:val="tli1"/>
    <w:basedOn w:val="Fontdeparagrafimplicit"/>
    <w:rsid w:val="003C453B"/>
  </w:style>
  <w:style w:type="character" w:customStyle="1" w:styleId="text10">
    <w:name w:val="text1"/>
    <w:basedOn w:val="Fontdeparagrafimplicit"/>
    <w:rsid w:val="003C453B"/>
  </w:style>
  <w:style w:type="character" w:customStyle="1" w:styleId="pt1">
    <w:name w:val="pt1"/>
    <w:rsid w:val="003C453B"/>
    <w:rPr>
      <w:b/>
      <w:bCs/>
      <w:color w:val="8F0000"/>
    </w:rPr>
  </w:style>
  <w:style w:type="character" w:customStyle="1" w:styleId="tpt1">
    <w:name w:val="tpt1"/>
    <w:basedOn w:val="Fontdeparagrafimplicit"/>
    <w:rsid w:val="003C453B"/>
  </w:style>
  <w:style w:type="character" w:customStyle="1" w:styleId="al1">
    <w:name w:val="al1"/>
    <w:rsid w:val="003C453B"/>
    <w:rPr>
      <w:b/>
      <w:bCs/>
      <w:color w:val="008F00"/>
    </w:rPr>
  </w:style>
  <w:style w:type="character" w:customStyle="1" w:styleId="tal1">
    <w:name w:val="tal1"/>
    <w:basedOn w:val="Fontdeparagrafimplicit"/>
    <w:rsid w:val="003C453B"/>
  </w:style>
  <w:style w:type="character" w:customStyle="1" w:styleId="do1">
    <w:name w:val="do1"/>
    <w:rsid w:val="003C453B"/>
    <w:rPr>
      <w:b/>
      <w:bCs/>
      <w:sz w:val="26"/>
      <w:szCs w:val="26"/>
    </w:rPr>
  </w:style>
  <w:style w:type="character" w:customStyle="1" w:styleId="def">
    <w:name w:val="def"/>
    <w:basedOn w:val="Fontdeparagrafimplicit"/>
    <w:rsid w:val="003C453B"/>
  </w:style>
  <w:style w:type="character" w:customStyle="1" w:styleId="titlupag">
    <w:name w:val="titlu_pag"/>
    <w:basedOn w:val="Fontdeparagrafimplicit"/>
    <w:rsid w:val="003C453B"/>
  </w:style>
  <w:style w:type="character" w:customStyle="1" w:styleId="ar1">
    <w:name w:val="ar1"/>
    <w:rsid w:val="003C453B"/>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3C453B"/>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3C453B"/>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3C453B"/>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3C453B"/>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3C453B"/>
  </w:style>
  <w:style w:type="table" w:customStyle="1" w:styleId="TableGrid2">
    <w:name w:val="Table Grid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3C4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3C453B"/>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3C453B"/>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C453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3C453B"/>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C453B"/>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3C453B"/>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3C453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C453B"/>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3C453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3C453B"/>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3C453B"/>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C453B"/>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C453B"/>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C453B"/>
    <w:rPr>
      <w:b/>
      <w:bCs/>
      <w:color w:val="8F0000"/>
    </w:rPr>
  </w:style>
  <w:style w:type="character" w:customStyle="1" w:styleId="tsp1">
    <w:name w:val="tsp1"/>
    <w:basedOn w:val="Fontdeparagrafimplicit"/>
    <w:rsid w:val="003C453B"/>
  </w:style>
  <w:style w:type="character" w:styleId="Robust">
    <w:name w:val="Strong"/>
    <w:qFormat/>
    <w:rsid w:val="003C453B"/>
    <w:rPr>
      <w:b/>
      <w:bCs/>
    </w:rPr>
  </w:style>
  <w:style w:type="character" w:customStyle="1" w:styleId="tax1">
    <w:name w:val="tax1"/>
    <w:rsid w:val="003C453B"/>
    <w:rPr>
      <w:b/>
      <w:bCs/>
      <w:sz w:val="26"/>
      <w:szCs w:val="26"/>
    </w:rPr>
  </w:style>
  <w:style w:type="character" w:customStyle="1" w:styleId="tca1">
    <w:name w:val="tca1"/>
    <w:rsid w:val="003C453B"/>
    <w:rPr>
      <w:b/>
      <w:bCs/>
      <w:sz w:val="24"/>
      <w:szCs w:val="24"/>
    </w:rPr>
  </w:style>
  <w:style w:type="character" w:customStyle="1" w:styleId="BodyTextIndentChar1">
    <w:name w:val="Body Text Indent Char1"/>
    <w:rsid w:val="003C453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C453B"/>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C453B"/>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3C453B"/>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3C453B"/>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3C453B"/>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3C453B"/>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3C453B"/>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3C453B"/>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3C453B"/>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3C453B"/>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3C453B"/>
  </w:style>
  <w:style w:type="paragraph" w:customStyle="1" w:styleId="text">
    <w:name w:val="text"/>
    <w:basedOn w:val="Normal"/>
    <w:rsid w:val="003C453B"/>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3C453B"/>
  </w:style>
  <w:style w:type="numbering" w:customStyle="1" w:styleId="NoList111">
    <w:name w:val="No List111"/>
    <w:next w:val="FrListare"/>
    <w:uiPriority w:val="99"/>
    <w:semiHidden/>
    <w:unhideWhenUsed/>
    <w:rsid w:val="003C453B"/>
  </w:style>
  <w:style w:type="table" w:customStyle="1" w:styleId="TableGrid21">
    <w:name w:val="Table Grid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3C453B"/>
  </w:style>
  <w:style w:type="numbering" w:customStyle="1" w:styleId="NoList3">
    <w:name w:val="No List3"/>
    <w:next w:val="FrListare"/>
    <w:uiPriority w:val="99"/>
    <w:semiHidden/>
    <w:unhideWhenUsed/>
    <w:rsid w:val="003C453B"/>
  </w:style>
  <w:style w:type="paragraph" w:customStyle="1" w:styleId="Stil2">
    <w:name w:val="Stil2"/>
    <w:basedOn w:val="Titlu1"/>
    <w:autoRedefine/>
    <w:rsid w:val="003C453B"/>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C453B"/>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3C453B"/>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3C453B"/>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3C453B"/>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3C453B"/>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3C453B"/>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3C453B"/>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3C453B"/>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3C453B"/>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3C453B"/>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C453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3C45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C453B"/>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3C453B"/>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C453B"/>
    <w:rPr>
      <w:b/>
    </w:rPr>
  </w:style>
  <w:style w:type="paragraph" w:customStyle="1" w:styleId="Titreobjet">
    <w:name w:val="Titre objet"/>
    <w:basedOn w:val="Normal"/>
    <w:next w:val="Normal"/>
    <w:uiPriority w:val="39"/>
    <w:qFormat/>
    <w:rsid w:val="003C453B"/>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3C453B"/>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3C453B"/>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3C453B"/>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3C453B"/>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3C453B"/>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C453B"/>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3C453B"/>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3C453B"/>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3C453B"/>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C453B"/>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C453B"/>
    <w:pPr>
      <w:ind w:left="680" w:hanging="113"/>
    </w:pPr>
  </w:style>
  <w:style w:type="paragraph" w:customStyle="1" w:styleId="CharCharCharCharCharCharCharCharCharChar">
    <w:name w:val="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C453B"/>
    <w:rPr>
      <w:sz w:val="24"/>
      <w:szCs w:val="24"/>
      <w:lang w:val="ro-RO"/>
    </w:rPr>
  </w:style>
  <w:style w:type="paragraph" w:customStyle="1" w:styleId="xl22">
    <w:name w:val="xl22"/>
    <w:basedOn w:val="Normal"/>
    <w:rsid w:val="003C453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C453B"/>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3C453B"/>
    <w:rPr>
      <w:rFonts w:ascii="Times New Roman" w:hAnsi="Times New Roman" w:cs="Times New Roman"/>
      <w:sz w:val="20"/>
      <w:szCs w:val="20"/>
    </w:rPr>
  </w:style>
  <w:style w:type="character" w:customStyle="1" w:styleId="FontStyle509">
    <w:name w:val="Font Style509"/>
    <w:rsid w:val="003C453B"/>
    <w:rPr>
      <w:rFonts w:ascii="Times New Roman" w:hAnsi="Times New Roman" w:cs="Times New Roman"/>
      <w:b/>
      <w:bCs/>
      <w:sz w:val="20"/>
      <w:szCs w:val="20"/>
    </w:rPr>
  </w:style>
  <w:style w:type="paragraph" w:customStyle="1" w:styleId="Style164">
    <w:name w:val="Style164"/>
    <w:basedOn w:val="Normal"/>
    <w:rsid w:val="003C453B"/>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3C453B"/>
    <w:rPr>
      <w:i/>
      <w:iCs/>
    </w:rPr>
  </w:style>
  <w:style w:type="numbering" w:customStyle="1" w:styleId="NoList4">
    <w:name w:val="No List4"/>
    <w:next w:val="FrListare"/>
    <w:semiHidden/>
    <w:unhideWhenUsed/>
    <w:rsid w:val="003C453B"/>
  </w:style>
  <w:style w:type="paragraph" w:styleId="Legend">
    <w:name w:val="caption"/>
    <w:basedOn w:val="Normal"/>
    <w:next w:val="Normal"/>
    <w:qFormat/>
    <w:rsid w:val="003C453B"/>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3C453B"/>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3C453B"/>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C453B"/>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C453B"/>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C453B"/>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C453B"/>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3C453B"/>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C453B"/>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C453B"/>
    <w:pPr>
      <w:spacing w:before="120"/>
      <w:jc w:val="center"/>
    </w:pPr>
    <w:rPr>
      <w:sz w:val="20"/>
    </w:rPr>
  </w:style>
  <w:style w:type="paragraph" w:customStyle="1" w:styleId="textcslovan">
    <w:name w:val="text císlovaný"/>
    <w:basedOn w:val="text"/>
    <w:rsid w:val="003C453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C453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C453B"/>
    <w:pPr>
      <w:pageBreakBefore w:val="0"/>
      <w:spacing w:before="0"/>
    </w:pPr>
    <w:rPr>
      <w:sz w:val="32"/>
    </w:rPr>
  </w:style>
  <w:style w:type="table" w:customStyle="1" w:styleId="TableGrid6">
    <w:name w:val="Table Grid6"/>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3C453B"/>
    <w:rPr>
      <w:b/>
      <w:bCs/>
      <w:sz w:val="24"/>
      <w:szCs w:val="24"/>
    </w:rPr>
  </w:style>
  <w:style w:type="character" w:customStyle="1" w:styleId="NormalWeb2Char">
    <w:name w:val="Normal (Web)2 Char"/>
    <w:link w:val="NormalWeb2"/>
    <w:rsid w:val="003C453B"/>
    <w:rPr>
      <w:rFonts w:ascii="Times New Roman" w:eastAsia="Times New Roman" w:hAnsi="Times New Roman" w:cs="Times New Roman"/>
      <w:sz w:val="24"/>
      <w:szCs w:val="24"/>
      <w:lang w:val="x-none" w:eastAsia="x-none"/>
    </w:rPr>
  </w:style>
  <w:style w:type="paragraph" w:customStyle="1" w:styleId="Default">
    <w:name w:val="Default"/>
    <w:uiPriority w:val="39"/>
    <w:qFormat/>
    <w:rsid w:val="003C45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3C453B"/>
  </w:style>
  <w:style w:type="table" w:customStyle="1" w:styleId="TableGrid7">
    <w:name w:val="Table Grid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3C453B"/>
  </w:style>
  <w:style w:type="character" w:styleId="Referireintens">
    <w:name w:val="Intense Reference"/>
    <w:uiPriority w:val="32"/>
    <w:qFormat/>
    <w:rsid w:val="003C453B"/>
    <w:rPr>
      <w:b/>
      <w:bCs/>
      <w:smallCaps/>
      <w:color w:val="C0504D"/>
      <w:spacing w:val="5"/>
      <w:u w:val="single"/>
    </w:rPr>
  </w:style>
  <w:style w:type="table" w:customStyle="1" w:styleId="TableGrid10">
    <w:name w:val="Table Grid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3C453B"/>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C453B"/>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3C453B"/>
  </w:style>
  <w:style w:type="numbering" w:customStyle="1" w:styleId="NoList31">
    <w:name w:val="No List31"/>
    <w:next w:val="FrListare"/>
    <w:uiPriority w:val="99"/>
    <w:semiHidden/>
    <w:unhideWhenUsed/>
    <w:rsid w:val="003C453B"/>
  </w:style>
  <w:style w:type="character" w:customStyle="1" w:styleId="FrspaiereCaracter">
    <w:name w:val="Fără spațiere Caracter"/>
    <w:link w:val="Frspaiere"/>
    <w:uiPriority w:val="1"/>
    <w:rsid w:val="003C453B"/>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3C453B"/>
  </w:style>
  <w:style w:type="numbering" w:customStyle="1" w:styleId="NoList22">
    <w:name w:val="No List22"/>
    <w:next w:val="FrListare"/>
    <w:uiPriority w:val="99"/>
    <w:semiHidden/>
    <w:unhideWhenUsed/>
    <w:rsid w:val="003C453B"/>
  </w:style>
  <w:style w:type="numbering" w:customStyle="1" w:styleId="NoList112">
    <w:name w:val="No List112"/>
    <w:next w:val="FrListare"/>
    <w:uiPriority w:val="99"/>
    <w:semiHidden/>
    <w:unhideWhenUsed/>
    <w:rsid w:val="003C453B"/>
  </w:style>
  <w:style w:type="table" w:customStyle="1" w:styleId="TableGrid41">
    <w:name w:val="Table Grid4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3C453B"/>
  </w:style>
  <w:style w:type="numbering" w:customStyle="1" w:styleId="NoList32">
    <w:name w:val="No List32"/>
    <w:next w:val="FrListare"/>
    <w:uiPriority w:val="99"/>
    <w:semiHidden/>
    <w:unhideWhenUsed/>
    <w:rsid w:val="003C453B"/>
  </w:style>
  <w:style w:type="table" w:customStyle="1" w:styleId="TableGrid51">
    <w:name w:val="Table Grid51"/>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3C453B"/>
  </w:style>
  <w:style w:type="paragraph" w:customStyle="1" w:styleId="List2">
    <w:name w:val="List2"/>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3C453B"/>
  </w:style>
  <w:style w:type="table" w:customStyle="1" w:styleId="TableGrid15">
    <w:name w:val="Table Grid15"/>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3C453B"/>
  </w:style>
  <w:style w:type="table" w:customStyle="1" w:styleId="TableGrid17">
    <w:name w:val="Table Grid1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3C453B"/>
    <w:rPr>
      <w:rFonts w:ascii="Calibri" w:eastAsia="Calibri" w:hAnsi="Calibri" w:cs="Times New Roman"/>
    </w:rPr>
  </w:style>
  <w:style w:type="numbering" w:customStyle="1" w:styleId="NoList11111">
    <w:name w:val="No List11111"/>
    <w:next w:val="FrListare"/>
    <w:uiPriority w:val="99"/>
    <w:semiHidden/>
    <w:unhideWhenUsed/>
    <w:rsid w:val="003C453B"/>
  </w:style>
  <w:style w:type="table" w:customStyle="1" w:styleId="TableGrid191">
    <w:name w:val="Table Grid19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3C453B"/>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3C453B"/>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3C453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C453B"/>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3C453B"/>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3C453B"/>
  </w:style>
  <w:style w:type="paragraph" w:customStyle="1" w:styleId="StilStil1Stnga">
    <w:name w:val="Stil Stil1 + Stânga"/>
    <w:basedOn w:val="Normal"/>
    <w:uiPriority w:val="39"/>
    <w:qFormat/>
    <w:rsid w:val="003C453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C453B"/>
    <w:rPr>
      <w:rFonts w:ascii="Times New Roman" w:eastAsia="Times New Roman" w:hAnsi="Times New Roman" w:cs="Times New Roman"/>
      <w:b/>
      <w:sz w:val="20"/>
      <w:szCs w:val="20"/>
      <w:u w:val="single"/>
      <w:lang w:val="fr-FR" w:eastAsia="fr-FR"/>
    </w:rPr>
  </w:style>
  <w:style w:type="character" w:customStyle="1" w:styleId="CharChar14">
    <w:name w:val="Char Char14"/>
    <w:rsid w:val="003C453B"/>
    <w:rPr>
      <w:rFonts w:ascii="Times New Roman" w:eastAsia="Times New Roman" w:hAnsi="Times New Roman" w:cs="Times New Roman"/>
      <w:sz w:val="24"/>
      <w:szCs w:val="24"/>
      <w:lang w:val="fr-FR" w:eastAsia="fr-FR"/>
    </w:rPr>
  </w:style>
  <w:style w:type="character" w:customStyle="1" w:styleId="CharChar141">
    <w:name w:val="Char Char141"/>
    <w:locked/>
    <w:rsid w:val="003C453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C453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C453B"/>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3C453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C453B"/>
    <w:rPr>
      <w:rFonts w:ascii="Calibri" w:eastAsia="Calibri" w:hAnsi="Calibri" w:cs="Times New Roman"/>
      <w:lang w:val="ro-RO"/>
    </w:rPr>
  </w:style>
  <w:style w:type="character" w:customStyle="1" w:styleId="BodyTextChar1">
    <w:name w:val="Body Text Char1"/>
    <w:semiHidden/>
    <w:rsid w:val="003C453B"/>
    <w:rPr>
      <w:rFonts w:ascii="Calibri" w:eastAsia="Calibri" w:hAnsi="Calibri" w:cs="Times New Roman"/>
      <w:lang w:val="ro-RO"/>
    </w:rPr>
  </w:style>
  <w:style w:type="character" w:customStyle="1" w:styleId="CommentTextChar1">
    <w:name w:val="Comment Text Char1"/>
    <w:uiPriority w:val="99"/>
    <w:semiHidden/>
    <w:rsid w:val="003C453B"/>
    <w:rPr>
      <w:rFonts w:ascii="Calibri" w:eastAsia="Calibri" w:hAnsi="Calibri" w:cs="Times New Roman"/>
      <w:sz w:val="20"/>
      <w:szCs w:val="20"/>
      <w:lang w:val="ro-RO"/>
    </w:rPr>
  </w:style>
  <w:style w:type="character" w:customStyle="1" w:styleId="SubtitleChar1">
    <w:name w:val="Subtitle Char1"/>
    <w:rsid w:val="003C453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C453B"/>
    <w:rPr>
      <w:rFonts w:ascii="Cambria" w:eastAsia="Times New Roman" w:hAnsi="Cambria" w:cs="Times New Roman"/>
      <w:i/>
      <w:iCs/>
      <w:color w:val="404040"/>
      <w:sz w:val="22"/>
      <w:szCs w:val="22"/>
      <w:lang w:val="ro-RO"/>
    </w:rPr>
  </w:style>
  <w:style w:type="character" w:customStyle="1" w:styleId="Heading8Char1">
    <w:name w:val="Heading 8 Char1"/>
    <w:semiHidden/>
    <w:rsid w:val="003C453B"/>
    <w:rPr>
      <w:rFonts w:ascii="Cambria" w:eastAsia="Times New Roman" w:hAnsi="Cambria" w:cs="Times New Roman"/>
      <w:color w:val="404040"/>
      <w:lang w:val="ro-RO"/>
    </w:rPr>
  </w:style>
  <w:style w:type="character" w:customStyle="1" w:styleId="Heading9Char1">
    <w:name w:val="Heading 9 Char1"/>
    <w:semiHidden/>
    <w:rsid w:val="003C453B"/>
    <w:rPr>
      <w:rFonts w:ascii="Cambria" w:eastAsia="Times New Roman" w:hAnsi="Cambria" w:cs="Times New Roman"/>
      <w:i/>
      <w:iCs/>
      <w:color w:val="404040"/>
      <w:lang w:val="ro-RO"/>
    </w:rPr>
  </w:style>
  <w:style w:type="character" w:customStyle="1" w:styleId="BalloonTextChar1">
    <w:name w:val="Balloon Text Char1"/>
    <w:semiHidden/>
    <w:rsid w:val="003C453B"/>
    <w:rPr>
      <w:rFonts w:ascii="Tahoma" w:eastAsia="Calibri" w:hAnsi="Tahoma" w:cs="Tahoma"/>
      <w:sz w:val="16"/>
      <w:szCs w:val="16"/>
      <w:lang w:val="ro-RO"/>
    </w:rPr>
  </w:style>
  <w:style w:type="character" w:customStyle="1" w:styleId="CommentSubjectChar1">
    <w:name w:val="Comment Subject Char1"/>
    <w:semiHidden/>
    <w:rsid w:val="003C453B"/>
    <w:rPr>
      <w:rFonts w:ascii="Calibri" w:eastAsia="Calibri" w:hAnsi="Calibri" w:cs="Times New Roman"/>
      <w:b/>
      <w:bCs/>
      <w:sz w:val="20"/>
      <w:szCs w:val="20"/>
      <w:lang w:val="ro-RO"/>
    </w:rPr>
  </w:style>
  <w:style w:type="character" w:customStyle="1" w:styleId="EndnoteTextChar1">
    <w:name w:val="Endnote Text Char1"/>
    <w:uiPriority w:val="99"/>
    <w:semiHidden/>
    <w:rsid w:val="003C453B"/>
    <w:rPr>
      <w:rFonts w:ascii="Calibri" w:eastAsia="Calibri" w:hAnsi="Calibri" w:cs="Times New Roman"/>
      <w:sz w:val="20"/>
      <w:szCs w:val="20"/>
      <w:lang w:val="ro-RO"/>
    </w:rPr>
  </w:style>
  <w:style w:type="character" w:customStyle="1" w:styleId="TitleChar1">
    <w:name w:val="Title Char1"/>
    <w:rsid w:val="003C453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C453B"/>
    <w:rPr>
      <w:rFonts w:ascii="Calibri" w:eastAsia="Calibri" w:hAnsi="Calibri" w:cs="Times New Roman"/>
      <w:lang w:val="ro-RO"/>
    </w:rPr>
  </w:style>
  <w:style w:type="character" w:customStyle="1" w:styleId="NoteHeadingChar1">
    <w:name w:val="Note Heading Char1"/>
    <w:semiHidden/>
    <w:rsid w:val="003C453B"/>
    <w:rPr>
      <w:rFonts w:ascii="Calibri" w:eastAsia="Calibri" w:hAnsi="Calibri" w:cs="Times New Roman"/>
      <w:lang w:val="ro-RO"/>
    </w:rPr>
  </w:style>
  <w:style w:type="character" w:customStyle="1" w:styleId="BodyText2Char1">
    <w:name w:val="Body Text 2 Char1"/>
    <w:semiHidden/>
    <w:rsid w:val="003C453B"/>
    <w:rPr>
      <w:rFonts w:ascii="Calibri" w:eastAsia="Calibri" w:hAnsi="Calibri" w:cs="Times New Roman"/>
      <w:lang w:val="ro-RO"/>
    </w:rPr>
  </w:style>
  <w:style w:type="character" w:customStyle="1" w:styleId="BodyText3Char1">
    <w:name w:val="Body Text 3 Char1"/>
    <w:semiHidden/>
    <w:rsid w:val="003C453B"/>
    <w:rPr>
      <w:rFonts w:ascii="Calibri" w:eastAsia="Calibri" w:hAnsi="Calibri" w:cs="Times New Roman"/>
      <w:sz w:val="16"/>
      <w:szCs w:val="16"/>
      <w:lang w:val="ro-RO"/>
    </w:rPr>
  </w:style>
  <w:style w:type="character" w:customStyle="1" w:styleId="BodyTextIndent3Char1">
    <w:name w:val="Body Text Indent 3 Char1"/>
    <w:semiHidden/>
    <w:rsid w:val="003C453B"/>
    <w:rPr>
      <w:rFonts w:ascii="Calibri" w:eastAsia="Calibri" w:hAnsi="Calibri" w:cs="Times New Roman"/>
      <w:sz w:val="16"/>
      <w:szCs w:val="16"/>
      <w:lang w:val="ro-RO"/>
    </w:rPr>
  </w:style>
  <w:style w:type="character" w:customStyle="1" w:styleId="DocumentMapChar1">
    <w:name w:val="Document Map Char1"/>
    <w:semiHidden/>
    <w:rsid w:val="003C453B"/>
    <w:rPr>
      <w:rFonts w:ascii="Tahoma" w:eastAsia="Calibri" w:hAnsi="Tahoma" w:cs="Tahoma"/>
      <w:sz w:val="16"/>
      <w:szCs w:val="16"/>
      <w:lang w:val="ro-RO"/>
    </w:rPr>
  </w:style>
  <w:style w:type="character" w:customStyle="1" w:styleId="PlainTextChar1">
    <w:name w:val="Plain Text Char1"/>
    <w:uiPriority w:val="99"/>
    <w:semiHidden/>
    <w:rsid w:val="003C453B"/>
    <w:rPr>
      <w:rFonts w:ascii="Consolas" w:eastAsia="Calibri" w:hAnsi="Consolas" w:cs="Consolas"/>
      <w:sz w:val="21"/>
      <w:szCs w:val="21"/>
      <w:lang w:val="ro-RO"/>
    </w:rPr>
  </w:style>
  <w:style w:type="character" w:customStyle="1" w:styleId="BodyTextIndent2Char1">
    <w:name w:val="Body Text Indent 2 Char1"/>
    <w:semiHidden/>
    <w:rsid w:val="003C453B"/>
    <w:rPr>
      <w:rFonts w:ascii="Calibri" w:eastAsia="Calibri" w:hAnsi="Calibri" w:cs="Times New Roman"/>
      <w:lang w:val="ro-RO"/>
    </w:rPr>
  </w:style>
  <w:style w:type="character" w:customStyle="1" w:styleId="label1">
    <w:name w:val="label1"/>
    <w:rsid w:val="003C453B"/>
    <w:rPr>
      <w:b/>
      <w:bCs/>
      <w:vanish/>
      <w:webHidden w:val="0"/>
      <w:color w:val="FFFFFF"/>
      <w:sz w:val="18"/>
      <w:szCs w:val="18"/>
      <w:vertAlign w:val="baseline"/>
      <w:specVanish/>
    </w:rPr>
  </w:style>
  <w:style w:type="paragraph" w:customStyle="1" w:styleId="instruct">
    <w:name w:val="instruct"/>
    <w:basedOn w:val="Normal"/>
    <w:rsid w:val="003C453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C453B"/>
    <w:rPr>
      <w:color w:val="0000FF"/>
      <w:u w:val="single"/>
    </w:rPr>
  </w:style>
  <w:style w:type="character" w:customStyle="1" w:styleId="Fontdeparagrafimplicit2">
    <w:name w:val="Font de paragraf implicit2"/>
    <w:rsid w:val="003C453B"/>
  </w:style>
  <w:style w:type="character" w:customStyle="1" w:styleId="sp1">
    <w:name w:val="sp1"/>
    <w:rsid w:val="003C453B"/>
    <w:rPr>
      <w:b/>
      <w:bCs/>
      <w:color w:val="8F0000"/>
    </w:rPr>
  </w:style>
  <w:style w:type="character" w:customStyle="1" w:styleId="Fontdeparagrafimplicit1">
    <w:name w:val="Font de paragraf implicit1"/>
    <w:rsid w:val="003C4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3C453B"/>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3C453B"/>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3C453B"/>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3C453B"/>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3C453B"/>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3C453B"/>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3C453B"/>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3C453B"/>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3C453B"/>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3C453B"/>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3C453B"/>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3C453B"/>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3C453B"/>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3C453B"/>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3C453B"/>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3C453B"/>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3C453B"/>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3C453B"/>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3C453B"/>
  </w:style>
  <w:style w:type="character" w:customStyle="1" w:styleId="Titlu1Caracter1">
    <w:name w:val="Titlu 1 Caracter1"/>
    <w:link w:val="Titlu1"/>
    <w:rsid w:val="003C453B"/>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3C453B"/>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3C453B"/>
    <w:rPr>
      <w:rFonts w:ascii="Calibri" w:eastAsia="Calibri" w:hAnsi="Calibri" w:cs="Times New Roman"/>
    </w:rPr>
  </w:style>
  <w:style w:type="paragraph" w:styleId="Subsol">
    <w:name w:val="footer"/>
    <w:aliases w:val=" Char"/>
    <w:basedOn w:val="Normal"/>
    <w:link w:val="SubsolCaracter"/>
    <w:uiPriority w:val="99"/>
    <w:unhideWhenUsed/>
    <w:rsid w:val="003C453B"/>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3C453B"/>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3C453B"/>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3C453B"/>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3C453B"/>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3C453B"/>
    <w:rPr>
      <w:rFonts w:ascii="Tahoma" w:eastAsia="Calibri" w:hAnsi="Tahoma" w:cs="Times New Roman"/>
      <w:sz w:val="16"/>
      <w:szCs w:val="16"/>
      <w:lang w:val="x-none" w:eastAsia="x-none"/>
    </w:rPr>
  </w:style>
  <w:style w:type="character" w:styleId="Hyperlink">
    <w:name w:val="Hyperlink"/>
    <w:uiPriority w:val="99"/>
    <w:unhideWhenUsed/>
    <w:rsid w:val="003C453B"/>
    <w:rPr>
      <w:color w:val="0000FF"/>
      <w:u w:val="single"/>
    </w:rPr>
  </w:style>
  <w:style w:type="table" w:styleId="GrilTabel">
    <w:name w:val="Table Grid"/>
    <w:basedOn w:val="TabelNorma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3C453B"/>
    <w:rPr>
      <w:sz w:val="16"/>
      <w:szCs w:val="16"/>
    </w:rPr>
  </w:style>
  <w:style w:type="paragraph" w:styleId="Textcomentariu">
    <w:name w:val="annotation text"/>
    <w:basedOn w:val="Normal"/>
    <w:link w:val="TextcomentariuCaracter"/>
    <w:uiPriority w:val="99"/>
    <w:unhideWhenUsed/>
    <w:rsid w:val="003C453B"/>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3C453B"/>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3C453B"/>
    <w:rPr>
      <w:b/>
      <w:bCs/>
    </w:rPr>
  </w:style>
  <w:style w:type="character" w:customStyle="1" w:styleId="SubiectComentariuCaracter">
    <w:name w:val="Subiect Comentariu Caracter"/>
    <w:basedOn w:val="TextcomentariuCaracter"/>
    <w:link w:val="SubiectComentariu"/>
    <w:rsid w:val="003C453B"/>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C453B"/>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C453B"/>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3C453B"/>
    <w:rPr>
      <w:vertAlign w:val="superscript"/>
    </w:rPr>
  </w:style>
  <w:style w:type="paragraph" w:styleId="Corptext">
    <w:name w:val="Body Text"/>
    <w:basedOn w:val="Normal"/>
    <w:link w:val="CorptextCaracter"/>
    <w:unhideWhenUsed/>
    <w:rsid w:val="003C453B"/>
    <w:pPr>
      <w:spacing w:after="120"/>
    </w:pPr>
    <w:rPr>
      <w:rFonts w:ascii="Calibri" w:eastAsia="Calibri" w:hAnsi="Calibri" w:cs="Times New Roman"/>
    </w:rPr>
  </w:style>
  <w:style w:type="character" w:customStyle="1" w:styleId="CorptextCaracter">
    <w:name w:val="Corp text Caracter"/>
    <w:basedOn w:val="Fontdeparagrafimplicit"/>
    <w:link w:val="Corptext"/>
    <w:rsid w:val="003C453B"/>
    <w:rPr>
      <w:rFonts w:ascii="Calibri" w:eastAsia="Calibri" w:hAnsi="Calibri" w:cs="Times New Roman"/>
    </w:rPr>
  </w:style>
  <w:style w:type="paragraph" w:styleId="Cuprins1">
    <w:name w:val="toc 1"/>
    <w:basedOn w:val="Normal"/>
    <w:next w:val="Normal"/>
    <w:autoRedefine/>
    <w:uiPriority w:val="39"/>
    <w:unhideWhenUsed/>
    <w:qFormat/>
    <w:rsid w:val="003C453B"/>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3C453B"/>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3C453B"/>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3C453B"/>
  </w:style>
  <w:style w:type="character" w:styleId="HyperlinkParcurs">
    <w:name w:val="FollowedHyperlink"/>
    <w:unhideWhenUsed/>
    <w:rsid w:val="003C453B"/>
    <w:rPr>
      <w:color w:val="800080"/>
      <w:u w:val="single"/>
    </w:rPr>
  </w:style>
  <w:style w:type="paragraph" w:styleId="Cuprins3">
    <w:name w:val="toc 3"/>
    <w:basedOn w:val="Normal"/>
    <w:next w:val="Normal"/>
    <w:autoRedefine/>
    <w:uiPriority w:val="39"/>
    <w:unhideWhenUsed/>
    <w:qFormat/>
    <w:rsid w:val="003C453B"/>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C453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C453B"/>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C453B"/>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3C453B"/>
    <w:rPr>
      <w:rFonts w:ascii="Calibri" w:eastAsia="Times New Roman" w:hAnsi="Calibri" w:cs="Times New Roman"/>
      <w:sz w:val="20"/>
      <w:szCs w:val="20"/>
      <w:lang w:val="en-US" w:eastAsia="x-none"/>
    </w:rPr>
  </w:style>
  <w:style w:type="paragraph" w:styleId="Titlu">
    <w:name w:val="Title"/>
    <w:basedOn w:val="Normal"/>
    <w:link w:val="TitluCaracter"/>
    <w:qFormat/>
    <w:rsid w:val="003C453B"/>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3C453B"/>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3C453B"/>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3C453B"/>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3C453B"/>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3C453B"/>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3C453B"/>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3C453B"/>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3C453B"/>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3C453B"/>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3C453B"/>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3C453B"/>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3C453B"/>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3C453B"/>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3C453B"/>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3C453B"/>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3C453B"/>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3C453B"/>
    <w:rPr>
      <w:rFonts w:ascii="Consolas" w:eastAsia="Calibri" w:hAnsi="Consolas" w:cs="Times New Roman"/>
      <w:sz w:val="21"/>
      <w:szCs w:val="21"/>
      <w:lang w:val="en-US" w:eastAsia="x-none"/>
    </w:rPr>
  </w:style>
  <w:style w:type="paragraph" w:styleId="Frspaiere">
    <w:name w:val="No Spacing"/>
    <w:link w:val="FrspaiereCaracter"/>
    <w:uiPriority w:val="1"/>
    <w:qFormat/>
    <w:rsid w:val="003C453B"/>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3C453B"/>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C453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C453B"/>
    <w:rPr>
      <w:sz w:val="24"/>
      <w:lang w:val="en-GB" w:eastAsia="en-GB"/>
    </w:rPr>
  </w:style>
  <w:style w:type="paragraph" w:customStyle="1" w:styleId="Text1">
    <w:name w:val="Text 1"/>
    <w:basedOn w:val="Normal"/>
    <w:link w:val="Text1Char"/>
    <w:qFormat/>
    <w:rsid w:val="003C453B"/>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C453B"/>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C453B"/>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C453B"/>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C453B"/>
    <w:pPr>
      <w:numPr>
        <w:numId w:val="1"/>
      </w:numPr>
      <w:tabs>
        <w:tab w:val="clear" w:pos="765"/>
      </w:tabs>
      <w:ind w:left="720" w:hanging="360"/>
    </w:pPr>
  </w:style>
  <w:style w:type="paragraph" w:customStyle="1" w:styleId="CaracterCaracterCaracter">
    <w:name w:val="Caracter Caracter Caracter"/>
    <w:basedOn w:val="Normal"/>
    <w:rsid w:val="003C453B"/>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C453B"/>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3C453B"/>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C453B"/>
    <w:rPr>
      <w:vertAlign w:val="superscript"/>
    </w:rPr>
  </w:style>
  <w:style w:type="character" w:styleId="Titlulcrii">
    <w:name w:val="Book Title"/>
    <w:qFormat/>
    <w:rsid w:val="003C453B"/>
    <w:rPr>
      <w:b/>
      <w:bCs/>
      <w:smallCaps/>
      <w:spacing w:val="5"/>
    </w:rPr>
  </w:style>
  <w:style w:type="character" w:customStyle="1" w:styleId="tpa1">
    <w:name w:val="tpa1"/>
    <w:basedOn w:val="Fontdeparagrafimplicit"/>
    <w:rsid w:val="003C453B"/>
  </w:style>
  <w:style w:type="character" w:customStyle="1" w:styleId="tli1">
    <w:name w:val="tli1"/>
    <w:basedOn w:val="Fontdeparagrafimplicit"/>
    <w:rsid w:val="003C453B"/>
  </w:style>
  <w:style w:type="character" w:customStyle="1" w:styleId="text10">
    <w:name w:val="text1"/>
    <w:basedOn w:val="Fontdeparagrafimplicit"/>
    <w:rsid w:val="003C453B"/>
  </w:style>
  <w:style w:type="character" w:customStyle="1" w:styleId="pt1">
    <w:name w:val="pt1"/>
    <w:rsid w:val="003C453B"/>
    <w:rPr>
      <w:b/>
      <w:bCs/>
      <w:color w:val="8F0000"/>
    </w:rPr>
  </w:style>
  <w:style w:type="character" w:customStyle="1" w:styleId="tpt1">
    <w:name w:val="tpt1"/>
    <w:basedOn w:val="Fontdeparagrafimplicit"/>
    <w:rsid w:val="003C453B"/>
  </w:style>
  <w:style w:type="character" w:customStyle="1" w:styleId="al1">
    <w:name w:val="al1"/>
    <w:rsid w:val="003C453B"/>
    <w:rPr>
      <w:b/>
      <w:bCs/>
      <w:color w:val="008F00"/>
    </w:rPr>
  </w:style>
  <w:style w:type="character" w:customStyle="1" w:styleId="tal1">
    <w:name w:val="tal1"/>
    <w:basedOn w:val="Fontdeparagrafimplicit"/>
    <w:rsid w:val="003C453B"/>
  </w:style>
  <w:style w:type="character" w:customStyle="1" w:styleId="do1">
    <w:name w:val="do1"/>
    <w:rsid w:val="003C453B"/>
    <w:rPr>
      <w:b/>
      <w:bCs/>
      <w:sz w:val="26"/>
      <w:szCs w:val="26"/>
    </w:rPr>
  </w:style>
  <w:style w:type="character" w:customStyle="1" w:styleId="def">
    <w:name w:val="def"/>
    <w:basedOn w:val="Fontdeparagrafimplicit"/>
    <w:rsid w:val="003C453B"/>
  </w:style>
  <w:style w:type="character" w:customStyle="1" w:styleId="titlupag">
    <w:name w:val="titlu_pag"/>
    <w:basedOn w:val="Fontdeparagrafimplicit"/>
    <w:rsid w:val="003C453B"/>
  </w:style>
  <w:style w:type="character" w:customStyle="1" w:styleId="ar1">
    <w:name w:val="ar1"/>
    <w:rsid w:val="003C453B"/>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3C453B"/>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3C453B"/>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3C453B"/>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3C453B"/>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3C453B"/>
  </w:style>
  <w:style w:type="table" w:customStyle="1" w:styleId="TableGrid2">
    <w:name w:val="Table Grid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3C4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3C453B"/>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3C453B"/>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C453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3C453B"/>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C453B"/>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3C453B"/>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3C453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C453B"/>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3C453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3C453B"/>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3C453B"/>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C453B"/>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C453B"/>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C453B"/>
    <w:rPr>
      <w:b/>
      <w:bCs/>
      <w:color w:val="8F0000"/>
    </w:rPr>
  </w:style>
  <w:style w:type="character" w:customStyle="1" w:styleId="tsp1">
    <w:name w:val="tsp1"/>
    <w:basedOn w:val="Fontdeparagrafimplicit"/>
    <w:rsid w:val="003C453B"/>
  </w:style>
  <w:style w:type="character" w:styleId="Robust">
    <w:name w:val="Strong"/>
    <w:qFormat/>
    <w:rsid w:val="003C453B"/>
    <w:rPr>
      <w:b/>
      <w:bCs/>
    </w:rPr>
  </w:style>
  <w:style w:type="character" w:customStyle="1" w:styleId="tax1">
    <w:name w:val="tax1"/>
    <w:rsid w:val="003C453B"/>
    <w:rPr>
      <w:b/>
      <w:bCs/>
      <w:sz w:val="26"/>
      <w:szCs w:val="26"/>
    </w:rPr>
  </w:style>
  <w:style w:type="character" w:customStyle="1" w:styleId="tca1">
    <w:name w:val="tca1"/>
    <w:rsid w:val="003C453B"/>
    <w:rPr>
      <w:b/>
      <w:bCs/>
      <w:sz w:val="24"/>
      <w:szCs w:val="24"/>
    </w:rPr>
  </w:style>
  <w:style w:type="character" w:customStyle="1" w:styleId="BodyTextIndentChar1">
    <w:name w:val="Body Text Indent Char1"/>
    <w:rsid w:val="003C453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C453B"/>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C453B"/>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3C453B"/>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3C453B"/>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3C453B"/>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3C453B"/>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3C453B"/>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3C453B"/>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3C453B"/>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3C453B"/>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3C453B"/>
  </w:style>
  <w:style w:type="paragraph" w:customStyle="1" w:styleId="text">
    <w:name w:val="text"/>
    <w:basedOn w:val="Normal"/>
    <w:rsid w:val="003C453B"/>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3C453B"/>
  </w:style>
  <w:style w:type="numbering" w:customStyle="1" w:styleId="NoList111">
    <w:name w:val="No List111"/>
    <w:next w:val="FrListare"/>
    <w:uiPriority w:val="99"/>
    <w:semiHidden/>
    <w:unhideWhenUsed/>
    <w:rsid w:val="003C453B"/>
  </w:style>
  <w:style w:type="table" w:customStyle="1" w:styleId="TableGrid21">
    <w:name w:val="Table Grid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3C453B"/>
  </w:style>
  <w:style w:type="numbering" w:customStyle="1" w:styleId="NoList3">
    <w:name w:val="No List3"/>
    <w:next w:val="FrListare"/>
    <w:uiPriority w:val="99"/>
    <w:semiHidden/>
    <w:unhideWhenUsed/>
    <w:rsid w:val="003C453B"/>
  </w:style>
  <w:style w:type="paragraph" w:customStyle="1" w:styleId="Stil2">
    <w:name w:val="Stil2"/>
    <w:basedOn w:val="Titlu1"/>
    <w:autoRedefine/>
    <w:rsid w:val="003C453B"/>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C453B"/>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3C453B"/>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3C453B"/>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3C453B"/>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3C453B"/>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3C453B"/>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3C453B"/>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3C453B"/>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3C453B"/>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3C453B"/>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C453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3C45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C453B"/>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3C453B"/>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C453B"/>
    <w:rPr>
      <w:b/>
    </w:rPr>
  </w:style>
  <w:style w:type="paragraph" w:customStyle="1" w:styleId="Titreobjet">
    <w:name w:val="Titre objet"/>
    <w:basedOn w:val="Normal"/>
    <w:next w:val="Normal"/>
    <w:uiPriority w:val="39"/>
    <w:qFormat/>
    <w:rsid w:val="003C453B"/>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3C453B"/>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3C453B"/>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3C453B"/>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3C453B"/>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3C453B"/>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C453B"/>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3C453B"/>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3C453B"/>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3C453B"/>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C453B"/>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C453B"/>
    <w:pPr>
      <w:ind w:left="680" w:hanging="113"/>
    </w:pPr>
  </w:style>
  <w:style w:type="paragraph" w:customStyle="1" w:styleId="CharCharCharCharCharCharCharCharCharChar">
    <w:name w:val="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C453B"/>
    <w:rPr>
      <w:sz w:val="24"/>
      <w:szCs w:val="24"/>
      <w:lang w:val="ro-RO"/>
    </w:rPr>
  </w:style>
  <w:style w:type="paragraph" w:customStyle="1" w:styleId="xl22">
    <w:name w:val="xl22"/>
    <w:basedOn w:val="Normal"/>
    <w:rsid w:val="003C453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C453B"/>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3C453B"/>
    <w:rPr>
      <w:rFonts w:ascii="Times New Roman" w:hAnsi="Times New Roman" w:cs="Times New Roman"/>
      <w:sz w:val="20"/>
      <w:szCs w:val="20"/>
    </w:rPr>
  </w:style>
  <w:style w:type="character" w:customStyle="1" w:styleId="FontStyle509">
    <w:name w:val="Font Style509"/>
    <w:rsid w:val="003C453B"/>
    <w:rPr>
      <w:rFonts w:ascii="Times New Roman" w:hAnsi="Times New Roman" w:cs="Times New Roman"/>
      <w:b/>
      <w:bCs/>
      <w:sz w:val="20"/>
      <w:szCs w:val="20"/>
    </w:rPr>
  </w:style>
  <w:style w:type="paragraph" w:customStyle="1" w:styleId="Style164">
    <w:name w:val="Style164"/>
    <w:basedOn w:val="Normal"/>
    <w:rsid w:val="003C453B"/>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3C453B"/>
    <w:rPr>
      <w:i/>
      <w:iCs/>
    </w:rPr>
  </w:style>
  <w:style w:type="numbering" w:customStyle="1" w:styleId="NoList4">
    <w:name w:val="No List4"/>
    <w:next w:val="FrListare"/>
    <w:semiHidden/>
    <w:unhideWhenUsed/>
    <w:rsid w:val="003C453B"/>
  </w:style>
  <w:style w:type="paragraph" w:styleId="Legend">
    <w:name w:val="caption"/>
    <w:basedOn w:val="Normal"/>
    <w:next w:val="Normal"/>
    <w:qFormat/>
    <w:rsid w:val="003C453B"/>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3C453B"/>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3C453B"/>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C453B"/>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C453B"/>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C453B"/>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C453B"/>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3C453B"/>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C453B"/>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C453B"/>
    <w:pPr>
      <w:spacing w:before="120"/>
      <w:jc w:val="center"/>
    </w:pPr>
    <w:rPr>
      <w:sz w:val="20"/>
    </w:rPr>
  </w:style>
  <w:style w:type="paragraph" w:customStyle="1" w:styleId="textcslovan">
    <w:name w:val="text císlovaný"/>
    <w:basedOn w:val="text"/>
    <w:rsid w:val="003C453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C453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C453B"/>
    <w:pPr>
      <w:pageBreakBefore w:val="0"/>
      <w:spacing w:before="0"/>
    </w:pPr>
    <w:rPr>
      <w:sz w:val="32"/>
    </w:rPr>
  </w:style>
  <w:style w:type="table" w:customStyle="1" w:styleId="TableGrid6">
    <w:name w:val="Table Grid6"/>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3C453B"/>
    <w:rPr>
      <w:b/>
      <w:bCs/>
      <w:sz w:val="24"/>
      <w:szCs w:val="24"/>
    </w:rPr>
  </w:style>
  <w:style w:type="character" w:customStyle="1" w:styleId="NormalWeb2Char">
    <w:name w:val="Normal (Web)2 Char"/>
    <w:link w:val="NormalWeb2"/>
    <w:rsid w:val="003C453B"/>
    <w:rPr>
      <w:rFonts w:ascii="Times New Roman" w:eastAsia="Times New Roman" w:hAnsi="Times New Roman" w:cs="Times New Roman"/>
      <w:sz w:val="24"/>
      <w:szCs w:val="24"/>
      <w:lang w:val="x-none" w:eastAsia="x-none"/>
    </w:rPr>
  </w:style>
  <w:style w:type="paragraph" w:customStyle="1" w:styleId="Default">
    <w:name w:val="Default"/>
    <w:uiPriority w:val="39"/>
    <w:qFormat/>
    <w:rsid w:val="003C45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3C453B"/>
  </w:style>
  <w:style w:type="table" w:customStyle="1" w:styleId="TableGrid7">
    <w:name w:val="Table Grid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3C453B"/>
  </w:style>
  <w:style w:type="character" w:styleId="Referireintens">
    <w:name w:val="Intense Reference"/>
    <w:uiPriority w:val="32"/>
    <w:qFormat/>
    <w:rsid w:val="003C453B"/>
    <w:rPr>
      <w:b/>
      <w:bCs/>
      <w:smallCaps/>
      <w:color w:val="C0504D"/>
      <w:spacing w:val="5"/>
      <w:u w:val="single"/>
    </w:rPr>
  </w:style>
  <w:style w:type="table" w:customStyle="1" w:styleId="TableGrid10">
    <w:name w:val="Table Grid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3C453B"/>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C453B"/>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3C453B"/>
  </w:style>
  <w:style w:type="numbering" w:customStyle="1" w:styleId="NoList31">
    <w:name w:val="No List31"/>
    <w:next w:val="FrListare"/>
    <w:uiPriority w:val="99"/>
    <w:semiHidden/>
    <w:unhideWhenUsed/>
    <w:rsid w:val="003C453B"/>
  </w:style>
  <w:style w:type="character" w:customStyle="1" w:styleId="FrspaiereCaracter">
    <w:name w:val="Fără spațiere Caracter"/>
    <w:link w:val="Frspaiere"/>
    <w:uiPriority w:val="1"/>
    <w:rsid w:val="003C453B"/>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3C453B"/>
  </w:style>
  <w:style w:type="numbering" w:customStyle="1" w:styleId="NoList22">
    <w:name w:val="No List22"/>
    <w:next w:val="FrListare"/>
    <w:uiPriority w:val="99"/>
    <w:semiHidden/>
    <w:unhideWhenUsed/>
    <w:rsid w:val="003C453B"/>
  </w:style>
  <w:style w:type="numbering" w:customStyle="1" w:styleId="NoList112">
    <w:name w:val="No List112"/>
    <w:next w:val="FrListare"/>
    <w:uiPriority w:val="99"/>
    <w:semiHidden/>
    <w:unhideWhenUsed/>
    <w:rsid w:val="003C453B"/>
  </w:style>
  <w:style w:type="table" w:customStyle="1" w:styleId="TableGrid41">
    <w:name w:val="Table Grid4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3C453B"/>
  </w:style>
  <w:style w:type="numbering" w:customStyle="1" w:styleId="NoList32">
    <w:name w:val="No List32"/>
    <w:next w:val="FrListare"/>
    <w:uiPriority w:val="99"/>
    <w:semiHidden/>
    <w:unhideWhenUsed/>
    <w:rsid w:val="003C453B"/>
  </w:style>
  <w:style w:type="table" w:customStyle="1" w:styleId="TableGrid51">
    <w:name w:val="Table Grid51"/>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3C453B"/>
  </w:style>
  <w:style w:type="paragraph" w:customStyle="1" w:styleId="List2">
    <w:name w:val="List2"/>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3C453B"/>
  </w:style>
  <w:style w:type="table" w:customStyle="1" w:styleId="TableGrid15">
    <w:name w:val="Table Grid15"/>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3C453B"/>
  </w:style>
  <w:style w:type="table" w:customStyle="1" w:styleId="TableGrid17">
    <w:name w:val="Table Grid1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3C453B"/>
    <w:rPr>
      <w:rFonts w:ascii="Calibri" w:eastAsia="Calibri" w:hAnsi="Calibri" w:cs="Times New Roman"/>
    </w:rPr>
  </w:style>
  <w:style w:type="numbering" w:customStyle="1" w:styleId="NoList11111">
    <w:name w:val="No List11111"/>
    <w:next w:val="FrListare"/>
    <w:uiPriority w:val="99"/>
    <w:semiHidden/>
    <w:unhideWhenUsed/>
    <w:rsid w:val="003C453B"/>
  </w:style>
  <w:style w:type="table" w:customStyle="1" w:styleId="TableGrid191">
    <w:name w:val="Table Grid19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3C453B"/>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3C453B"/>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3C453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C453B"/>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3C453B"/>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3C453B"/>
  </w:style>
  <w:style w:type="paragraph" w:customStyle="1" w:styleId="StilStil1Stnga">
    <w:name w:val="Stil Stil1 + Stânga"/>
    <w:basedOn w:val="Normal"/>
    <w:uiPriority w:val="39"/>
    <w:qFormat/>
    <w:rsid w:val="003C453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C453B"/>
    <w:rPr>
      <w:rFonts w:ascii="Times New Roman" w:eastAsia="Times New Roman" w:hAnsi="Times New Roman" w:cs="Times New Roman"/>
      <w:b/>
      <w:sz w:val="20"/>
      <w:szCs w:val="20"/>
      <w:u w:val="single"/>
      <w:lang w:val="fr-FR" w:eastAsia="fr-FR"/>
    </w:rPr>
  </w:style>
  <w:style w:type="character" w:customStyle="1" w:styleId="CharChar14">
    <w:name w:val="Char Char14"/>
    <w:rsid w:val="003C453B"/>
    <w:rPr>
      <w:rFonts w:ascii="Times New Roman" w:eastAsia="Times New Roman" w:hAnsi="Times New Roman" w:cs="Times New Roman"/>
      <w:sz w:val="24"/>
      <w:szCs w:val="24"/>
      <w:lang w:val="fr-FR" w:eastAsia="fr-FR"/>
    </w:rPr>
  </w:style>
  <w:style w:type="character" w:customStyle="1" w:styleId="CharChar141">
    <w:name w:val="Char Char141"/>
    <w:locked/>
    <w:rsid w:val="003C453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C453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C453B"/>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3C453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C453B"/>
    <w:rPr>
      <w:rFonts w:ascii="Calibri" w:eastAsia="Calibri" w:hAnsi="Calibri" w:cs="Times New Roman"/>
      <w:lang w:val="ro-RO"/>
    </w:rPr>
  </w:style>
  <w:style w:type="character" w:customStyle="1" w:styleId="BodyTextChar1">
    <w:name w:val="Body Text Char1"/>
    <w:semiHidden/>
    <w:rsid w:val="003C453B"/>
    <w:rPr>
      <w:rFonts w:ascii="Calibri" w:eastAsia="Calibri" w:hAnsi="Calibri" w:cs="Times New Roman"/>
      <w:lang w:val="ro-RO"/>
    </w:rPr>
  </w:style>
  <w:style w:type="character" w:customStyle="1" w:styleId="CommentTextChar1">
    <w:name w:val="Comment Text Char1"/>
    <w:uiPriority w:val="99"/>
    <w:semiHidden/>
    <w:rsid w:val="003C453B"/>
    <w:rPr>
      <w:rFonts w:ascii="Calibri" w:eastAsia="Calibri" w:hAnsi="Calibri" w:cs="Times New Roman"/>
      <w:sz w:val="20"/>
      <w:szCs w:val="20"/>
      <w:lang w:val="ro-RO"/>
    </w:rPr>
  </w:style>
  <w:style w:type="character" w:customStyle="1" w:styleId="SubtitleChar1">
    <w:name w:val="Subtitle Char1"/>
    <w:rsid w:val="003C453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C453B"/>
    <w:rPr>
      <w:rFonts w:ascii="Cambria" w:eastAsia="Times New Roman" w:hAnsi="Cambria" w:cs="Times New Roman"/>
      <w:i/>
      <w:iCs/>
      <w:color w:val="404040"/>
      <w:sz w:val="22"/>
      <w:szCs w:val="22"/>
      <w:lang w:val="ro-RO"/>
    </w:rPr>
  </w:style>
  <w:style w:type="character" w:customStyle="1" w:styleId="Heading8Char1">
    <w:name w:val="Heading 8 Char1"/>
    <w:semiHidden/>
    <w:rsid w:val="003C453B"/>
    <w:rPr>
      <w:rFonts w:ascii="Cambria" w:eastAsia="Times New Roman" w:hAnsi="Cambria" w:cs="Times New Roman"/>
      <w:color w:val="404040"/>
      <w:lang w:val="ro-RO"/>
    </w:rPr>
  </w:style>
  <w:style w:type="character" w:customStyle="1" w:styleId="Heading9Char1">
    <w:name w:val="Heading 9 Char1"/>
    <w:semiHidden/>
    <w:rsid w:val="003C453B"/>
    <w:rPr>
      <w:rFonts w:ascii="Cambria" w:eastAsia="Times New Roman" w:hAnsi="Cambria" w:cs="Times New Roman"/>
      <w:i/>
      <w:iCs/>
      <w:color w:val="404040"/>
      <w:lang w:val="ro-RO"/>
    </w:rPr>
  </w:style>
  <w:style w:type="character" w:customStyle="1" w:styleId="BalloonTextChar1">
    <w:name w:val="Balloon Text Char1"/>
    <w:semiHidden/>
    <w:rsid w:val="003C453B"/>
    <w:rPr>
      <w:rFonts w:ascii="Tahoma" w:eastAsia="Calibri" w:hAnsi="Tahoma" w:cs="Tahoma"/>
      <w:sz w:val="16"/>
      <w:szCs w:val="16"/>
      <w:lang w:val="ro-RO"/>
    </w:rPr>
  </w:style>
  <w:style w:type="character" w:customStyle="1" w:styleId="CommentSubjectChar1">
    <w:name w:val="Comment Subject Char1"/>
    <w:semiHidden/>
    <w:rsid w:val="003C453B"/>
    <w:rPr>
      <w:rFonts w:ascii="Calibri" w:eastAsia="Calibri" w:hAnsi="Calibri" w:cs="Times New Roman"/>
      <w:b/>
      <w:bCs/>
      <w:sz w:val="20"/>
      <w:szCs w:val="20"/>
      <w:lang w:val="ro-RO"/>
    </w:rPr>
  </w:style>
  <w:style w:type="character" w:customStyle="1" w:styleId="EndnoteTextChar1">
    <w:name w:val="Endnote Text Char1"/>
    <w:uiPriority w:val="99"/>
    <w:semiHidden/>
    <w:rsid w:val="003C453B"/>
    <w:rPr>
      <w:rFonts w:ascii="Calibri" w:eastAsia="Calibri" w:hAnsi="Calibri" w:cs="Times New Roman"/>
      <w:sz w:val="20"/>
      <w:szCs w:val="20"/>
      <w:lang w:val="ro-RO"/>
    </w:rPr>
  </w:style>
  <w:style w:type="character" w:customStyle="1" w:styleId="TitleChar1">
    <w:name w:val="Title Char1"/>
    <w:rsid w:val="003C453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C453B"/>
    <w:rPr>
      <w:rFonts w:ascii="Calibri" w:eastAsia="Calibri" w:hAnsi="Calibri" w:cs="Times New Roman"/>
      <w:lang w:val="ro-RO"/>
    </w:rPr>
  </w:style>
  <w:style w:type="character" w:customStyle="1" w:styleId="NoteHeadingChar1">
    <w:name w:val="Note Heading Char1"/>
    <w:semiHidden/>
    <w:rsid w:val="003C453B"/>
    <w:rPr>
      <w:rFonts w:ascii="Calibri" w:eastAsia="Calibri" w:hAnsi="Calibri" w:cs="Times New Roman"/>
      <w:lang w:val="ro-RO"/>
    </w:rPr>
  </w:style>
  <w:style w:type="character" w:customStyle="1" w:styleId="BodyText2Char1">
    <w:name w:val="Body Text 2 Char1"/>
    <w:semiHidden/>
    <w:rsid w:val="003C453B"/>
    <w:rPr>
      <w:rFonts w:ascii="Calibri" w:eastAsia="Calibri" w:hAnsi="Calibri" w:cs="Times New Roman"/>
      <w:lang w:val="ro-RO"/>
    </w:rPr>
  </w:style>
  <w:style w:type="character" w:customStyle="1" w:styleId="BodyText3Char1">
    <w:name w:val="Body Text 3 Char1"/>
    <w:semiHidden/>
    <w:rsid w:val="003C453B"/>
    <w:rPr>
      <w:rFonts w:ascii="Calibri" w:eastAsia="Calibri" w:hAnsi="Calibri" w:cs="Times New Roman"/>
      <w:sz w:val="16"/>
      <w:szCs w:val="16"/>
      <w:lang w:val="ro-RO"/>
    </w:rPr>
  </w:style>
  <w:style w:type="character" w:customStyle="1" w:styleId="BodyTextIndent3Char1">
    <w:name w:val="Body Text Indent 3 Char1"/>
    <w:semiHidden/>
    <w:rsid w:val="003C453B"/>
    <w:rPr>
      <w:rFonts w:ascii="Calibri" w:eastAsia="Calibri" w:hAnsi="Calibri" w:cs="Times New Roman"/>
      <w:sz w:val="16"/>
      <w:szCs w:val="16"/>
      <w:lang w:val="ro-RO"/>
    </w:rPr>
  </w:style>
  <w:style w:type="character" w:customStyle="1" w:styleId="DocumentMapChar1">
    <w:name w:val="Document Map Char1"/>
    <w:semiHidden/>
    <w:rsid w:val="003C453B"/>
    <w:rPr>
      <w:rFonts w:ascii="Tahoma" w:eastAsia="Calibri" w:hAnsi="Tahoma" w:cs="Tahoma"/>
      <w:sz w:val="16"/>
      <w:szCs w:val="16"/>
      <w:lang w:val="ro-RO"/>
    </w:rPr>
  </w:style>
  <w:style w:type="character" w:customStyle="1" w:styleId="PlainTextChar1">
    <w:name w:val="Plain Text Char1"/>
    <w:uiPriority w:val="99"/>
    <w:semiHidden/>
    <w:rsid w:val="003C453B"/>
    <w:rPr>
      <w:rFonts w:ascii="Consolas" w:eastAsia="Calibri" w:hAnsi="Consolas" w:cs="Consolas"/>
      <w:sz w:val="21"/>
      <w:szCs w:val="21"/>
      <w:lang w:val="ro-RO"/>
    </w:rPr>
  </w:style>
  <w:style w:type="character" w:customStyle="1" w:styleId="BodyTextIndent2Char1">
    <w:name w:val="Body Text Indent 2 Char1"/>
    <w:semiHidden/>
    <w:rsid w:val="003C453B"/>
    <w:rPr>
      <w:rFonts w:ascii="Calibri" w:eastAsia="Calibri" w:hAnsi="Calibri" w:cs="Times New Roman"/>
      <w:lang w:val="ro-RO"/>
    </w:rPr>
  </w:style>
  <w:style w:type="character" w:customStyle="1" w:styleId="label1">
    <w:name w:val="label1"/>
    <w:rsid w:val="003C453B"/>
    <w:rPr>
      <w:b/>
      <w:bCs/>
      <w:vanish/>
      <w:webHidden w:val="0"/>
      <w:color w:val="FFFFFF"/>
      <w:sz w:val="18"/>
      <w:szCs w:val="18"/>
      <w:vertAlign w:val="baseline"/>
      <w:specVanish/>
    </w:rPr>
  </w:style>
  <w:style w:type="paragraph" w:customStyle="1" w:styleId="instruct">
    <w:name w:val="instruct"/>
    <w:basedOn w:val="Normal"/>
    <w:rsid w:val="003C453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C453B"/>
    <w:rPr>
      <w:color w:val="0000FF"/>
      <w:u w:val="single"/>
    </w:rPr>
  </w:style>
  <w:style w:type="character" w:customStyle="1" w:styleId="Fontdeparagrafimplicit2">
    <w:name w:val="Font de paragraf implicit2"/>
    <w:rsid w:val="003C453B"/>
  </w:style>
  <w:style w:type="character" w:customStyle="1" w:styleId="sp1">
    <w:name w:val="sp1"/>
    <w:rsid w:val="003C453B"/>
    <w:rPr>
      <w:b/>
      <w:bCs/>
      <w:color w:val="8F0000"/>
    </w:rPr>
  </w:style>
  <w:style w:type="character" w:customStyle="1" w:styleId="Fontdeparagrafimplicit1">
    <w:name w:val="Font de paragraf implicit1"/>
    <w:rsid w:val="003C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onitorizare-comun\RegistreDCP-FEADR" TargetMode="External"/><Relationship Id="rId13" Type="http://schemas.openxmlformats.org/officeDocument/2006/relationships/hyperlink" Target="http://www.ansvsa.ro/?pag=523" TargetMode="External"/><Relationship Id="rId18" Type="http://schemas.openxmlformats.org/officeDocument/2006/relationships/hyperlink" Target="http://80.96.3.68:9080/taric/web/text/sectiuni.htm" TargetMode="External"/><Relationship Id="rId3" Type="http://schemas.microsoft.com/office/2007/relationships/stylesWithEffects" Target="stylesWithEffects.xml"/><Relationship Id="rId21" Type="http://schemas.openxmlformats.org/officeDocument/2006/relationships/hyperlink" Target="http://192.168.0.12/ReportServer/Pages/ReportViewer.aspx?%2fRapoarte%2fSMER%2fRegistrulElectronicCF&amp;rs:Command=Render" TargetMode="External"/><Relationship Id="rId7" Type="http://schemas.openxmlformats.org/officeDocument/2006/relationships/hyperlink" Target="file:///\\Prosys\Debite" TargetMode="External"/><Relationship Id="rId12" Type="http://schemas.openxmlformats.org/officeDocument/2006/relationships/hyperlink" Target="http://www.madr.ro/pages/page.php?sub=0313&amp;self=03" TargetMode="External"/><Relationship Id="rId17" Type="http://schemas.openxmlformats.org/officeDocument/2006/relationships/hyperlink" Target="http://80.96.3.68:9080/taric/web/text/sectiuni.htm"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80.96.3.68:9080/taric/web/text/sectiuni.htm" TargetMode="External"/><Relationship Id="rId20" Type="http://schemas.openxmlformats.org/officeDocument/2006/relationships/hyperlink" Target="file://C:\Users\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madr.ro/pages/page.php?catid=03"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afir.info" TargetMode="External"/><Relationship Id="rId23" Type="http://schemas.openxmlformats.org/officeDocument/2006/relationships/theme" Target="theme/theme1.xml"/><Relationship Id="rId10" Type="http://schemas.openxmlformats.org/officeDocument/2006/relationships/hyperlink" Target="http://www.madr.ro/" TargetMode="External"/><Relationship Id="rId19" Type="http://schemas.openxmlformats.org/officeDocument/2006/relationships/hyperlink" Target="http://icdp.ro/anunturi/Pasi%20recalculare.pdf" TargetMode="Externa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yperlink" Target="http://www.ansvsa.ro/?pag=8"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83</Pages>
  <Words>28049</Words>
  <Characters>162688</Characters>
  <Application>Microsoft Office Word</Application>
  <DocSecurity>0</DocSecurity>
  <Lines>1355</Lines>
  <Paragraphs>380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7</cp:revision>
  <dcterms:created xsi:type="dcterms:W3CDTF">2018-10-17T10:37:00Z</dcterms:created>
  <dcterms:modified xsi:type="dcterms:W3CDTF">2018-10-22T06:30:00Z</dcterms:modified>
</cp:coreProperties>
</file>